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06" w:rsidRPr="000E75C4" w:rsidRDefault="00326406" w:rsidP="00326406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39D98744" wp14:editId="69270EA6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326406" w:rsidRPr="000E75C4" w:rsidRDefault="00326406" w:rsidP="00326406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326406" w:rsidRPr="000E75C4" w:rsidRDefault="00326406" w:rsidP="00326406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326406" w:rsidRPr="000E75C4" w:rsidRDefault="00326406" w:rsidP="00326406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326406" w:rsidRPr="000E75C4" w:rsidRDefault="00326406" w:rsidP="00326406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26406" w:rsidRPr="000E75C4" w:rsidTr="00F1304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6406" w:rsidRPr="000E75C4" w:rsidRDefault="00326406" w:rsidP="00F1304D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326406" w:rsidRPr="000E75C4" w:rsidRDefault="00326406" w:rsidP="00326406">
      <w:pPr>
        <w:autoSpaceDE/>
        <w:autoSpaceDN/>
        <w:jc w:val="center"/>
        <w:rPr>
          <w:b/>
          <w:kern w:val="0"/>
          <w:sz w:val="16"/>
        </w:rPr>
      </w:pPr>
    </w:p>
    <w:p w:rsidR="00326406" w:rsidRPr="000E75C4" w:rsidRDefault="00326406" w:rsidP="00326406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0E75C4">
        <w:rPr>
          <w:b/>
          <w:kern w:val="0"/>
          <w:sz w:val="28"/>
        </w:rPr>
        <w:t>П</w:t>
      </w:r>
      <w:proofErr w:type="gramEnd"/>
      <w:r w:rsidRPr="000E75C4">
        <w:rPr>
          <w:b/>
          <w:kern w:val="0"/>
          <w:sz w:val="28"/>
        </w:rPr>
        <w:t xml:space="preserve"> О С Т А Н О В Л Е Н И Е</w:t>
      </w:r>
    </w:p>
    <w:p w:rsidR="00326406" w:rsidRPr="000E75C4" w:rsidRDefault="00326406" w:rsidP="00326406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26406" w:rsidRPr="000E75C4" w:rsidRDefault="001D567E" w:rsidP="00326406">
      <w:pPr>
        <w:autoSpaceDE/>
        <w:autoSpaceDN/>
        <w:rPr>
          <w:kern w:val="0"/>
        </w:rPr>
      </w:pPr>
      <w:r>
        <w:rPr>
          <w:kern w:val="0"/>
        </w:rPr>
        <w:t xml:space="preserve">    от 08</w:t>
      </w:r>
      <w:r w:rsidR="00767451">
        <w:rPr>
          <w:kern w:val="0"/>
        </w:rPr>
        <w:t xml:space="preserve"> декабря  2017</w:t>
      </w:r>
      <w:r w:rsidR="00326406">
        <w:rPr>
          <w:kern w:val="0"/>
        </w:rPr>
        <w:t xml:space="preserve"> </w:t>
      </w:r>
      <w:r w:rsidR="00326406" w:rsidRPr="000E75C4">
        <w:rPr>
          <w:kern w:val="0"/>
        </w:rPr>
        <w:t>г</w:t>
      </w:r>
      <w:r w:rsidR="00326406">
        <w:rPr>
          <w:kern w:val="0"/>
        </w:rPr>
        <w:t>.</w:t>
      </w:r>
      <w:r w:rsidR="00326406" w:rsidRPr="000E75C4">
        <w:rPr>
          <w:kern w:val="0"/>
        </w:rPr>
        <w:t xml:space="preserve">         </w:t>
      </w:r>
      <w:r w:rsidR="00326406">
        <w:rPr>
          <w:kern w:val="0"/>
        </w:rPr>
        <w:t xml:space="preserve">              </w:t>
      </w:r>
      <w:r w:rsidR="00326406" w:rsidRPr="000E75C4">
        <w:rPr>
          <w:kern w:val="0"/>
        </w:rPr>
        <w:t xml:space="preserve">                                             </w:t>
      </w:r>
      <w:r w:rsidR="00326406">
        <w:rPr>
          <w:kern w:val="0"/>
        </w:rPr>
        <w:t xml:space="preserve">        </w:t>
      </w:r>
      <w:r>
        <w:rPr>
          <w:kern w:val="0"/>
        </w:rPr>
        <w:t xml:space="preserve">                        </w:t>
      </w:r>
      <w:bookmarkStart w:id="0" w:name="_GoBack"/>
      <w:bookmarkEnd w:id="0"/>
      <w:r>
        <w:rPr>
          <w:kern w:val="0"/>
        </w:rPr>
        <w:t xml:space="preserve"> №338</w:t>
      </w:r>
      <w:r w:rsidR="00326406" w:rsidRPr="000E75C4">
        <w:rPr>
          <w:kern w:val="0"/>
        </w:rPr>
        <w:t xml:space="preserve">                            </w:t>
      </w:r>
    </w:p>
    <w:p w:rsidR="00326406" w:rsidRPr="000E75C4" w:rsidRDefault="00326406" w:rsidP="00326406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26406" w:rsidRPr="000E75C4" w:rsidTr="00F1304D">
        <w:tc>
          <w:tcPr>
            <w:tcW w:w="9606" w:type="dxa"/>
            <w:hideMark/>
          </w:tcPr>
          <w:p w:rsidR="00326406" w:rsidRDefault="00326406" w:rsidP="00326406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</w:t>
            </w:r>
            <w:r>
              <w:rPr>
                <w:b/>
                <w:kern w:val="0"/>
              </w:rPr>
              <w:t>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      </w:r>
            <w:r w:rsidRPr="000E75C4">
              <w:rPr>
                <w:b/>
                <w:kern w:val="0"/>
              </w:rPr>
              <w:t>»</w:t>
            </w:r>
          </w:p>
          <w:p w:rsidR="00326406" w:rsidRDefault="00326406" w:rsidP="00326406">
            <w:pPr>
              <w:autoSpaceDE/>
              <w:autoSpaceDN/>
              <w:ind w:left="720"/>
              <w:rPr>
                <w:b/>
                <w:kern w:val="0"/>
              </w:rPr>
            </w:pPr>
          </w:p>
          <w:p w:rsidR="00326406" w:rsidRDefault="00326406" w:rsidP="00326406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kern w:val="0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 </w:t>
            </w:r>
            <w:r>
              <w:rPr>
                <w:bCs/>
                <w:sz w:val="28"/>
                <w:szCs w:val="28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  <w:proofErr w:type="gramEnd"/>
            <w:r>
              <w:rPr>
                <w:bCs/>
                <w:sz w:val="28"/>
                <w:szCs w:val="28"/>
              </w:rPr>
              <w:t xml:space="preserve"> ПОСТАНОВЛЯЕТ:</w:t>
            </w:r>
          </w:p>
          <w:p w:rsidR="00326406" w:rsidRDefault="00326406" w:rsidP="003264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      </w:r>
            <w:r>
              <w:rPr>
                <w:bCs/>
                <w:sz w:val="28"/>
                <w:szCs w:val="28"/>
              </w:rPr>
              <w:t>расположенных на территории МО Ромашкинское сельское поселение МО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 xml:space="preserve">, в целях их приспособления </w:t>
            </w:r>
            <w:r>
              <w:rPr>
                <w:bCs/>
                <w:sz w:val="28"/>
                <w:szCs w:val="28"/>
              </w:rPr>
              <w:t>согласно Приложению.</w:t>
            </w:r>
          </w:p>
          <w:p w:rsidR="00326406" w:rsidRDefault="00326406" w:rsidP="00326406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>
              <w:rPr>
                <w:color w:val="000000"/>
                <w:sz w:val="28"/>
                <w:szCs w:val="28"/>
              </w:rPr>
              <w:t>Настоящее постановление подлежит официальному опубликованию, размещению на официальном сайте муниципального образования Ромашкинское сельское поселение в информационно-телекоммуникационной сети «Интернет», и вступает в силу после официального опубликования.</w:t>
            </w:r>
          </w:p>
          <w:p w:rsidR="002B2375" w:rsidRDefault="002B2375" w:rsidP="002B2375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3. </w:t>
            </w:r>
            <w:proofErr w:type="gramStart"/>
            <w:r w:rsidRPr="002B2375">
              <w:rPr>
                <w:sz w:val="28"/>
                <w:szCs w:val="28"/>
              </w:rPr>
              <w:t>Контроль за</w:t>
            </w:r>
            <w:proofErr w:type="gramEnd"/>
            <w:r w:rsidRPr="002B2375">
              <w:rPr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B2375" w:rsidRDefault="002B2375" w:rsidP="00326406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С.В.Танков</w:t>
            </w:r>
            <w:proofErr w:type="spellEnd"/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</w:pPr>
            <w:proofErr w:type="spellStart"/>
            <w:r w:rsidRPr="00326406">
              <w:t>Исп.Е.А.Момот</w:t>
            </w:r>
            <w:proofErr w:type="spellEnd"/>
            <w:r w:rsidRPr="00326406">
              <w:t xml:space="preserve"> 88137999515</w:t>
            </w:r>
          </w:p>
          <w:p w:rsidR="00326406" w:rsidRDefault="00326406" w:rsidP="00326406">
            <w:pPr>
              <w:widowControl w:val="0"/>
              <w:adjustRightInd w:val="0"/>
            </w:pPr>
            <w:r>
              <w:t>Разослано: Дело-2, прокуратура-1</w:t>
            </w:r>
          </w:p>
          <w:p w:rsidR="00326406" w:rsidRDefault="003D2989" w:rsidP="00326406">
            <w:pPr>
              <w:widowControl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                                                             Приложение к Постановлению</w:t>
            </w:r>
          </w:p>
          <w:p w:rsidR="003D2989" w:rsidRDefault="003D2989" w:rsidP="00326406">
            <w:pPr>
              <w:widowControl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3D2989" w:rsidRDefault="003D2989" w:rsidP="00326406">
            <w:pPr>
              <w:widowControl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ПОРЯДОК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26406" w:rsidRDefault="00326406" w:rsidP="00326406">
            <w:pPr>
              <w:widowControl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      </w:r>
          </w:p>
          <w:p w:rsidR="00326406" w:rsidRDefault="00326406" w:rsidP="00326406">
            <w:pPr>
              <w:widowControl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Общие положения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proofErr w:type="gramStart"/>
            <w:r>
              <w:rPr>
                <w:sz w:val="28"/>
                <w:szCs w:val="28"/>
              </w:rPr>
      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</w:t>
            </w:r>
            <w:proofErr w:type="gramEnd"/>
            <w:r>
              <w:rPr>
                <w:sz w:val="28"/>
                <w:szCs w:val="28"/>
              </w:rPr>
              <w:t xml:space="preserve"> настоящим Порядком.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proofErr w:type="gramStart"/>
            <w:r>
              <w:rPr>
                <w:sz w:val="28"/>
                <w:szCs w:val="28"/>
              </w:rPr>
              <w:t xml:space="preserve">Настоящее Положение устанавливает порядок работы и полномочия муниципальной комиссии по обследованию жилых помещений,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Ромашкинского сельского поселения Приозерского муниципального района Ленинградской области </w:t>
            </w:r>
            <w:r>
              <w:rPr>
                <w:sz w:val="28"/>
                <w:szCs w:val="28"/>
              </w:rPr>
              <w:t>(далее – Комиссия).</w:t>
            </w:r>
            <w:proofErr w:type="gramEnd"/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 и задачи комиссии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proofErr w:type="gramStart"/>
            <w:r>
              <w:rPr>
                <w:sz w:val="28"/>
                <w:szCs w:val="28"/>
              </w:rPr>
      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      </w:r>
            <w:proofErr w:type="gramEnd"/>
            <w:r>
              <w:rPr>
                <w:sz w:val="28"/>
                <w:szCs w:val="28"/>
              </w:rPr>
      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Функции комиссии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Функциями комиссии при проведении обследования являются: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утверждение состава рабочей группы по обследованию жилых помещений инвалидов, расположенных на территории Ромашкинского </w:t>
            </w:r>
            <w:r>
              <w:rPr>
                <w:sz w:val="28"/>
                <w:szCs w:val="28"/>
              </w:rPr>
              <w:lastRenderedPageBreak/>
              <w:t>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оформление акта обследования жилого помещения инвалида, расположенного на территории Ромашкинского сельского поселения,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принятие решения об экономической целесообразности (нецелесообразности) реконструкции или капитального ремонта многоквартирного дом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Порядок работы Комиссии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Состав Комиссии утверждается постановлением администрации Ромашкинского сельского поселения.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В состав комиссии включаются представители: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органов муниципального жилищного контроля;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органов местного самоуправления;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социальной поддержки населения;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иных заинтересованных организаций по согласованию.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К членам Комиссии относятся: председатель, заместитель председателя, секретарь, члены Комиссии.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Председатель Комиссии: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осуществляет общее руководство работой Комиссией и обеспечивает исполнение настоящего Положения;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утверждает повестку заседания Комиссии (по предложениям членов Комиссии);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дает поручения членам Комиссии по вопросам, входящим в компетенцию Комиссии;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осуществляет иные действия в соответствии с законодательством Российской Федерации и настоящим Положением.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Секретарь Комиссии: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организует проведение заседаний Комиссии;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ведет делопроизводство комиссии.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Члены Комиссии (рабочая группа):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осуществляют обследование жилых помещений и общего имущества в многоквартирных домах, в которых проживают инвалиды;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 </w:t>
            </w:r>
            <w:proofErr w:type="gramStart"/>
            <w:r>
              <w:rPr>
                <w:sz w:val="28"/>
                <w:szCs w:val="28"/>
              </w:rPr>
              <w:t>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      </w:r>
            <w:proofErr w:type="gramEnd"/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описание характеристик жилого помещения инвалида, составленное на основании результатов обследования;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перечень требований из числа требований, предусмотренных разделами III и IV Постановления Правительства РФ от 09.07.2016 № 649 «О </w:t>
            </w:r>
            <w:r>
              <w:rPr>
                <w:sz w:val="28"/>
                <w:szCs w:val="28"/>
              </w:rPr>
              <w:lastRenderedPageBreak/>
              <w:t>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4.12. </w:t>
            </w:r>
            <w:proofErr w:type="gramStart"/>
            <w:r>
              <w:rPr>
                <w:sz w:val="28"/>
                <w:szCs w:val="28"/>
              </w:rPr>
      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      </w:r>
            <w:proofErr w:type="gramEnd"/>
            <w:r>
              <w:rPr>
                <w:sz w:val="28"/>
                <w:szCs w:val="28"/>
              </w:rPr>
      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об экономической целесообразности реконструкции или капитального ремонта многоквартирного дома (части дома), в котором </w:t>
            </w:r>
            <w:r>
              <w:rPr>
                <w:sz w:val="28"/>
                <w:szCs w:val="28"/>
              </w:rPr>
              <w:lastRenderedPageBreak/>
      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акта обследования;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акта обследования;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4.18. Заключение о возможности приспособления жилого помещения </w:t>
            </w:r>
            <w:r>
              <w:rPr>
                <w:sz w:val="28"/>
                <w:szCs w:val="28"/>
              </w:rPr>
              <w:lastRenderedPageBreak/>
              <w:t xml:space="preserve"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      </w:r>
            <w:proofErr w:type="gramStart"/>
            <w:r>
              <w:rPr>
                <w:sz w:val="28"/>
                <w:szCs w:val="28"/>
              </w:rPr>
              <w:t>с даты проведения</w:t>
            </w:r>
            <w:proofErr w:type="gramEnd"/>
            <w:r>
              <w:rPr>
                <w:sz w:val="28"/>
                <w:szCs w:val="28"/>
              </w:rPr>
      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      </w:r>
          </w:p>
          <w:p w:rsidR="00326406" w:rsidRDefault="00326406" w:rsidP="00326406">
            <w:pPr>
              <w:pStyle w:val="a5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 со дня вынесения с приложением акта обследования направляется главе </w:t>
            </w:r>
            <w:r w:rsidR="003D2989">
              <w:rPr>
                <w:sz w:val="28"/>
                <w:szCs w:val="28"/>
              </w:rPr>
              <w:t>МО Ромашкинское сельское поселение МО Приозерский  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области.</w:t>
            </w: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left="100" w:right="20" w:firstLine="6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widowControl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Default="00326406" w:rsidP="00326406">
            <w:pPr>
              <w:pStyle w:val="HTML"/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6406" w:rsidRPr="00326406" w:rsidRDefault="00326406" w:rsidP="00326406">
            <w:pPr>
              <w:widowControl w:val="0"/>
              <w:adjustRightInd w:val="0"/>
            </w:pPr>
          </w:p>
          <w:p w:rsidR="00326406" w:rsidRDefault="00326406" w:rsidP="003264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326406" w:rsidRDefault="00326406" w:rsidP="00326406">
            <w:pPr>
              <w:widowControl w:val="0"/>
              <w:adjustRightInd w:val="0"/>
              <w:ind w:left="495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6406" w:rsidRPr="000E75C4" w:rsidRDefault="00326406" w:rsidP="00326406">
            <w:pPr>
              <w:autoSpaceDE/>
              <w:autoSpaceDN/>
              <w:ind w:left="720"/>
              <w:rPr>
                <w:b/>
                <w:kern w:val="0"/>
              </w:rPr>
            </w:pPr>
          </w:p>
        </w:tc>
      </w:tr>
    </w:tbl>
    <w:p w:rsidR="00326406" w:rsidRDefault="00326406" w:rsidP="00326406">
      <w:pPr>
        <w:jc w:val="both"/>
      </w:pPr>
    </w:p>
    <w:p w:rsidR="006513CF" w:rsidRDefault="006513CF" w:rsidP="00326406"/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E"/>
    <w:rsid w:val="000E3136"/>
    <w:rsid w:val="00116343"/>
    <w:rsid w:val="001D567E"/>
    <w:rsid w:val="001D71E4"/>
    <w:rsid w:val="002B2375"/>
    <w:rsid w:val="00300403"/>
    <w:rsid w:val="00326406"/>
    <w:rsid w:val="0035022A"/>
    <w:rsid w:val="003515B6"/>
    <w:rsid w:val="003D2989"/>
    <w:rsid w:val="004836EE"/>
    <w:rsid w:val="004B04CA"/>
    <w:rsid w:val="006513CF"/>
    <w:rsid w:val="007038A4"/>
    <w:rsid w:val="00767451"/>
    <w:rsid w:val="007E471B"/>
    <w:rsid w:val="008D5D75"/>
    <w:rsid w:val="009035DB"/>
    <w:rsid w:val="00904ADD"/>
    <w:rsid w:val="00994302"/>
    <w:rsid w:val="00AC7D10"/>
    <w:rsid w:val="00CC7A2F"/>
    <w:rsid w:val="00D1364A"/>
    <w:rsid w:val="00D666F2"/>
    <w:rsid w:val="00DC111E"/>
    <w:rsid w:val="00E124AD"/>
    <w:rsid w:val="00E171FB"/>
    <w:rsid w:val="00E76262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2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264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26406"/>
    <w:pPr>
      <w:autoSpaceDE/>
      <w:autoSpaceDN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32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264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26406"/>
    <w:pPr>
      <w:autoSpaceDE/>
      <w:autoSpaceDN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cp:lastPrinted>2017-12-12T06:37:00Z</cp:lastPrinted>
  <dcterms:created xsi:type="dcterms:W3CDTF">2017-12-11T06:41:00Z</dcterms:created>
  <dcterms:modified xsi:type="dcterms:W3CDTF">2017-12-12T11:10:00Z</dcterms:modified>
</cp:coreProperties>
</file>