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84" w:rsidRDefault="009A0D84" w:rsidP="009A0D84">
      <w:pPr>
        <w:jc w:val="center"/>
      </w:pPr>
      <w:r>
        <w:rPr>
          <w:noProof/>
        </w:rPr>
        <w:drawing>
          <wp:inline distT="0" distB="0" distL="0" distR="0" wp14:anchorId="4DE8F11D" wp14:editId="7C76C06B">
            <wp:extent cx="485775" cy="628650"/>
            <wp:effectExtent l="0" t="0" r="9525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84" w:rsidRDefault="009A0D84" w:rsidP="009A0D84">
      <w:pPr>
        <w:jc w:val="center"/>
        <w:rPr>
          <w:b/>
        </w:rPr>
      </w:pPr>
      <w:r>
        <w:rPr>
          <w:b/>
        </w:rPr>
        <w:t>Администрация</w:t>
      </w:r>
    </w:p>
    <w:p w:rsidR="009A0D84" w:rsidRDefault="009A0D84" w:rsidP="009A0D84">
      <w:pPr>
        <w:jc w:val="center"/>
        <w:rPr>
          <w:b/>
        </w:rPr>
      </w:pPr>
      <w:r>
        <w:rPr>
          <w:b/>
        </w:rPr>
        <w:t>Ромашкинского сельского поселения</w:t>
      </w:r>
    </w:p>
    <w:p w:rsidR="009A0D84" w:rsidRDefault="009A0D84" w:rsidP="009A0D84">
      <w:pPr>
        <w:jc w:val="center"/>
        <w:rPr>
          <w:b/>
        </w:rPr>
      </w:pPr>
      <w:r>
        <w:rPr>
          <w:b/>
        </w:rPr>
        <w:t>Приозерского муниципального района</w:t>
      </w:r>
    </w:p>
    <w:p w:rsidR="009A0D84" w:rsidRDefault="009A0D84" w:rsidP="009A0D84">
      <w:pPr>
        <w:jc w:val="center"/>
        <w:rPr>
          <w:b/>
        </w:rPr>
      </w:pPr>
      <w:r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9A0D84" w:rsidTr="00BA64B5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0D84" w:rsidRDefault="009A0D84" w:rsidP="00BA64B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A0D84" w:rsidRDefault="009A0D84" w:rsidP="009A0D8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A0D84" w:rsidRDefault="009A0D84" w:rsidP="009A0D84">
      <w:pPr>
        <w:jc w:val="center"/>
        <w:rPr>
          <w:b/>
        </w:rPr>
      </w:pPr>
    </w:p>
    <w:p w:rsidR="009A0D84" w:rsidRDefault="009A0D84" w:rsidP="009A0D84">
      <w:r>
        <w:t xml:space="preserve">   от  11 сентября 2024 года                                                                                             № 316</w:t>
      </w:r>
    </w:p>
    <w:p w:rsidR="009A0D84" w:rsidRDefault="009A0D84" w:rsidP="009A0D84">
      <w:pPr>
        <w:jc w:val="center"/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A0D84" w:rsidTr="00BA64B5">
        <w:trPr>
          <w:trHeight w:val="1160"/>
        </w:trPr>
        <w:tc>
          <w:tcPr>
            <w:tcW w:w="9976" w:type="dxa"/>
            <w:hideMark/>
          </w:tcPr>
          <w:p w:rsidR="009A0D84" w:rsidRDefault="009A0D84" w:rsidP="00BA64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установлении средней рыночной стоимости одного квадратного метра общей площади жилья на четвертый квартал 2024 года по </w:t>
            </w:r>
            <w:proofErr w:type="spellStart"/>
            <w:r>
              <w:rPr>
                <w:b/>
              </w:rPr>
              <w:t>Ромашкинскому</w:t>
            </w:r>
            <w:proofErr w:type="spellEnd"/>
            <w:r>
              <w:rPr>
                <w:b/>
              </w:rPr>
              <w:t xml:space="preserve"> сельскому поселению Приозерского муниципального района</w:t>
            </w:r>
            <w:r>
              <w:rPr>
                <w:b/>
                <w:lang w:eastAsia="en-US"/>
              </w:rPr>
              <w:t xml:space="preserve"> Ленинградской области</w:t>
            </w:r>
          </w:p>
        </w:tc>
      </w:tr>
    </w:tbl>
    <w:p w:rsidR="009A0D84" w:rsidRDefault="009A0D84" w:rsidP="009A0D84"/>
    <w:p w:rsidR="009A0D84" w:rsidRDefault="009A0D84" w:rsidP="009A0D84">
      <w:pPr>
        <w:ind w:firstLine="709"/>
        <w:jc w:val="both"/>
      </w:pPr>
      <w:proofErr w:type="gramStart"/>
      <w:r>
        <w:t xml:space="preserve">В целях обеспечения исполнения полномочий по приобретению жилья в муниципальный жилой фонд на территории муниципального образования </w:t>
      </w:r>
      <w:r w:rsidRPr="00CB1FFF">
        <w:t xml:space="preserve">Ромашкинского сельского поселения Приозерского муниципального района </w:t>
      </w:r>
      <w:r>
        <w:t xml:space="preserve">Ленинградской области, в соответствии с Порядком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</w:t>
      </w:r>
      <w:r w:rsidRPr="00CB1FFF">
        <w:t>Ромашкинского сельского поселения</w:t>
      </w:r>
      <w:r>
        <w:t>, утвержденного Постановлением администрации муниципального образования Ромашкинское сельское поселение Приозерский муниципальный район</w:t>
      </w:r>
      <w:proofErr w:type="gramEnd"/>
      <w:r>
        <w:t xml:space="preserve"> Ленинградской области № 170 от 28 июня 2016 года, руководствуясь Уставом </w:t>
      </w:r>
      <w:r w:rsidRPr="00CB1FFF">
        <w:t>Ромашкинского сельского поселения</w:t>
      </w:r>
      <w:r>
        <w:t xml:space="preserve"> </w:t>
      </w:r>
      <w:r w:rsidRPr="00CB1FFF">
        <w:t xml:space="preserve">Приозерского муниципального района </w:t>
      </w:r>
      <w:r>
        <w:t xml:space="preserve">Ленинградской области, администрация </w:t>
      </w:r>
      <w:r w:rsidRPr="00CB1FFF">
        <w:t>Ромашкинского сельского поселения</w:t>
      </w:r>
      <w:r>
        <w:rPr>
          <w:color w:val="000000"/>
        </w:rPr>
        <w:t xml:space="preserve"> ПОСТАНОВЛЯЕТ:</w:t>
      </w:r>
    </w:p>
    <w:p w:rsidR="009A0D84" w:rsidRPr="00E82AE6" w:rsidRDefault="009A0D84" w:rsidP="009A0D84">
      <w:pPr>
        <w:tabs>
          <w:tab w:val="left" w:pos="-306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 Установить среднюю рыночную стоимость одного квадратного метра общей площади жилья на 4 квартал 2024 года по </w:t>
      </w:r>
      <w:proofErr w:type="spellStart"/>
      <w:r>
        <w:t>Ромашкинскому</w:t>
      </w:r>
      <w:proofErr w:type="spellEnd"/>
      <w:r>
        <w:t xml:space="preserve"> сельскому</w:t>
      </w:r>
      <w:r w:rsidRPr="00CB1FFF">
        <w:t xml:space="preserve"> </w:t>
      </w:r>
      <w:r>
        <w:t>поселению</w:t>
      </w:r>
      <w:r>
        <w:rPr>
          <w:color w:val="000000"/>
        </w:rPr>
        <w:t xml:space="preserve"> </w:t>
      </w:r>
      <w:r w:rsidRPr="00CB1FFF">
        <w:t xml:space="preserve">Приозерского муниципального района </w:t>
      </w:r>
      <w:r>
        <w:rPr>
          <w:color w:val="000000"/>
        </w:rPr>
        <w:t>Ленинградской области в размере 103 982</w:t>
      </w:r>
      <w:r w:rsidRPr="006D6D59">
        <w:rPr>
          <w:color w:val="000000"/>
        </w:rPr>
        <w:t xml:space="preserve"> </w:t>
      </w:r>
      <w:r>
        <w:rPr>
          <w:color w:val="000000"/>
        </w:rPr>
        <w:t xml:space="preserve">(сто три тысячи девятьсот восемьдесят два) рубля,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 № 1.</w:t>
      </w:r>
    </w:p>
    <w:p w:rsidR="009A0D84" w:rsidRPr="007B76D9" w:rsidRDefault="009A0D84" w:rsidP="009A0D8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D9">
        <w:rPr>
          <w:rFonts w:ascii="Times New Roman" w:hAnsi="Times New Roman" w:cs="Times New Roman"/>
          <w:sz w:val="24"/>
          <w:szCs w:val="24"/>
        </w:rPr>
        <w:t>2. Довести до сведения населения, проживающего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7B7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Ромашкинского</w:t>
      </w:r>
      <w:r w:rsidRPr="006D6D59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</w:t>
      </w:r>
      <w:r w:rsidRPr="007B76D9">
        <w:rPr>
          <w:rFonts w:ascii="Times New Roman" w:hAnsi="Times New Roman" w:cs="Times New Roman"/>
          <w:sz w:val="24"/>
          <w:szCs w:val="24"/>
        </w:rPr>
        <w:t>Ленинградской области, настоящее постановление путём его опубликования в Ленинградском областном информационном агентстве (далее «</w:t>
      </w:r>
      <w:proofErr w:type="spellStart"/>
      <w:r w:rsidRPr="007B76D9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7B76D9">
        <w:rPr>
          <w:rFonts w:ascii="Times New Roman" w:hAnsi="Times New Roman" w:cs="Times New Roman"/>
          <w:sz w:val="24"/>
          <w:szCs w:val="24"/>
        </w:rPr>
        <w:t xml:space="preserve">») </w:t>
      </w:r>
      <w:hyperlink r:id="rId6" w:history="1">
        <w:r w:rsidRPr="007B76D9">
          <w:rPr>
            <w:rStyle w:val="a3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Pr="007B76D9">
        <w:rPr>
          <w:rFonts w:ascii="Times New Roman" w:hAnsi="Times New Roman" w:cs="Times New Roman"/>
          <w:sz w:val="24"/>
          <w:szCs w:val="24"/>
        </w:rPr>
        <w:t xml:space="preserve"> и размещению на сайте муниципального образования </w:t>
      </w:r>
      <w:r w:rsidRPr="007B76D9"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ромашкинское.рф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D84" w:rsidRDefault="009A0D84" w:rsidP="009A0D84">
      <w:pPr>
        <w:ind w:firstLine="709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9A0D84" w:rsidRDefault="009A0D84" w:rsidP="009A0D84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A0D84" w:rsidRDefault="009A0D84" w:rsidP="009A0D84">
      <w:pPr>
        <w:tabs>
          <w:tab w:val="left" w:pos="-3060"/>
        </w:tabs>
        <w:ind w:left="709"/>
        <w:jc w:val="both"/>
      </w:pPr>
    </w:p>
    <w:p w:rsidR="009A0D84" w:rsidRDefault="009A0D84" w:rsidP="009A0D84">
      <w:pPr>
        <w:tabs>
          <w:tab w:val="left" w:pos="-3060"/>
        </w:tabs>
        <w:ind w:left="709"/>
        <w:jc w:val="both"/>
      </w:pPr>
    </w:p>
    <w:p w:rsidR="009A0D84" w:rsidRDefault="009A0D84" w:rsidP="009A0D84">
      <w:pPr>
        <w:jc w:val="both"/>
      </w:pPr>
      <w:r>
        <w:t xml:space="preserve">Глава администрации                                                                                                   </w:t>
      </w:r>
      <w:proofErr w:type="spellStart"/>
      <w:r>
        <w:t>С.В.Танков</w:t>
      </w:r>
      <w:proofErr w:type="spellEnd"/>
    </w:p>
    <w:p w:rsidR="009A0D84" w:rsidRDefault="009A0D84" w:rsidP="009A0D84">
      <w:pPr>
        <w:ind w:firstLine="540"/>
        <w:jc w:val="both"/>
      </w:pPr>
    </w:p>
    <w:p w:rsidR="009A0D84" w:rsidRDefault="009A0D84" w:rsidP="009A0D84">
      <w:pPr>
        <w:ind w:firstLine="540"/>
        <w:jc w:val="both"/>
      </w:pPr>
    </w:p>
    <w:p w:rsidR="009A0D84" w:rsidRDefault="009A0D84" w:rsidP="009A0D84">
      <w:pPr>
        <w:ind w:firstLine="540"/>
        <w:jc w:val="both"/>
      </w:pPr>
    </w:p>
    <w:p w:rsidR="009A0D84" w:rsidRDefault="009A0D84" w:rsidP="009A0D84">
      <w:pPr>
        <w:ind w:firstLine="540"/>
        <w:jc w:val="both"/>
      </w:pPr>
    </w:p>
    <w:p w:rsidR="009A0D84" w:rsidRDefault="009A0D84" w:rsidP="009A0D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Момот</w:t>
      </w:r>
      <w:proofErr w:type="spellEnd"/>
      <w:r>
        <w:rPr>
          <w:sz w:val="18"/>
          <w:szCs w:val="18"/>
        </w:rPr>
        <w:t xml:space="preserve"> Е.А., тел. 88137999515</w:t>
      </w:r>
    </w:p>
    <w:p w:rsidR="009A0D84" w:rsidRDefault="009A0D84" w:rsidP="009A0D84">
      <w:pPr>
        <w:jc w:val="both"/>
        <w:rPr>
          <w:sz w:val="18"/>
          <w:szCs w:val="18"/>
        </w:rPr>
      </w:pPr>
      <w:r>
        <w:rPr>
          <w:sz w:val="18"/>
          <w:szCs w:val="18"/>
        </w:rPr>
        <w:t>Дело – 3; Отдел по жилищной политике администрации  Приозерского  муниципального  района Ленинградской области – 1</w:t>
      </w:r>
      <w:r>
        <w:rPr>
          <w:sz w:val="18"/>
          <w:szCs w:val="18"/>
        </w:rPr>
        <w:br w:type="page"/>
      </w:r>
    </w:p>
    <w:p w:rsidR="009A0D84" w:rsidRDefault="009A0D84" w:rsidP="009A0D84">
      <w:pPr>
        <w:jc w:val="right"/>
        <w:rPr>
          <w:sz w:val="18"/>
          <w:szCs w:val="18"/>
        </w:rPr>
      </w:pPr>
      <w:r>
        <w:rPr>
          <w:sz w:val="20"/>
          <w:szCs w:val="20"/>
        </w:rPr>
        <w:lastRenderedPageBreak/>
        <w:t>Приложение № 1</w:t>
      </w:r>
    </w:p>
    <w:p w:rsidR="009A0D84" w:rsidRDefault="009A0D84" w:rsidP="009A0D84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9A0D84" w:rsidRDefault="009A0D84" w:rsidP="009A0D84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t>Ромашкинского сельского поселения</w:t>
      </w:r>
    </w:p>
    <w:p w:rsidR="009A0D84" w:rsidRDefault="009A0D84" w:rsidP="009A0D84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t>Приозерского муниципального района</w:t>
      </w:r>
    </w:p>
    <w:p w:rsidR="009A0D84" w:rsidRDefault="009A0D84" w:rsidP="009A0D84">
      <w:pPr>
        <w:jc w:val="right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9A0D84" w:rsidRDefault="009A0D84" w:rsidP="009A0D84">
      <w:pPr>
        <w:jc w:val="right"/>
        <w:rPr>
          <w:sz w:val="20"/>
          <w:szCs w:val="20"/>
        </w:rPr>
      </w:pPr>
      <w:r>
        <w:rPr>
          <w:sz w:val="20"/>
          <w:szCs w:val="20"/>
        </w:rPr>
        <w:t>от 11 сентября 2024 года № 316</w:t>
      </w:r>
    </w:p>
    <w:p w:rsidR="009A0D84" w:rsidRDefault="009A0D84" w:rsidP="009A0D84">
      <w:pPr>
        <w:jc w:val="right"/>
        <w:rPr>
          <w:sz w:val="20"/>
          <w:szCs w:val="20"/>
        </w:rPr>
      </w:pPr>
    </w:p>
    <w:p w:rsidR="009A0D84" w:rsidRDefault="009A0D84" w:rsidP="009A0D84">
      <w:pPr>
        <w:jc w:val="center"/>
      </w:pPr>
      <w:r>
        <w:t>РАСЧЕТ</w:t>
      </w:r>
    </w:p>
    <w:p w:rsidR="009A0D84" w:rsidRDefault="009A0D84" w:rsidP="009A0D84">
      <w:pPr>
        <w:jc w:val="center"/>
      </w:pPr>
      <w:r>
        <w:t xml:space="preserve">средней рыночной стоимости 1 кв. метра общей площади жилья на 4 квартал 2024 года по </w:t>
      </w:r>
      <w:r>
        <w:rPr>
          <w:b/>
          <w:i/>
        </w:rPr>
        <w:t xml:space="preserve"> </w:t>
      </w:r>
      <w:proofErr w:type="spellStart"/>
      <w:r>
        <w:t>Ромашкинскому</w:t>
      </w:r>
      <w:proofErr w:type="spellEnd"/>
      <w:r>
        <w:t xml:space="preserve"> сельскому поселению</w:t>
      </w:r>
      <w:r w:rsidRPr="006D6D59">
        <w:t xml:space="preserve"> Приозерского муниципального района</w:t>
      </w:r>
      <w:r>
        <w:t xml:space="preserve"> Ленинградской области</w:t>
      </w:r>
    </w:p>
    <w:p w:rsidR="009A0D84" w:rsidRDefault="009A0D84" w:rsidP="009A0D84">
      <w:pPr>
        <w:rPr>
          <w:b/>
        </w:rPr>
      </w:pPr>
    </w:p>
    <w:p w:rsidR="009A0D84" w:rsidRPr="002F704B" w:rsidRDefault="009A0D84" w:rsidP="009A0D84">
      <w:pPr>
        <w:rPr>
          <w:b/>
          <w:u w:val="single"/>
        </w:rPr>
      </w:pPr>
      <w:r>
        <w:rPr>
          <w:b/>
          <w:u w:val="single"/>
        </w:rPr>
        <w:t>1 этап</w:t>
      </w:r>
    </w:p>
    <w:p w:rsidR="009A0D84" w:rsidRDefault="009A0D84" w:rsidP="009A0D84">
      <w:pPr>
        <w:jc w:val="both"/>
        <w:rPr>
          <w:b/>
        </w:rPr>
      </w:pPr>
    </w:p>
    <w:p w:rsidR="009A0D84" w:rsidRPr="00B90173" w:rsidRDefault="009A0D84" w:rsidP="009A0D84">
      <w:pPr>
        <w:jc w:val="both"/>
      </w:pPr>
      <w:r>
        <w:rPr>
          <w:b/>
        </w:rPr>
        <w:t>Ст. дог. – 95 785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 </w:t>
      </w:r>
      <w:r w:rsidRPr="00B90173">
        <w:t>(</w:t>
      </w:r>
      <w:proofErr w:type="spellStart"/>
      <w:r w:rsidRPr="00B90173">
        <w:t>п</w:t>
      </w:r>
      <w:proofErr w:type="gramStart"/>
      <w:r w:rsidRPr="00B90173">
        <w:t>.С</w:t>
      </w:r>
      <w:proofErr w:type="gramEnd"/>
      <w:r w:rsidRPr="00B90173">
        <w:t>осново</w:t>
      </w:r>
      <w:proofErr w:type="spellEnd"/>
      <w:r w:rsidRPr="00B90173">
        <w:t xml:space="preserve">, </w:t>
      </w:r>
      <w:proofErr w:type="spellStart"/>
      <w:r w:rsidRPr="00B90173">
        <w:t>ул.Строителей</w:t>
      </w:r>
      <w:proofErr w:type="spellEnd"/>
      <w:r w:rsidRPr="00B90173">
        <w:t>, д.11, стоимость – 5 000 000, общая площадь – 52,2)</w:t>
      </w:r>
      <w:r>
        <w:t xml:space="preserve"> 5 000 000/52,2 = 95 785 </w:t>
      </w:r>
      <w:r>
        <w:rPr>
          <w:b/>
        </w:rPr>
        <w:t xml:space="preserve">по данным  Сосновского сельского поселения (по </w:t>
      </w:r>
      <w:proofErr w:type="spellStart"/>
      <w:r>
        <w:rPr>
          <w:b/>
        </w:rPr>
        <w:t>Ромашкинскому</w:t>
      </w:r>
      <w:proofErr w:type="spellEnd"/>
      <w:r>
        <w:rPr>
          <w:b/>
        </w:rPr>
        <w:t xml:space="preserve"> СП сведения отсутствуют)</w:t>
      </w:r>
    </w:p>
    <w:p w:rsidR="009A0D84" w:rsidRPr="002B6536" w:rsidRDefault="009A0D84" w:rsidP="009A0D84">
      <w:pPr>
        <w:jc w:val="both"/>
        <w:rPr>
          <w:b/>
        </w:rPr>
      </w:pPr>
    </w:p>
    <w:p w:rsidR="009A0D84" w:rsidRPr="002F704B" w:rsidRDefault="009A0D84" w:rsidP="009A0D84">
      <w:pPr>
        <w:jc w:val="both"/>
        <w:rPr>
          <w:b/>
        </w:rPr>
      </w:pPr>
      <w:r w:rsidRPr="002F704B">
        <w:rPr>
          <w:b/>
        </w:rPr>
        <w:t xml:space="preserve">Ст. </w:t>
      </w:r>
      <w:proofErr w:type="spellStart"/>
      <w:r w:rsidRPr="002F704B">
        <w:rPr>
          <w:b/>
        </w:rPr>
        <w:t>кред</w:t>
      </w:r>
      <w:proofErr w:type="spellEnd"/>
      <w:r>
        <w:rPr>
          <w:b/>
        </w:rPr>
        <w:t>.</w:t>
      </w:r>
      <w:r w:rsidRPr="002F704B">
        <w:rPr>
          <w:b/>
        </w:rPr>
        <w:t xml:space="preserve"> </w:t>
      </w:r>
      <w:r w:rsidRPr="002F704B">
        <w:rPr>
          <w:b/>
          <w:sz w:val="20"/>
          <w:szCs w:val="20"/>
        </w:rPr>
        <w:t xml:space="preserve">– </w:t>
      </w:r>
      <w:r w:rsidRPr="002F704B">
        <w:rPr>
          <w:b/>
        </w:rPr>
        <w:t>79</w:t>
      </w:r>
      <w:r>
        <w:rPr>
          <w:b/>
        </w:rPr>
        <w:t> </w:t>
      </w:r>
      <w:r w:rsidRPr="002F704B">
        <w:rPr>
          <w:b/>
        </w:rPr>
        <w:t>000</w:t>
      </w:r>
      <w:r>
        <w:rPr>
          <w:b/>
        </w:rPr>
        <w:t>,00</w:t>
      </w:r>
      <w:r w:rsidRPr="002F704B">
        <w:rPr>
          <w:b/>
        </w:rPr>
        <w:t xml:space="preserve"> руб./</w:t>
      </w:r>
      <w:proofErr w:type="spellStart"/>
      <w:r w:rsidRPr="002F704B">
        <w:rPr>
          <w:b/>
        </w:rPr>
        <w:t>кв.м</w:t>
      </w:r>
      <w:proofErr w:type="spellEnd"/>
      <w:r w:rsidRPr="002F704B">
        <w:rPr>
          <w:b/>
        </w:rPr>
        <w:t>.</w:t>
      </w:r>
    </w:p>
    <w:p w:rsidR="009A0D84" w:rsidRDefault="009A0D84" w:rsidP="009A0D84">
      <w:pPr>
        <w:autoSpaceDE/>
        <w:autoSpaceDN/>
        <w:rPr>
          <w:color w:val="000000"/>
          <w:kern w:val="0"/>
        </w:rPr>
      </w:pPr>
      <w:r>
        <w:rPr>
          <w:color w:val="000000"/>
          <w:kern w:val="0"/>
        </w:rPr>
        <w:t xml:space="preserve">ООО «Александр Недвижимость» </w:t>
      </w:r>
      <w:r>
        <w:rPr>
          <w:sz w:val="20"/>
          <w:szCs w:val="20"/>
        </w:rPr>
        <w:t xml:space="preserve">– </w:t>
      </w:r>
      <w:r>
        <w:rPr>
          <w:color w:val="000000"/>
          <w:kern w:val="0"/>
        </w:rPr>
        <w:t>79 000,00 руб./</w:t>
      </w:r>
      <w:proofErr w:type="spellStart"/>
      <w:r>
        <w:rPr>
          <w:color w:val="000000"/>
          <w:kern w:val="0"/>
        </w:rPr>
        <w:t>кв.м</w:t>
      </w:r>
      <w:proofErr w:type="spellEnd"/>
      <w:r>
        <w:rPr>
          <w:color w:val="000000"/>
          <w:kern w:val="0"/>
        </w:rPr>
        <w:t>.</w:t>
      </w:r>
    </w:p>
    <w:p w:rsidR="009A0D84" w:rsidRDefault="009A0D84" w:rsidP="009A0D84">
      <w:pPr>
        <w:jc w:val="both"/>
        <w:rPr>
          <w:b/>
        </w:rPr>
      </w:pPr>
    </w:p>
    <w:p w:rsidR="009A0D84" w:rsidRDefault="009A0D84" w:rsidP="009A0D84">
      <w:pPr>
        <w:jc w:val="both"/>
        <w:rPr>
          <w:b/>
        </w:rPr>
      </w:pPr>
      <w:r>
        <w:rPr>
          <w:b/>
        </w:rPr>
        <w:t>Ст. строй</w:t>
      </w:r>
      <w:r>
        <w:t xml:space="preserve"> – </w:t>
      </w:r>
      <w:r>
        <w:rPr>
          <w:b/>
        </w:rPr>
        <w:t>125 000,00</w:t>
      </w:r>
      <w:r>
        <w:t xml:space="preserve"> </w:t>
      </w:r>
      <w:r>
        <w:rPr>
          <w:b/>
        </w:rPr>
        <w:t>руб./</w:t>
      </w:r>
      <w:proofErr w:type="spellStart"/>
      <w:r>
        <w:rPr>
          <w:b/>
        </w:rPr>
        <w:t>кв.м</w:t>
      </w:r>
      <w:proofErr w:type="spellEnd"/>
      <w:r>
        <w:t>. (</w:t>
      </w:r>
      <w:r>
        <w:rPr>
          <w:sz w:val="20"/>
          <w:szCs w:val="20"/>
        </w:rPr>
        <w:t>по данным ООО «Викинг-Недвижимость</w:t>
      </w:r>
      <w:r>
        <w:t>)</w:t>
      </w:r>
      <w:r w:rsidRPr="002B6536">
        <w:rPr>
          <w:b/>
        </w:rPr>
        <w:t xml:space="preserve"> </w:t>
      </w:r>
      <w:r>
        <w:rPr>
          <w:b/>
        </w:rPr>
        <w:t xml:space="preserve">по данным  Сосновского сельского поселения (по </w:t>
      </w:r>
      <w:proofErr w:type="spellStart"/>
      <w:r>
        <w:rPr>
          <w:b/>
        </w:rPr>
        <w:t>Ромашкинскому</w:t>
      </w:r>
      <w:proofErr w:type="spellEnd"/>
      <w:r>
        <w:rPr>
          <w:b/>
        </w:rPr>
        <w:t xml:space="preserve"> СП сведения отсутствуют)</w:t>
      </w:r>
    </w:p>
    <w:p w:rsidR="009A0D84" w:rsidRDefault="009A0D84" w:rsidP="009A0D84">
      <w:pPr>
        <w:jc w:val="both"/>
        <w:rPr>
          <w:b/>
        </w:rPr>
      </w:pPr>
    </w:p>
    <w:p w:rsidR="009A0D84" w:rsidRPr="003428BD" w:rsidRDefault="009A0D84" w:rsidP="009A0D84">
      <w:pPr>
        <w:jc w:val="both"/>
        <w:rPr>
          <w:b/>
        </w:rPr>
      </w:pPr>
      <w:proofErr w:type="spellStart"/>
      <w:proofErr w:type="gramStart"/>
      <w:r w:rsidRPr="003428BD">
        <w:rPr>
          <w:b/>
        </w:rPr>
        <w:t>Ст</w:t>
      </w:r>
      <w:proofErr w:type="gramEnd"/>
      <w:r w:rsidRPr="003428BD">
        <w:rPr>
          <w:b/>
        </w:rPr>
        <w:t>_стат</w:t>
      </w:r>
      <w:proofErr w:type="spellEnd"/>
      <w:r>
        <w:t xml:space="preserve"> = (146 301,7+108 991,2</w:t>
      </w:r>
      <w:r w:rsidRPr="003428BD">
        <w:t>)/2  = </w:t>
      </w:r>
      <w:r>
        <w:rPr>
          <w:b/>
        </w:rPr>
        <w:t xml:space="preserve">127 646,45 </w:t>
      </w:r>
      <w:proofErr w:type="spellStart"/>
      <w:r>
        <w:rPr>
          <w:b/>
        </w:rPr>
        <w:t>руб</w:t>
      </w:r>
      <w:proofErr w:type="spellEnd"/>
      <w:r>
        <w:rPr>
          <w:b/>
        </w:rPr>
        <w:t>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9A0D84" w:rsidRDefault="009A0D84" w:rsidP="009A0D84">
      <w:pPr>
        <w:autoSpaceDE/>
        <w:autoSpaceDN/>
        <w:jc w:val="both"/>
        <w:rPr>
          <w:kern w:val="0"/>
        </w:rPr>
      </w:pPr>
    </w:p>
    <w:p w:rsidR="009A0D84" w:rsidRPr="002F704B" w:rsidRDefault="009A0D84" w:rsidP="009A0D84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>Ст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 стат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: первичный рынок: </w:t>
      </w:r>
      <w:r>
        <w:rPr>
          <w:bCs/>
          <w:color w:val="000000"/>
          <w:kern w:val="0"/>
        </w:rPr>
        <w:t>146 301,7</w:t>
      </w:r>
      <w:r w:rsidRPr="002F704B">
        <w:rPr>
          <w:bCs/>
          <w:color w:val="000000"/>
          <w:kern w:val="0"/>
        </w:rPr>
        <w:t xml:space="preserve"> руб./</w:t>
      </w:r>
      <w:proofErr w:type="spellStart"/>
      <w:r w:rsidRPr="002F704B">
        <w:rPr>
          <w:bCs/>
          <w:color w:val="000000"/>
          <w:kern w:val="0"/>
        </w:rPr>
        <w:t>кв.м</w:t>
      </w:r>
      <w:proofErr w:type="spellEnd"/>
      <w:r w:rsidRPr="002F704B">
        <w:rPr>
          <w:bCs/>
          <w:color w:val="000000"/>
          <w:kern w:val="0"/>
        </w:rPr>
        <w:t>.</w:t>
      </w:r>
    </w:p>
    <w:p w:rsidR="009A0D84" w:rsidRPr="002F704B" w:rsidRDefault="009A0D84" w:rsidP="009A0D84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 xml:space="preserve">                 вторичный рынок: </w:t>
      </w:r>
      <w:r>
        <w:rPr>
          <w:bCs/>
          <w:color w:val="000000"/>
          <w:kern w:val="0"/>
        </w:rPr>
        <w:t>108 991,2</w:t>
      </w:r>
      <w:r w:rsidRPr="002F704B">
        <w:rPr>
          <w:bCs/>
          <w:color w:val="000000"/>
          <w:kern w:val="0"/>
        </w:rPr>
        <w:t xml:space="preserve"> руб./</w:t>
      </w:r>
      <w:proofErr w:type="spellStart"/>
      <w:r w:rsidRPr="002F704B">
        <w:rPr>
          <w:bCs/>
          <w:color w:val="000000"/>
          <w:kern w:val="0"/>
        </w:rPr>
        <w:t>кв.м</w:t>
      </w:r>
      <w:proofErr w:type="spellEnd"/>
      <w:r w:rsidRPr="002F704B">
        <w:rPr>
          <w:bCs/>
          <w:color w:val="000000"/>
          <w:kern w:val="0"/>
        </w:rPr>
        <w:t>.</w:t>
      </w:r>
    </w:p>
    <w:p w:rsidR="009A0D84" w:rsidRDefault="009A0D84" w:rsidP="009A0D84">
      <w:pPr>
        <w:rPr>
          <w:sz w:val="20"/>
          <w:szCs w:val="20"/>
        </w:rPr>
      </w:pPr>
    </w:p>
    <w:p w:rsidR="009A0D84" w:rsidRDefault="009A0D84" w:rsidP="009A0D84">
      <w:pPr>
        <w:rPr>
          <w:b/>
        </w:rPr>
      </w:pPr>
      <w:r>
        <w:rPr>
          <w:b/>
          <w:u w:val="single"/>
        </w:rPr>
        <w:t>2 этап</w:t>
      </w:r>
    </w:p>
    <w:p w:rsidR="009A0D84" w:rsidRDefault="009A0D84" w:rsidP="009A0D84">
      <w:pPr>
        <w:autoSpaceDE/>
        <w:rPr>
          <w:b/>
          <w:kern w:val="0"/>
        </w:rPr>
      </w:pPr>
    </w:p>
    <w:p w:rsidR="009A0D84" w:rsidRDefault="009A0D84" w:rsidP="009A0D84">
      <w:pPr>
        <w:autoSpaceDE/>
        <w:rPr>
          <w:b/>
          <w:kern w:val="0"/>
          <w:u w:val="single"/>
        </w:rPr>
      </w:pPr>
      <w:r>
        <w:rPr>
          <w:b/>
          <w:kern w:val="0"/>
        </w:rPr>
        <w:t xml:space="preserve">Ср. </w:t>
      </w:r>
      <w:proofErr w:type="spellStart"/>
      <w:r>
        <w:rPr>
          <w:b/>
          <w:kern w:val="0"/>
        </w:rPr>
        <w:t>кв.м</w:t>
      </w:r>
      <w:proofErr w:type="spellEnd"/>
      <w:r>
        <w:rPr>
          <w:b/>
          <w:kern w:val="0"/>
        </w:rPr>
        <w:t>.=</w:t>
      </w:r>
      <w:r>
        <w:rPr>
          <w:b/>
          <w:kern w:val="0"/>
          <w:u w:val="single"/>
        </w:rPr>
        <w:t>Ст. дог. * 0,92</w:t>
      </w:r>
      <w:proofErr w:type="gramStart"/>
      <w:r>
        <w:rPr>
          <w:b/>
          <w:kern w:val="0"/>
          <w:u w:val="single"/>
        </w:rPr>
        <w:t xml:space="preserve"> + С</w:t>
      </w:r>
      <w:proofErr w:type="gramEnd"/>
      <w:r>
        <w:rPr>
          <w:b/>
          <w:kern w:val="0"/>
          <w:u w:val="single"/>
        </w:rPr>
        <w:t>т. кредит. * 0,92 + Ст. стат. + Ст. строй</w:t>
      </w:r>
    </w:p>
    <w:p w:rsidR="009A0D84" w:rsidRDefault="009A0D84" w:rsidP="009A0D84">
      <w:pPr>
        <w:autoSpaceDE/>
        <w:rPr>
          <w:b/>
          <w:kern w:val="0"/>
        </w:rPr>
      </w:pPr>
      <w:r>
        <w:rPr>
          <w:b/>
          <w:kern w:val="0"/>
        </w:rPr>
        <w:t xml:space="preserve">                                                 </w:t>
      </w:r>
      <w:r>
        <w:rPr>
          <w:b/>
          <w:kern w:val="0"/>
          <w:lang w:val="en-US"/>
        </w:rPr>
        <w:t>N</w:t>
      </w:r>
    </w:p>
    <w:p w:rsidR="009A0D84" w:rsidRDefault="009A0D84" w:rsidP="009A0D84">
      <w:pPr>
        <w:rPr>
          <w:b/>
        </w:rPr>
      </w:pPr>
    </w:p>
    <w:p w:rsidR="009A0D84" w:rsidRDefault="009A0D84" w:rsidP="009A0D84">
      <w:pPr>
        <w:rPr>
          <w:b/>
          <w:sz w:val="28"/>
          <w:szCs w:val="28"/>
          <w:u w:val="single"/>
        </w:rPr>
      </w:pPr>
      <w:r>
        <w:rPr>
          <w:b/>
        </w:rPr>
        <w:t xml:space="preserve">Ср. </w:t>
      </w:r>
      <w:proofErr w:type="spellStart"/>
      <w:r>
        <w:rPr>
          <w:b/>
        </w:rPr>
        <w:t>кв.м</w:t>
      </w:r>
      <w:proofErr w:type="spellEnd"/>
      <w:r>
        <w:rPr>
          <w:b/>
        </w:rPr>
        <w:t>.=</w:t>
      </w:r>
      <w:r>
        <w:rPr>
          <w:b/>
          <w:u w:val="single"/>
        </w:rPr>
        <w:t xml:space="preserve"> 95 785 *0,92 + 79 000,00 * 0,92 + 127 646,45 + 125 000,00 </w:t>
      </w:r>
      <w:r>
        <w:rPr>
          <w:b/>
        </w:rPr>
        <w:t>= 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9A0D84" w:rsidRDefault="009A0D84" w:rsidP="009A0D84">
      <w:pPr>
        <w:rPr>
          <w:b/>
        </w:rPr>
      </w:pPr>
      <w:r>
        <w:rPr>
          <w:b/>
        </w:rPr>
        <w:t xml:space="preserve">                                                     4              </w:t>
      </w:r>
    </w:p>
    <w:p w:rsidR="009A0D84" w:rsidRDefault="009A0D84" w:rsidP="009A0D84">
      <w:pPr>
        <w:rPr>
          <w:b/>
          <w:u w:val="single"/>
        </w:rPr>
      </w:pPr>
    </w:p>
    <w:p w:rsidR="009A0D84" w:rsidRDefault="009A0D84" w:rsidP="009A0D84">
      <w:pPr>
        <w:rPr>
          <w:b/>
        </w:rPr>
      </w:pPr>
      <w:r>
        <w:rPr>
          <w:b/>
          <w:u w:val="single"/>
        </w:rPr>
        <w:t>3 этап</w:t>
      </w:r>
    </w:p>
    <w:p w:rsidR="009A0D84" w:rsidRDefault="009A0D84" w:rsidP="009A0D84">
      <w:r w:rsidRPr="00CB1FFF">
        <w:rPr>
          <w:b/>
        </w:rPr>
        <w:t xml:space="preserve">СТ. </w:t>
      </w:r>
      <w:proofErr w:type="spellStart"/>
      <w:r w:rsidRPr="00CB1FFF">
        <w:rPr>
          <w:b/>
        </w:rPr>
        <w:t>кв.м</w:t>
      </w:r>
      <w:proofErr w:type="spellEnd"/>
      <w:r>
        <w:rPr>
          <w:b/>
        </w:rPr>
        <w:t>.</w:t>
      </w:r>
      <w:r>
        <w:t xml:space="preserve"> = </w:t>
      </w:r>
      <w:r w:rsidRPr="00CB1FFF">
        <w:rPr>
          <w:b/>
        </w:rPr>
        <w:t xml:space="preserve">Ср. </w:t>
      </w:r>
      <w:proofErr w:type="spellStart"/>
      <w:r w:rsidRPr="00CB1FFF">
        <w:rPr>
          <w:b/>
        </w:rPr>
        <w:t>кв.м</w:t>
      </w:r>
      <w:proofErr w:type="spellEnd"/>
      <w:r w:rsidRPr="00CB1FFF">
        <w:rPr>
          <w:b/>
        </w:rPr>
        <w:t>.</w:t>
      </w:r>
      <w:r>
        <w:t xml:space="preserve"> * </w:t>
      </w:r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</w:p>
    <w:p w:rsidR="009A0D84" w:rsidRPr="00CB1FFF" w:rsidRDefault="009A0D84" w:rsidP="009A0D84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</w:t>
      </w:r>
      <w:r>
        <w:t>ьских цен, на расчетный квартал</w:t>
      </w:r>
    </w:p>
    <w:p w:rsidR="009A0D84" w:rsidRPr="00CB1FFF" w:rsidRDefault="009A0D84" w:rsidP="009A0D84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= 1,0</w:t>
      </w:r>
      <w:r>
        <w:t>06</w:t>
      </w:r>
    </w:p>
    <w:p w:rsidR="009A0D84" w:rsidRDefault="009A0D84" w:rsidP="009A0D84"/>
    <w:p w:rsidR="009A0D84" w:rsidRDefault="009A0D84" w:rsidP="009A0D84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>. = 103 362</w:t>
      </w:r>
      <w:r w:rsidRPr="006D6D59">
        <w:rPr>
          <w:b/>
        </w:rPr>
        <w:t xml:space="preserve"> </w:t>
      </w:r>
      <w:r>
        <w:rPr>
          <w:b/>
        </w:rPr>
        <w:t>* 1,006= 103 982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9A0D84" w:rsidRDefault="009A0D84" w:rsidP="009A0D84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>. = 103 982</w:t>
      </w:r>
      <w:r w:rsidRPr="006D6D59">
        <w:rPr>
          <w:b/>
        </w:rPr>
        <w:t xml:space="preserve"> </w:t>
      </w:r>
      <w:r>
        <w:rPr>
          <w:b/>
        </w:rPr>
        <w:t>руб./кв.</w:t>
      </w:r>
      <w:r>
        <w:rPr>
          <w:b/>
        </w:rPr>
        <w:br w:type="page"/>
      </w:r>
    </w:p>
    <w:p w:rsidR="009A0D84" w:rsidRDefault="009A0D84" w:rsidP="009A0D84">
      <w:pPr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993"/>
        <w:gridCol w:w="1134"/>
        <w:gridCol w:w="992"/>
        <w:gridCol w:w="992"/>
        <w:gridCol w:w="1163"/>
        <w:gridCol w:w="1105"/>
      </w:tblGrid>
      <w:tr w:rsidR="009A0D84" w:rsidTr="00BA64B5">
        <w:trPr>
          <w:trHeight w:val="8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Правовой акт об установлении средней рыночной стоимости 1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на 4 квартал 2024 года</w:t>
            </w:r>
          </w:p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(№, дата)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Расчётные показатели</w:t>
            </w:r>
          </w:p>
        </w:tc>
      </w:tr>
      <w:tr w:rsidR="009A0D84" w:rsidTr="00BA64B5">
        <w:trPr>
          <w:trHeight w:val="17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autoSpaceDE/>
              <w:autoSpaceDN/>
              <w:jc w:val="center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autoSpaceDE/>
              <w:autoSpaceDN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Ср.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дог.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Ст. </w:t>
            </w:r>
            <w:proofErr w:type="spellStart"/>
            <w:r>
              <w:rPr>
                <w:lang w:eastAsia="en-US"/>
              </w:rPr>
              <w:t>кред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строй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стат.</w:t>
            </w:r>
          </w:p>
        </w:tc>
      </w:tr>
      <w:tr w:rsidR="009A0D84" w:rsidTr="00BA64B5">
        <w:trPr>
          <w:trHeight w:val="13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Ромашкинское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от 11 сентября 2024г.</w:t>
            </w:r>
          </w:p>
          <w:p w:rsidR="009A0D84" w:rsidRDefault="009A0D84" w:rsidP="00BA64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pacing w:val="-12"/>
                <w:lang w:eastAsia="en-US"/>
              </w:rPr>
              <w:t>103 982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103 362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95 785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79 000,00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125 000,00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84" w:rsidRDefault="009A0D84" w:rsidP="00BA64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127 646,45</w:t>
            </w:r>
          </w:p>
        </w:tc>
      </w:tr>
    </w:tbl>
    <w:p w:rsidR="009A0D84" w:rsidRDefault="009A0D84" w:rsidP="009A0D84"/>
    <w:p w:rsidR="009A0D84" w:rsidRDefault="009A0D84" w:rsidP="009A0D84"/>
    <w:p w:rsidR="009A0D84" w:rsidRPr="00CA5D91" w:rsidRDefault="009A0D84" w:rsidP="009A0D84"/>
    <w:p w:rsidR="009A0D84" w:rsidRDefault="009A0D84" w:rsidP="009A0D84"/>
    <w:p w:rsidR="009A0D84" w:rsidRDefault="009A0D84" w:rsidP="009A0D84"/>
    <w:p w:rsidR="0042707C" w:rsidRDefault="0042707C">
      <w:bookmarkStart w:id="0" w:name="_GoBack"/>
      <w:bookmarkEnd w:id="0"/>
    </w:p>
    <w:sectPr w:rsidR="0042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63"/>
    <w:rsid w:val="0042707C"/>
    <w:rsid w:val="00456963"/>
    <w:rsid w:val="009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A0D8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A0D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D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D84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A0D8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A0D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D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D84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2024-09-12T08:39:00Z</dcterms:created>
  <dcterms:modified xsi:type="dcterms:W3CDTF">2024-09-12T08:39:00Z</dcterms:modified>
</cp:coreProperties>
</file>