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A053E" w:rsidRPr="002A053E" w:rsidTr="00830A4A">
        <w:trPr>
          <w:trHeight w:val="129"/>
        </w:trPr>
        <w:tc>
          <w:tcPr>
            <w:tcW w:w="10314" w:type="dxa"/>
            <w:hideMark/>
          </w:tcPr>
          <w:p w:rsidR="002A053E" w:rsidRPr="002A053E" w:rsidRDefault="002A053E" w:rsidP="002A053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drawing>
                <wp:inline distT="0" distB="0" distL="0" distR="0" wp14:anchorId="4137C6CD" wp14:editId="13D27454">
                  <wp:extent cx="325560" cy="393700"/>
                  <wp:effectExtent l="0" t="0" r="0" b="6350"/>
                  <wp:docPr id="1" name="Рисунок 1" descr="Герб ма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а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03" cy="39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053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2A053E" w:rsidRPr="002A053E" w:rsidRDefault="002A053E" w:rsidP="002A053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2A053E">
              <w:rPr>
                <w:rFonts w:ascii="Times New Roman" w:hAnsi="Times New Roman"/>
                <w:b/>
                <w:kern w:val="0"/>
                <w:sz w:val="24"/>
                <w:szCs w:val="24"/>
              </w:rPr>
              <w:t>Совет депутатов</w:t>
            </w:r>
          </w:p>
          <w:p w:rsidR="002A053E" w:rsidRPr="002A053E" w:rsidRDefault="002A053E" w:rsidP="002A053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2A053E">
              <w:rPr>
                <w:rFonts w:ascii="Times New Roman" w:hAnsi="Times New Roman"/>
                <w:b/>
                <w:kern w:val="0"/>
                <w:sz w:val="24"/>
                <w:szCs w:val="24"/>
              </w:rPr>
              <w:t>Ромашкинского сельского поселения</w:t>
            </w:r>
          </w:p>
          <w:p w:rsidR="002A053E" w:rsidRPr="002A053E" w:rsidRDefault="002A053E" w:rsidP="002A053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2A053E">
              <w:rPr>
                <w:rFonts w:ascii="Times New Roman" w:hAnsi="Times New Roman"/>
                <w:b/>
                <w:kern w:val="0"/>
                <w:sz w:val="24"/>
                <w:szCs w:val="24"/>
              </w:rPr>
              <w:t>Приозерского муниципального района Ленинградской области</w:t>
            </w:r>
          </w:p>
          <w:tbl>
            <w:tblPr>
              <w:tblW w:w="0" w:type="auto"/>
              <w:tblInd w:w="468" w:type="dxa"/>
              <w:tblBorders>
                <w:top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87"/>
            </w:tblGrid>
            <w:tr w:rsidR="002A053E" w:rsidRPr="002A053E" w:rsidTr="00830A4A">
              <w:trPr>
                <w:trHeight w:val="100"/>
              </w:trPr>
              <w:tc>
                <w:tcPr>
                  <w:tcW w:w="8887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2A053E" w:rsidRPr="002A053E" w:rsidRDefault="002A053E" w:rsidP="002A18EE">
                  <w:pPr>
                    <w:framePr w:hSpace="180" w:wrap="around" w:vAnchor="text" w:hAnchor="text" w:y="1"/>
                    <w:widowControl/>
                    <w:suppressAutoHyphens w:val="0"/>
                    <w:overflowPunct/>
                    <w:autoSpaceDE/>
                    <w:autoSpaceDN/>
                    <w:suppressOverlap/>
                    <w:jc w:val="center"/>
                    <w:textAlignment w:val="auto"/>
                    <w:rPr>
                      <w:rFonts w:ascii="Times New Roman" w:hAnsi="Times New Roman"/>
                      <w:b/>
                      <w:kern w:val="0"/>
                      <w:sz w:val="6"/>
                      <w:szCs w:val="6"/>
                    </w:rPr>
                  </w:pPr>
                </w:p>
              </w:tc>
            </w:tr>
          </w:tbl>
          <w:p w:rsidR="002A053E" w:rsidRPr="002A053E" w:rsidRDefault="002A053E" w:rsidP="002A053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8452E1" w:rsidRDefault="008452E1" w:rsidP="002A053E">
      <w:pPr>
        <w:widowControl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16"/>
          <w:szCs w:val="24"/>
          <w:lang w:eastAsia="ar-SA"/>
        </w:rPr>
      </w:pPr>
    </w:p>
    <w:p w:rsidR="006C293F" w:rsidRDefault="006C293F" w:rsidP="002A053E">
      <w:pPr>
        <w:widowControl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16"/>
          <w:szCs w:val="24"/>
          <w:lang w:eastAsia="ar-SA"/>
        </w:rPr>
      </w:pPr>
    </w:p>
    <w:p w:rsidR="006C293F" w:rsidRPr="006C293F" w:rsidRDefault="006C293F" w:rsidP="002A053E">
      <w:pPr>
        <w:widowControl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16"/>
          <w:szCs w:val="24"/>
          <w:lang w:eastAsia="ar-SA"/>
        </w:rPr>
      </w:pPr>
    </w:p>
    <w:p w:rsidR="002A053E" w:rsidRDefault="002A053E" w:rsidP="002A053E">
      <w:pPr>
        <w:widowControl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  <w:lang w:eastAsia="ar-SA"/>
        </w:rPr>
      </w:pPr>
      <w:proofErr w:type="gramStart"/>
      <w:r w:rsidRPr="002A053E">
        <w:rPr>
          <w:rFonts w:ascii="Times New Roman" w:hAnsi="Times New Roman"/>
          <w:b/>
          <w:kern w:val="0"/>
          <w:sz w:val="28"/>
          <w:szCs w:val="24"/>
          <w:lang w:eastAsia="ar-SA"/>
        </w:rPr>
        <w:t>Р</w:t>
      </w:r>
      <w:proofErr w:type="gramEnd"/>
      <w:r w:rsidRPr="002A053E">
        <w:rPr>
          <w:rFonts w:ascii="Times New Roman" w:hAnsi="Times New Roman"/>
          <w:b/>
          <w:kern w:val="0"/>
          <w:sz w:val="28"/>
          <w:szCs w:val="24"/>
          <w:lang w:eastAsia="ar-SA"/>
        </w:rPr>
        <w:t xml:space="preserve"> Е Ш Е Н И Е</w:t>
      </w:r>
    </w:p>
    <w:p w:rsidR="008452E1" w:rsidRPr="006C293F" w:rsidRDefault="008452E1" w:rsidP="002A053E">
      <w:pPr>
        <w:widowControl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Cs w:val="24"/>
          <w:lang w:eastAsia="ar-SA"/>
        </w:rPr>
      </w:pPr>
    </w:p>
    <w:p w:rsidR="002A053E" w:rsidRPr="002A053E" w:rsidRDefault="00F962F4" w:rsidP="002A053E">
      <w:pPr>
        <w:widowControl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>
        <w:rPr>
          <w:rFonts w:ascii="Times New Roman" w:hAnsi="Times New Roman"/>
          <w:kern w:val="0"/>
          <w:sz w:val="24"/>
          <w:szCs w:val="24"/>
          <w:lang w:eastAsia="ar-SA"/>
        </w:rPr>
        <w:t xml:space="preserve">от  </w:t>
      </w:r>
      <w:r w:rsidR="002A18EE">
        <w:rPr>
          <w:rFonts w:ascii="Times New Roman" w:hAnsi="Times New Roman"/>
          <w:kern w:val="0"/>
          <w:sz w:val="24"/>
          <w:szCs w:val="24"/>
          <w:lang w:eastAsia="ar-SA"/>
        </w:rPr>
        <w:t>16</w:t>
      </w:r>
      <w:r>
        <w:rPr>
          <w:rFonts w:ascii="Times New Roman" w:hAnsi="Times New Roman"/>
          <w:kern w:val="0"/>
          <w:sz w:val="24"/>
          <w:szCs w:val="24"/>
          <w:lang w:eastAsia="ar-SA"/>
        </w:rPr>
        <w:t xml:space="preserve"> </w:t>
      </w:r>
      <w:r w:rsidR="002A18EE">
        <w:rPr>
          <w:rFonts w:ascii="Times New Roman" w:hAnsi="Times New Roman"/>
          <w:kern w:val="0"/>
          <w:sz w:val="24"/>
          <w:szCs w:val="24"/>
          <w:lang w:eastAsia="ar-SA"/>
        </w:rPr>
        <w:t>августа</w:t>
      </w:r>
      <w:r>
        <w:rPr>
          <w:rFonts w:ascii="Times New Roman" w:hAnsi="Times New Roman"/>
          <w:kern w:val="0"/>
          <w:sz w:val="24"/>
          <w:szCs w:val="24"/>
          <w:lang w:eastAsia="ar-SA"/>
        </w:rPr>
        <w:t xml:space="preserve">  2023 года</w:t>
      </w:r>
      <w:r w:rsidR="002A053E" w:rsidRPr="002A053E">
        <w:rPr>
          <w:rFonts w:ascii="Times New Roman" w:hAnsi="Times New Roman"/>
          <w:kern w:val="0"/>
          <w:sz w:val="24"/>
          <w:szCs w:val="24"/>
          <w:lang w:eastAsia="ar-SA"/>
        </w:rPr>
        <w:t xml:space="preserve">                                                       </w:t>
      </w:r>
      <w:r w:rsidR="00A37CB1">
        <w:rPr>
          <w:rFonts w:ascii="Times New Roman" w:hAnsi="Times New Roman"/>
          <w:kern w:val="0"/>
          <w:sz w:val="24"/>
          <w:szCs w:val="24"/>
          <w:lang w:eastAsia="ar-SA"/>
        </w:rPr>
        <w:t xml:space="preserve">   </w:t>
      </w:r>
      <w:r w:rsidR="002A053E" w:rsidRPr="002A053E">
        <w:rPr>
          <w:rFonts w:ascii="Times New Roman" w:hAnsi="Times New Roman"/>
          <w:kern w:val="0"/>
          <w:sz w:val="24"/>
          <w:szCs w:val="24"/>
          <w:lang w:eastAsia="ar-SA"/>
        </w:rPr>
        <w:t xml:space="preserve">                                                  № </w:t>
      </w:r>
      <w:r w:rsidR="002A18EE">
        <w:rPr>
          <w:rFonts w:ascii="Times New Roman" w:hAnsi="Times New Roman"/>
          <w:kern w:val="0"/>
          <w:sz w:val="24"/>
          <w:szCs w:val="24"/>
          <w:lang w:eastAsia="ar-SA"/>
        </w:rPr>
        <w:t>160</w:t>
      </w:r>
    </w:p>
    <w:tbl>
      <w:tblPr>
        <w:tblW w:w="98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2A053E" w:rsidRPr="002A053E" w:rsidTr="00310275">
        <w:trPr>
          <w:trHeight w:val="1221"/>
        </w:trPr>
        <w:tc>
          <w:tcPr>
            <w:tcW w:w="9889" w:type="dxa"/>
          </w:tcPr>
          <w:p w:rsidR="00DC2D33" w:rsidRDefault="00DC2D33" w:rsidP="008E6FDE">
            <w:pPr>
              <w:widowControl/>
              <w:overflowPunct/>
              <w:autoSpaceDE/>
              <w:autoSpaceDN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24"/>
                <w:lang w:eastAsia="ar-SA"/>
              </w:rPr>
            </w:pPr>
          </w:p>
          <w:p w:rsidR="006C293F" w:rsidRPr="006C293F" w:rsidRDefault="006C293F" w:rsidP="008E6FDE">
            <w:pPr>
              <w:widowControl/>
              <w:overflowPunct/>
              <w:autoSpaceDE/>
              <w:autoSpaceDN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24"/>
                <w:lang w:eastAsia="ar-SA"/>
              </w:rPr>
            </w:pPr>
          </w:p>
          <w:p w:rsidR="00310275" w:rsidRPr="006C293F" w:rsidRDefault="00310275" w:rsidP="008E6FDE">
            <w:pPr>
              <w:widowControl/>
              <w:overflowPunct/>
              <w:autoSpaceDE/>
              <w:autoSpaceDN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2"/>
                <w:szCs w:val="24"/>
                <w:lang w:eastAsia="ar-SA"/>
              </w:rPr>
            </w:pPr>
          </w:p>
          <w:p w:rsidR="0079016E" w:rsidRDefault="003E4A4F" w:rsidP="008E6FDE">
            <w:pPr>
              <w:widowControl/>
              <w:overflowPunct/>
              <w:autoSpaceDE/>
              <w:autoSpaceDN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ar-SA"/>
              </w:rPr>
              <w:t xml:space="preserve">«О </w:t>
            </w:r>
            <w:r w:rsidR="0079016E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ar-SA"/>
              </w:rPr>
              <w:t xml:space="preserve">передаче муниципального имущества Ромашкинского </w:t>
            </w:r>
          </w:p>
          <w:p w:rsidR="008E6FDE" w:rsidRDefault="0079016E" w:rsidP="008E6FDE">
            <w:pPr>
              <w:widowControl/>
              <w:overflowPunct/>
              <w:autoSpaceDE/>
              <w:autoSpaceDN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ar-SA"/>
              </w:rPr>
              <w:t>сельского поселения Приозерского муниципального района Ленинградской области</w:t>
            </w:r>
          </w:p>
          <w:p w:rsidR="002A053E" w:rsidRDefault="0079016E" w:rsidP="00C413C2">
            <w:pPr>
              <w:widowControl/>
              <w:overflowPunct/>
              <w:autoSpaceDE/>
              <w:autoSpaceDN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ar-SA"/>
              </w:rPr>
              <w:t>в государств</w:t>
            </w:r>
            <w:r w:rsidR="00C413C2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ar-SA"/>
              </w:rPr>
              <w:t>енную собственность Ленинградской области</w:t>
            </w:r>
            <w:r w:rsidR="008E6FDE" w:rsidRPr="008E6FDE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ar-SA"/>
              </w:rPr>
              <w:t>»</w:t>
            </w:r>
          </w:p>
          <w:p w:rsidR="00310275" w:rsidRDefault="00310275" w:rsidP="002A18EE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24"/>
                <w:lang w:eastAsia="ar-SA"/>
              </w:rPr>
            </w:pPr>
          </w:p>
          <w:p w:rsidR="006C293F" w:rsidRPr="006C293F" w:rsidRDefault="006C293F" w:rsidP="002A18EE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b/>
                <w:bCs/>
                <w:kern w:val="0"/>
                <w:sz w:val="18"/>
                <w:szCs w:val="24"/>
                <w:lang w:eastAsia="ar-SA"/>
              </w:rPr>
            </w:pPr>
          </w:p>
        </w:tc>
      </w:tr>
    </w:tbl>
    <w:p w:rsidR="00E6247B" w:rsidRPr="00310275" w:rsidRDefault="00E6247B" w:rsidP="00E6247B">
      <w:pPr>
        <w:jc w:val="both"/>
        <w:rPr>
          <w:sz w:val="6"/>
          <w:szCs w:val="16"/>
        </w:rPr>
      </w:pPr>
    </w:p>
    <w:p w:rsidR="003E4A4F" w:rsidRDefault="003E4A4F" w:rsidP="003E4A4F">
      <w:pPr>
        <w:ind w:firstLine="851"/>
        <w:jc w:val="both"/>
        <w:rPr>
          <w:rFonts w:ascii="Times New Roman" w:hAnsi="Times New Roman"/>
          <w:sz w:val="24"/>
        </w:rPr>
      </w:pPr>
      <w:proofErr w:type="gramStart"/>
      <w:r w:rsidRPr="003E4A4F">
        <w:rPr>
          <w:rFonts w:ascii="Times New Roman" w:hAnsi="Times New Roman"/>
          <w:sz w:val="24"/>
        </w:rPr>
        <w:t>В соответствии с Федеральным законом от 06.10.2003 № 131-ФЗ «Об общих принципах организации местного самоуправления в Р</w:t>
      </w:r>
      <w:r w:rsidR="00A37CB1">
        <w:rPr>
          <w:rFonts w:ascii="Times New Roman" w:hAnsi="Times New Roman"/>
          <w:sz w:val="24"/>
        </w:rPr>
        <w:t>оссийской Федерации</w:t>
      </w:r>
      <w:r w:rsidRPr="003E4A4F">
        <w:rPr>
          <w:rFonts w:ascii="Times New Roman" w:hAnsi="Times New Roman"/>
          <w:sz w:val="24"/>
        </w:rPr>
        <w:t xml:space="preserve">», </w:t>
      </w:r>
      <w:r w:rsidR="0079016E">
        <w:rPr>
          <w:rFonts w:ascii="Times New Roman" w:hAnsi="Times New Roman"/>
          <w:sz w:val="24"/>
        </w:rPr>
        <w:t>Федеральным законом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</w:t>
      </w:r>
      <w:proofErr w:type="gramEnd"/>
      <w:r w:rsidR="0079016E">
        <w:rPr>
          <w:rFonts w:ascii="Times New Roman" w:hAnsi="Times New Roman"/>
          <w:sz w:val="24"/>
        </w:rPr>
        <w:t xml:space="preserve"> </w:t>
      </w:r>
      <w:proofErr w:type="gramStart"/>
      <w:r w:rsidR="0079016E">
        <w:rPr>
          <w:rFonts w:ascii="Times New Roman" w:hAnsi="Times New Roman"/>
          <w:sz w:val="24"/>
        </w:rPr>
        <w:t>исполнительных органов государственной власти субъектов Российской Федерации» и «Об общих принципах</w:t>
      </w:r>
      <w:r w:rsidR="00522E7F">
        <w:rPr>
          <w:rFonts w:ascii="Times New Roman" w:hAnsi="Times New Roman"/>
          <w:sz w:val="24"/>
        </w:rPr>
        <w:t xml:space="preserve"> организации местного самоуправления в Российской Федерации</w:t>
      </w:r>
      <w:r w:rsidR="0079016E">
        <w:rPr>
          <w:rFonts w:ascii="Times New Roman" w:hAnsi="Times New Roman"/>
          <w:sz w:val="24"/>
        </w:rPr>
        <w:t>»</w:t>
      </w:r>
      <w:r w:rsidR="00522E7F">
        <w:rPr>
          <w:rFonts w:ascii="Times New Roman" w:hAnsi="Times New Roman"/>
          <w:sz w:val="24"/>
        </w:rPr>
        <w:t>, руководствуясь постановлением Правительства РФ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</w:t>
      </w:r>
      <w:r w:rsidR="00A7641A">
        <w:rPr>
          <w:rFonts w:ascii="Times New Roman" w:hAnsi="Times New Roman"/>
          <w:sz w:val="24"/>
        </w:rPr>
        <w:t xml:space="preserve"> в федеральную</w:t>
      </w:r>
      <w:proofErr w:type="gramEnd"/>
      <w:r w:rsidR="00A7641A">
        <w:rPr>
          <w:rFonts w:ascii="Times New Roman" w:hAnsi="Times New Roman"/>
          <w:sz w:val="24"/>
        </w:rPr>
        <w:t xml:space="preserve"> собственность или муниципальную собственность, из муниципальной собственности в федеральную собственность </w:t>
      </w:r>
      <w:r w:rsidR="00522E7F">
        <w:rPr>
          <w:rFonts w:ascii="Times New Roman" w:hAnsi="Times New Roman"/>
          <w:sz w:val="24"/>
        </w:rPr>
        <w:t>»</w:t>
      </w:r>
      <w:r w:rsidRPr="003E4A4F">
        <w:rPr>
          <w:rFonts w:ascii="Times New Roman" w:hAnsi="Times New Roman"/>
          <w:sz w:val="24"/>
        </w:rPr>
        <w:t xml:space="preserve">, на основании Устава </w:t>
      </w:r>
      <w:r w:rsidR="00A37CB1">
        <w:rPr>
          <w:rFonts w:ascii="Times New Roman" w:hAnsi="Times New Roman"/>
          <w:sz w:val="24"/>
        </w:rPr>
        <w:t xml:space="preserve"> Ромашкинского сельского поселения Приозерского муниципального района Ленинградской области</w:t>
      </w:r>
      <w:r w:rsidRPr="003E4A4F">
        <w:rPr>
          <w:rFonts w:ascii="Times New Roman" w:hAnsi="Times New Roman"/>
          <w:sz w:val="24"/>
        </w:rPr>
        <w:t xml:space="preserve">, Совет депутатов </w:t>
      </w:r>
      <w:r w:rsidR="00A37CB1" w:rsidRPr="00A37CB1">
        <w:rPr>
          <w:rFonts w:ascii="Times New Roman" w:hAnsi="Times New Roman"/>
          <w:sz w:val="24"/>
        </w:rPr>
        <w:t xml:space="preserve">Ромашкинского сельского поселения Приозерского муниципального района Ленинградской области </w:t>
      </w:r>
      <w:r w:rsidR="008C39A7">
        <w:rPr>
          <w:rFonts w:ascii="Times New Roman" w:hAnsi="Times New Roman"/>
          <w:sz w:val="24"/>
        </w:rPr>
        <w:t>РЕШИЛ</w:t>
      </w:r>
      <w:r w:rsidRPr="003E4A4F">
        <w:rPr>
          <w:rFonts w:ascii="Times New Roman" w:hAnsi="Times New Roman"/>
          <w:sz w:val="24"/>
        </w:rPr>
        <w:t>:</w:t>
      </w:r>
    </w:p>
    <w:p w:rsidR="00310275" w:rsidRPr="006C293F" w:rsidRDefault="00310275" w:rsidP="006C293F">
      <w:pPr>
        <w:ind w:firstLine="851"/>
        <w:contextualSpacing/>
        <w:jc w:val="both"/>
        <w:rPr>
          <w:rFonts w:ascii="Times New Roman" w:hAnsi="Times New Roman"/>
          <w:sz w:val="10"/>
        </w:rPr>
      </w:pPr>
    </w:p>
    <w:p w:rsidR="003E4A4F" w:rsidRDefault="000B4579" w:rsidP="006C293F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Передать в государственную собственность Ленинградской области земельные участки (далее-Имущество), являющиеся собственностью Ромашкинского сельского поселения Приозерского муниципального образования Ленинградской области, согласно приложению.</w:t>
      </w:r>
    </w:p>
    <w:p w:rsidR="000B4579" w:rsidRDefault="000B4579" w:rsidP="006C293F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Поручить администрации Ромашкинского сельского поселения Приозерского муниципального района Ленинградской области:</w:t>
      </w:r>
    </w:p>
    <w:p w:rsidR="006C293F" w:rsidRDefault="006C293F" w:rsidP="006C293F">
      <w:pPr>
        <w:pStyle w:val="a5"/>
        <w:ind w:left="709"/>
        <w:jc w:val="both"/>
        <w:rPr>
          <w:rFonts w:ascii="Times New Roman" w:hAnsi="Times New Roman"/>
          <w:sz w:val="24"/>
        </w:rPr>
      </w:pPr>
    </w:p>
    <w:p w:rsidR="000B4579" w:rsidRDefault="000B4579" w:rsidP="006C293F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Направить </w:t>
      </w:r>
      <w:proofErr w:type="gramStart"/>
      <w:r>
        <w:rPr>
          <w:rFonts w:ascii="Times New Roman" w:hAnsi="Times New Roman"/>
          <w:sz w:val="24"/>
        </w:rPr>
        <w:t>в Ленинградский областной Комитет по управлению государственным имущес</w:t>
      </w:r>
      <w:r w:rsidR="00DE24F4">
        <w:rPr>
          <w:rFonts w:ascii="Times New Roman" w:hAnsi="Times New Roman"/>
          <w:sz w:val="24"/>
        </w:rPr>
        <w:t>твом Правительства Ленинградской области предложение для принятия решения о приеме в государств</w:t>
      </w:r>
      <w:r w:rsidR="00D42F35">
        <w:rPr>
          <w:rFonts w:ascii="Times New Roman" w:hAnsi="Times New Roman"/>
          <w:sz w:val="24"/>
        </w:rPr>
        <w:t>енную собственность</w:t>
      </w:r>
      <w:proofErr w:type="gramEnd"/>
      <w:r w:rsidR="00D42F35">
        <w:rPr>
          <w:rFonts w:ascii="Times New Roman" w:hAnsi="Times New Roman"/>
          <w:sz w:val="24"/>
        </w:rPr>
        <w:t xml:space="preserve"> Ленинградской области Имущества, согласно приложению.</w:t>
      </w:r>
    </w:p>
    <w:p w:rsidR="00D42F35" w:rsidRDefault="00D42F35" w:rsidP="006C293F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Осуществить необходимые мероприятия по безвозмездной передаче в государственную собственность Ленинградской области Имущества</w:t>
      </w:r>
      <w:r w:rsidR="00247A89">
        <w:rPr>
          <w:rFonts w:ascii="Times New Roman" w:hAnsi="Times New Roman"/>
          <w:sz w:val="24"/>
        </w:rPr>
        <w:t xml:space="preserve">, в соответствии с п. 1 настоящего решения. Осуществить юридические действия, необходимые для оформления документов,  по принятию решения о передаче Имущества из муниципальной собственности в государственную собственность Ленинградской области, в соответствии с перечнем, утвержденным Постановлением Правительства от 13.06.2006 № 374. </w:t>
      </w:r>
    </w:p>
    <w:p w:rsidR="006C293F" w:rsidRPr="00A37CB1" w:rsidRDefault="006C293F" w:rsidP="006C293F">
      <w:pPr>
        <w:pStyle w:val="a5"/>
        <w:ind w:left="709"/>
        <w:jc w:val="both"/>
        <w:rPr>
          <w:rFonts w:ascii="Times New Roman" w:hAnsi="Times New Roman"/>
          <w:sz w:val="24"/>
        </w:rPr>
      </w:pPr>
    </w:p>
    <w:p w:rsidR="008C39A7" w:rsidRPr="008C39A7" w:rsidRDefault="003E4A4F" w:rsidP="006C293F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</w:rPr>
      </w:pPr>
      <w:r w:rsidRPr="008C39A7">
        <w:rPr>
          <w:rFonts w:ascii="Times New Roman" w:hAnsi="Times New Roman"/>
          <w:sz w:val="24"/>
        </w:rPr>
        <w:t xml:space="preserve">Настоящее решение подлежит официальному опубликованию </w:t>
      </w:r>
      <w:r w:rsidR="008C39A7" w:rsidRPr="008C39A7">
        <w:rPr>
          <w:rFonts w:ascii="Times New Roman" w:hAnsi="Times New Roman"/>
          <w:sz w:val="24"/>
        </w:rPr>
        <w:t xml:space="preserve">в районной газете «Приозерские ведомости» и размещения на официальном сайте Ромашкинского сельского поселения Приозерского муниципального района Ленинградской   области </w:t>
      </w:r>
      <w:proofErr w:type="spellStart"/>
      <w:r w:rsidR="008C39A7" w:rsidRPr="008C39A7">
        <w:rPr>
          <w:rFonts w:ascii="Times New Roman" w:hAnsi="Times New Roman"/>
          <w:sz w:val="24"/>
        </w:rPr>
        <w:t>www</w:t>
      </w:r>
      <w:proofErr w:type="spellEnd"/>
      <w:r w:rsidR="008C39A7" w:rsidRPr="008C39A7">
        <w:rPr>
          <w:rFonts w:ascii="Times New Roman" w:hAnsi="Times New Roman"/>
          <w:sz w:val="24"/>
        </w:rPr>
        <w:t xml:space="preserve">. </w:t>
      </w:r>
      <w:proofErr w:type="spellStart"/>
      <w:r w:rsidR="008C39A7" w:rsidRPr="008C39A7">
        <w:rPr>
          <w:rFonts w:ascii="Times New Roman" w:hAnsi="Times New Roman"/>
          <w:sz w:val="24"/>
        </w:rPr>
        <w:lastRenderedPageBreak/>
        <w:t>Ромашкинское</w:t>
      </w:r>
      <w:proofErr w:type="gramStart"/>
      <w:r w:rsidR="008C39A7" w:rsidRPr="008C39A7">
        <w:rPr>
          <w:rFonts w:ascii="Times New Roman" w:hAnsi="Times New Roman"/>
          <w:sz w:val="24"/>
        </w:rPr>
        <w:t>.Р</w:t>
      </w:r>
      <w:proofErr w:type="gramEnd"/>
      <w:r w:rsidR="008C39A7" w:rsidRPr="008C39A7">
        <w:rPr>
          <w:rFonts w:ascii="Times New Roman" w:hAnsi="Times New Roman"/>
          <w:sz w:val="24"/>
        </w:rPr>
        <w:t>Ф</w:t>
      </w:r>
      <w:proofErr w:type="spellEnd"/>
      <w:r w:rsidR="008C39A7" w:rsidRPr="008C39A7">
        <w:rPr>
          <w:rFonts w:ascii="Times New Roman" w:hAnsi="Times New Roman"/>
          <w:sz w:val="24"/>
        </w:rPr>
        <w:t>;</w:t>
      </w:r>
    </w:p>
    <w:p w:rsidR="00247A89" w:rsidRDefault="003E4A4F" w:rsidP="006C293F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</w:rPr>
      </w:pPr>
      <w:r w:rsidRPr="003E4A4F">
        <w:rPr>
          <w:rFonts w:ascii="Times New Roman" w:hAnsi="Times New Roman"/>
          <w:sz w:val="24"/>
        </w:rPr>
        <w:t xml:space="preserve">Настоящее решение вступает в законную силу с </w:t>
      </w:r>
      <w:r w:rsidR="00247A89">
        <w:rPr>
          <w:rFonts w:ascii="Times New Roman" w:hAnsi="Times New Roman"/>
          <w:sz w:val="24"/>
        </w:rPr>
        <w:t>момента принятия</w:t>
      </w:r>
      <w:r w:rsidRPr="003E4A4F">
        <w:rPr>
          <w:rFonts w:ascii="Times New Roman" w:hAnsi="Times New Roman"/>
          <w:sz w:val="24"/>
        </w:rPr>
        <w:t>.</w:t>
      </w:r>
    </w:p>
    <w:p w:rsidR="003E4A4F" w:rsidRPr="003E4A4F" w:rsidRDefault="00247A89" w:rsidP="006C293F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решения возложить на постоянную комиссию по </w:t>
      </w:r>
      <w:r w:rsidR="003E4A4F" w:rsidRPr="003E4A4F">
        <w:rPr>
          <w:rFonts w:ascii="Times New Roman" w:hAnsi="Times New Roman"/>
          <w:sz w:val="24"/>
        </w:rPr>
        <w:t xml:space="preserve"> </w:t>
      </w:r>
      <w:r w:rsidRPr="00247A89">
        <w:rPr>
          <w:rFonts w:ascii="Times New Roman" w:hAnsi="Times New Roman"/>
          <w:sz w:val="24"/>
        </w:rPr>
        <w:t>промышленности, строительству, транспорту, связи и жилищно-коммунальному хозяйству.</w:t>
      </w:r>
    </w:p>
    <w:p w:rsidR="00E6247B" w:rsidRDefault="00E6247B" w:rsidP="002A053E">
      <w:pPr>
        <w:ind w:firstLine="709"/>
        <w:rPr>
          <w:rFonts w:ascii="Times New Roman" w:hAnsi="Times New Roman"/>
          <w:sz w:val="24"/>
        </w:rPr>
      </w:pPr>
    </w:p>
    <w:p w:rsidR="00DC2D33" w:rsidRDefault="00DC2D33" w:rsidP="002A053E">
      <w:pPr>
        <w:ind w:firstLine="709"/>
        <w:rPr>
          <w:rFonts w:ascii="Times New Roman" w:hAnsi="Times New Roman"/>
          <w:sz w:val="24"/>
        </w:rPr>
      </w:pPr>
    </w:p>
    <w:p w:rsidR="008452E1" w:rsidRDefault="008452E1" w:rsidP="002A053E">
      <w:pPr>
        <w:ind w:firstLine="709"/>
        <w:rPr>
          <w:rFonts w:ascii="Times New Roman" w:hAnsi="Times New Roman"/>
          <w:sz w:val="24"/>
        </w:rPr>
      </w:pPr>
    </w:p>
    <w:p w:rsidR="00310275" w:rsidRDefault="00310275" w:rsidP="002A053E">
      <w:pPr>
        <w:ind w:firstLine="709"/>
        <w:rPr>
          <w:rFonts w:ascii="Times New Roman" w:hAnsi="Times New Roman"/>
          <w:sz w:val="24"/>
        </w:rPr>
      </w:pPr>
    </w:p>
    <w:p w:rsidR="00310275" w:rsidRDefault="00310275" w:rsidP="002A053E">
      <w:pPr>
        <w:ind w:firstLine="709"/>
        <w:rPr>
          <w:rFonts w:ascii="Times New Roman" w:hAnsi="Times New Roman"/>
          <w:sz w:val="24"/>
        </w:rPr>
      </w:pPr>
    </w:p>
    <w:p w:rsidR="00310275" w:rsidRDefault="00310275" w:rsidP="002A053E">
      <w:pPr>
        <w:ind w:firstLine="709"/>
        <w:rPr>
          <w:rFonts w:ascii="Times New Roman" w:hAnsi="Times New Roman"/>
          <w:sz w:val="24"/>
        </w:rPr>
      </w:pPr>
    </w:p>
    <w:p w:rsidR="00D102B4" w:rsidRPr="00D102B4" w:rsidRDefault="00D102B4" w:rsidP="002A053E">
      <w:pPr>
        <w:ind w:firstLine="709"/>
        <w:rPr>
          <w:rFonts w:ascii="Times New Roman" w:hAnsi="Times New Roman"/>
        </w:rPr>
      </w:pPr>
    </w:p>
    <w:p w:rsidR="005E586D" w:rsidRDefault="00D102B4" w:rsidP="00D102B4">
      <w:pPr>
        <w:ind w:firstLine="709"/>
        <w:rPr>
          <w:rFonts w:ascii="Times New Roman" w:hAnsi="Times New Roman"/>
        </w:rPr>
      </w:pPr>
      <w:r w:rsidRPr="00D102B4">
        <w:rPr>
          <w:rFonts w:ascii="Times New Roman" w:hAnsi="Times New Roman"/>
        </w:rPr>
        <w:t xml:space="preserve">Глава  </w:t>
      </w:r>
      <w:r w:rsidRPr="00D102B4">
        <w:rPr>
          <w:rFonts w:ascii="Times New Roman" w:hAnsi="Times New Roman"/>
          <w:sz w:val="24"/>
        </w:rPr>
        <w:t>муниципального</w:t>
      </w:r>
      <w:r w:rsidRPr="00D102B4">
        <w:rPr>
          <w:rFonts w:ascii="Times New Roman" w:hAnsi="Times New Roman"/>
        </w:rPr>
        <w:t xml:space="preserve"> образования                                                                      Ю.М. Кенкадзе</w:t>
      </w: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bookmarkEnd w:id="0"/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</w:pPr>
    </w:p>
    <w:p w:rsidR="00310275" w:rsidRDefault="00310275" w:rsidP="00D102B4">
      <w:pPr>
        <w:ind w:firstLine="709"/>
        <w:rPr>
          <w:rFonts w:ascii="Times New Roman" w:hAnsi="Times New Roman"/>
        </w:rPr>
        <w:sectPr w:rsidR="00310275" w:rsidSect="006C293F">
          <w:pgSz w:w="11906" w:h="16838"/>
          <w:pgMar w:top="851" w:right="709" w:bottom="567" w:left="1418" w:header="720" w:footer="720" w:gutter="0"/>
          <w:cols w:space="720"/>
        </w:sectPr>
      </w:pPr>
    </w:p>
    <w:p w:rsidR="00310275" w:rsidRDefault="00310275" w:rsidP="00310275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310275" w:rsidRDefault="00310275" w:rsidP="00310275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депутатов  </w:t>
      </w:r>
    </w:p>
    <w:p w:rsidR="00310275" w:rsidRDefault="006C293F" w:rsidP="00310275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16 </w:t>
      </w:r>
      <w:r w:rsidR="003102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августа </w:t>
      </w:r>
      <w:r w:rsidR="00310275">
        <w:rPr>
          <w:rFonts w:ascii="Times New Roman" w:hAnsi="Times New Roman"/>
        </w:rPr>
        <w:t xml:space="preserve"> 2023 года</w:t>
      </w:r>
    </w:p>
    <w:p w:rsidR="00310275" w:rsidRDefault="00310275" w:rsidP="00310275">
      <w:pPr>
        <w:ind w:firstLine="709"/>
        <w:jc w:val="right"/>
        <w:rPr>
          <w:rFonts w:ascii="Times New Roman" w:hAnsi="Times New Roman"/>
        </w:rPr>
      </w:pPr>
    </w:p>
    <w:p w:rsidR="00310275" w:rsidRDefault="008D428B" w:rsidP="008D428B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8452E1" w:rsidRDefault="008D428B" w:rsidP="008D428B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недвижимого имущества, предлагаемого к передаче из муниципальной  собственн</w:t>
      </w:r>
      <w:r w:rsidR="00EA2F77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сти </w:t>
      </w:r>
      <w:r w:rsidR="00EA2F77">
        <w:rPr>
          <w:rFonts w:ascii="Times New Roman" w:hAnsi="Times New Roman"/>
        </w:rPr>
        <w:t xml:space="preserve">Ромашкинского сельского поселения </w:t>
      </w:r>
    </w:p>
    <w:p w:rsidR="008D428B" w:rsidRDefault="00EA2F77" w:rsidP="008D428B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Приозерского муниципального района Ленинградской области в государственную собственность Ленинградской области</w:t>
      </w:r>
    </w:p>
    <w:p w:rsidR="009470F8" w:rsidRDefault="009470F8" w:rsidP="008D428B">
      <w:pPr>
        <w:ind w:firstLine="709"/>
        <w:jc w:val="center"/>
        <w:rPr>
          <w:rFonts w:ascii="Times New Roman" w:hAnsi="Times New Roman"/>
        </w:rPr>
      </w:pPr>
    </w:p>
    <w:tbl>
      <w:tblPr>
        <w:tblStyle w:val="a6"/>
        <w:tblW w:w="15370" w:type="dxa"/>
        <w:tblLook w:val="04A0" w:firstRow="1" w:lastRow="0" w:firstColumn="1" w:lastColumn="0" w:noHBand="0" w:noVBand="1"/>
      </w:tblPr>
      <w:tblGrid>
        <w:gridCol w:w="534"/>
        <w:gridCol w:w="2535"/>
        <w:gridCol w:w="2535"/>
        <w:gridCol w:w="2535"/>
        <w:gridCol w:w="3168"/>
        <w:gridCol w:w="4063"/>
      </w:tblGrid>
      <w:tr w:rsidR="009470F8" w:rsidTr="00771379">
        <w:tc>
          <w:tcPr>
            <w:tcW w:w="534" w:type="dxa"/>
          </w:tcPr>
          <w:p w:rsidR="009470F8" w:rsidRDefault="009470F8" w:rsidP="008D4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535" w:type="dxa"/>
          </w:tcPr>
          <w:p w:rsidR="009470F8" w:rsidRDefault="009470F8" w:rsidP="008D4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 организации</w:t>
            </w:r>
          </w:p>
        </w:tc>
        <w:tc>
          <w:tcPr>
            <w:tcW w:w="2535" w:type="dxa"/>
          </w:tcPr>
          <w:p w:rsidR="009470F8" w:rsidRDefault="009470F8" w:rsidP="008D4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нахождения организации, ИНН организации</w:t>
            </w:r>
          </w:p>
        </w:tc>
        <w:tc>
          <w:tcPr>
            <w:tcW w:w="2535" w:type="dxa"/>
          </w:tcPr>
          <w:p w:rsidR="009470F8" w:rsidRDefault="009470F8" w:rsidP="008D4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3168" w:type="dxa"/>
          </w:tcPr>
          <w:p w:rsidR="00771379" w:rsidRDefault="009470F8" w:rsidP="008D4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места </w:t>
            </w:r>
          </w:p>
          <w:p w:rsidR="009470F8" w:rsidRDefault="009470F8" w:rsidP="008D4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нахождения имущества</w:t>
            </w:r>
          </w:p>
        </w:tc>
        <w:tc>
          <w:tcPr>
            <w:tcW w:w="4063" w:type="dxa"/>
          </w:tcPr>
          <w:p w:rsidR="00771379" w:rsidRDefault="009470F8" w:rsidP="008D4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Индивидуализирующие</w:t>
            </w:r>
            <w:r w:rsidR="00771379">
              <w:rPr>
                <w:rFonts w:ascii="Times New Roman" w:hAnsi="Times New Roman"/>
              </w:rPr>
              <w:t xml:space="preserve"> </w:t>
            </w:r>
          </w:p>
          <w:p w:rsidR="009470F8" w:rsidRDefault="009470F8" w:rsidP="008D4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характеристики имущества </w:t>
            </w:r>
          </w:p>
        </w:tc>
      </w:tr>
      <w:tr w:rsidR="009470F8" w:rsidTr="00771379">
        <w:tc>
          <w:tcPr>
            <w:tcW w:w="534" w:type="dxa"/>
          </w:tcPr>
          <w:p w:rsidR="009470F8" w:rsidRDefault="009470F8" w:rsidP="008D4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35" w:type="dxa"/>
          </w:tcPr>
          <w:p w:rsidR="0061189C" w:rsidRDefault="0061189C" w:rsidP="008D428B">
            <w:pPr>
              <w:jc w:val="center"/>
              <w:rPr>
                <w:rFonts w:ascii="Times New Roman" w:hAnsi="Times New Roman"/>
              </w:rPr>
            </w:pPr>
          </w:p>
          <w:p w:rsidR="0061189C" w:rsidRDefault="0061189C" w:rsidP="008D428B">
            <w:pPr>
              <w:jc w:val="center"/>
              <w:rPr>
                <w:rFonts w:ascii="Times New Roman" w:hAnsi="Times New Roman"/>
              </w:rPr>
            </w:pPr>
          </w:p>
          <w:p w:rsidR="009470F8" w:rsidRDefault="009470F8" w:rsidP="008D4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</w:t>
            </w:r>
          </w:p>
        </w:tc>
        <w:tc>
          <w:tcPr>
            <w:tcW w:w="2535" w:type="dxa"/>
          </w:tcPr>
          <w:p w:rsidR="0061189C" w:rsidRDefault="0061189C" w:rsidP="008D428B">
            <w:pPr>
              <w:jc w:val="center"/>
              <w:rPr>
                <w:rFonts w:ascii="Times New Roman" w:hAnsi="Times New Roman"/>
              </w:rPr>
            </w:pPr>
          </w:p>
          <w:p w:rsidR="0061189C" w:rsidRDefault="0061189C" w:rsidP="008D428B">
            <w:pPr>
              <w:jc w:val="center"/>
              <w:rPr>
                <w:rFonts w:ascii="Times New Roman" w:hAnsi="Times New Roman"/>
              </w:rPr>
            </w:pPr>
          </w:p>
          <w:p w:rsidR="009470F8" w:rsidRDefault="009470F8" w:rsidP="008D4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</w:t>
            </w:r>
          </w:p>
        </w:tc>
        <w:tc>
          <w:tcPr>
            <w:tcW w:w="2535" w:type="dxa"/>
          </w:tcPr>
          <w:p w:rsidR="0061189C" w:rsidRDefault="0061189C" w:rsidP="008D428B">
            <w:pPr>
              <w:jc w:val="center"/>
              <w:rPr>
                <w:rFonts w:ascii="Times New Roman" w:hAnsi="Times New Roman"/>
              </w:rPr>
            </w:pPr>
          </w:p>
          <w:p w:rsidR="0061189C" w:rsidRDefault="0061189C" w:rsidP="008D428B">
            <w:pPr>
              <w:jc w:val="center"/>
              <w:rPr>
                <w:rFonts w:ascii="Times New Roman" w:hAnsi="Times New Roman"/>
              </w:rPr>
            </w:pPr>
          </w:p>
          <w:p w:rsidR="009470F8" w:rsidRDefault="009470F8" w:rsidP="008D4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68" w:type="dxa"/>
          </w:tcPr>
          <w:p w:rsidR="009470F8" w:rsidRDefault="00771379" w:rsidP="006118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Приозерский муниципальный район, Ромашкинское сельское поселение, </w:t>
            </w:r>
            <w:r w:rsidR="0061189C">
              <w:rPr>
                <w:rFonts w:ascii="Times New Roman" w:hAnsi="Times New Roman"/>
              </w:rPr>
              <w:t>п. Ромашки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63" w:type="dxa"/>
          </w:tcPr>
          <w:p w:rsidR="009470F8" w:rsidRDefault="009470F8" w:rsidP="006118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</w:t>
            </w:r>
            <w:r w:rsidR="00771379">
              <w:rPr>
                <w:rFonts w:ascii="Times New Roman" w:hAnsi="Times New Roman"/>
              </w:rPr>
              <w:t xml:space="preserve"> 47:03:0505003</w:t>
            </w:r>
            <w:r w:rsidR="0061189C">
              <w:rPr>
                <w:rFonts w:ascii="Times New Roman" w:hAnsi="Times New Roman"/>
              </w:rPr>
              <w:t>:217</w:t>
            </w:r>
          </w:p>
          <w:p w:rsidR="0061189C" w:rsidRDefault="0061189C" w:rsidP="006118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7200 кв. м</w:t>
            </w:r>
          </w:p>
          <w:p w:rsidR="0061189C" w:rsidRDefault="0061189C" w:rsidP="006118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Категория земель: </w:t>
            </w:r>
          </w:p>
          <w:p w:rsidR="0061189C" w:rsidRDefault="0061189C" w:rsidP="006118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 населенных пунктов</w:t>
            </w:r>
          </w:p>
          <w:p w:rsidR="0061189C" w:rsidRDefault="0061189C" w:rsidP="006118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разрешенного использования:</w:t>
            </w:r>
          </w:p>
          <w:p w:rsidR="0061189C" w:rsidRDefault="0061189C" w:rsidP="006118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 здание водоочистных сооружений</w:t>
            </w:r>
          </w:p>
        </w:tc>
      </w:tr>
      <w:tr w:rsidR="009470F8" w:rsidTr="00771379">
        <w:tc>
          <w:tcPr>
            <w:tcW w:w="534" w:type="dxa"/>
          </w:tcPr>
          <w:p w:rsidR="009470F8" w:rsidRDefault="009470F8" w:rsidP="008D4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35" w:type="dxa"/>
          </w:tcPr>
          <w:p w:rsidR="0061189C" w:rsidRDefault="0061189C" w:rsidP="008D428B">
            <w:pPr>
              <w:jc w:val="center"/>
              <w:rPr>
                <w:rFonts w:ascii="Times New Roman" w:hAnsi="Times New Roman"/>
              </w:rPr>
            </w:pPr>
          </w:p>
          <w:p w:rsidR="0061189C" w:rsidRDefault="0061189C" w:rsidP="008D428B">
            <w:pPr>
              <w:jc w:val="center"/>
              <w:rPr>
                <w:rFonts w:ascii="Times New Roman" w:hAnsi="Times New Roman"/>
              </w:rPr>
            </w:pPr>
          </w:p>
          <w:p w:rsidR="009470F8" w:rsidRDefault="009470F8" w:rsidP="008D4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</w:t>
            </w:r>
          </w:p>
        </w:tc>
        <w:tc>
          <w:tcPr>
            <w:tcW w:w="2535" w:type="dxa"/>
          </w:tcPr>
          <w:p w:rsidR="0061189C" w:rsidRDefault="0061189C" w:rsidP="008D428B">
            <w:pPr>
              <w:jc w:val="center"/>
              <w:rPr>
                <w:rFonts w:ascii="Times New Roman" w:hAnsi="Times New Roman"/>
              </w:rPr>
            </w:pPr>
          </w:p>
          <w:p w:rsidR="0061189C" w:rsidRDefault="0061189C" w:rsidP="008D428B">
            <w:pPr>
              <w:jc w:val="center"/>
              <w:rPr>
                <w:rFonts w:ascii="Times New Roman" w:hAnsi="Times New Roman"/>
              </w:rPr>
            </w:pPr>
          </w:p>
          <w:p w:rsidR="009470F8" w:rsidRDefault="009470F8" w:rsidP="008D4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</w:t>
            </w:r>
          </w:p>
        </w:tc>
        <w:tc>
          <w:tcPr>
            <w:tcW w:w="2535" w:type="dxa"/>
          </w:tcPr>
          <w:p w:rsidR="0061189C" w:rsidRDefault="0061189C" w:rsidP="008D428B">
            <w:pPr>
              <w:jc w:val="center"/>
              <w:rPr>
                <w:rFonts w:ascii="Times New Roman" w:hAnsi="Times New Roman"/>
              </w:rPr>
            </w:pPr>
          </w:p>
          <w:p w:rsidR="0061189C" w:rsidRDefault="0061189C" w:rsidP="008D428B">
            <w:pPr>
              <w:jc w:val="center"/>
              <w:rPr>
                <w:rFonts w:ascii="Times New Roman" w:hAnsi="Times New Roman"/>
              </w:rPr>
            </w:pPr>
          </w:p>
          <w:p w:rsidR="009470F8" w:rsidRDefault="009470F8" w:rsidP="008D4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68" w:type="dxa"/>
          </w:tcPr>
          <w:p w:rsidR="009470F8" w:rsidRDefault="0061189C" w:rsidP="006118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Ленинградская область, Приозерский муниципальный район, Ромашкинское сельское поселение, п. Ромашки</w:t>
            </w:r>
          </w:p>
        </w:tc>
        <w:tc>
          <w:tcPr>
            <w:tcW w:w="4063" w:type="dxa"/>
          </w:tcPr>
          <w:p w:rsidR="0061189C" w:rsidRPr="0061189C" w:rsidRDefault="0061189C" w:rsidP="0061189C">
            <w:pPr>
              <w:rPr>
                <w:rFonts w:ascii="Times New Roman" w:hAnsi="Times New Roman"/>
              </w:rPr>
            </w:pPr>
            <w:r w:rsidRPr="0061189C">
              <w:rPr>
                <w:rFonts w:ascii="Times New Roman" w:hAnsi="Times New Roman"/>
              </w:rPr>
              <w:t>Кадастровый номер 47:03:050</w:t>
            </w:r>
            <w:r>
              <w:rPr>
                <w:rFonts w:ascii="Times New Roman" w:hAnsi="Times New Roman"/>
              </w:rPr>
              <w:t>6002</w:t>
            </w:r>
            <w:r w:rsidRPr="0061189C">
              <w:rPr>
                <w:rFonts w:ascii="Times New Roman" w:hAnsi="Times New Roman"/>
              </w:rPr>
              <w:t>:2</w:t>
            </w:r>
            <w:r>
              <w:rPr>
                <w:rFonts w:ascii="Times New Roman" w:hAnsi="Times New Roman"/>
              </w:rPr>
              <w:t>32</w:t>
            </w:r>
          </w:p>
          <w:p w:rsidR="0061189C" w:rsidRPr="0061189C" w:rsidRDefault="0061189C" w:rsidP="006118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1</w:t>
            </w:r>
            <w:r w:rsidRPr="0061189C">
              <w:rPr>
                <w:rFonts w:ascii="Times New Roman" w:hAnsi="Times New Roman"/>
              </w:rPr>
              <w:t>00 кв. м</w:t>
            </w:r>
          </w:p>
          <w:p w:rsidR="0061189C" w:rsidRPr="0061189C" w:rsidRDefault="0061189C" w:rsidP="0061189C">
            <w:pPr>
              <w:rPr>
                <w:rFonts w:ascii="Times New Roman" w:hAnsi="Times New Roman"/>
              </w:rPr>
            </w:pPr>
            <w:r w:rsidRPr="0061189C">
              <w:rPr>
                <w:rFonts w:ascii="Times New Roman" w:hAnsi="Times New Roman"/>
              </w:rPr>
              <w:t xml:space="preserve">Категория земель: </w:t>
            </w:r>
          </w:p>
          <w:p w:rsidR="0061189C" w:rsidRPr="0061189C" w:rsidRDefault="0061189C" w:rsidP="0061189C">
            <w:pPr>
              <w:rPr>
                <w:rFonts w:ascii="Times New Roman" w:hAnsi="Times New Roman"/>
              </w:rPr>
            </w:pPr>
            <w:r w:rsidRPr="0061189C">
              <w:rPr>
                <w:rFonts w:ascii="Times New Roman" w:hAnsi="Times New Roman"/>
              </w:rPr>
              <w:t>Земли населенных пунктов</w:t>
            </w:r>
          </w:p>
          <w:p w:rsidR="0061189C" w:rsidRPr="0061189C" w:rsidRDefault="0061189C" w:rsidP="0061189C">
            <w:pPr>
              <w:rPr>
                <w:rFonts w:ascii="Times New Roman" w:hAnsi="Times New Roman"/>
              </w:rPr>
            </w:pPr>
            <w:r w:rsidRPr="0061189C">
              <w:rPr>
                <w:rFonts w:ascii="Times New Roman" w:hAnsi="Times New Roman"/>
              </w:rPr>
              <w:t>Виды разрешенного использования:</w:t>
            </w:r>
          </w:p>
          <w:p w:rsidR="009470F8" w:rsidRDefault="0061189C" w:rsidP="0008299C">
            <w:pPr>
              <w:rPr>
                <w:rFonts w:ascii="Times New Roman" w:hAnsi="Times New Roman"/>
              </w:rPr>
            </w:pPr>
            <w:r w:rsidRPr="0061189C">
              <w:rPr>
                <w:rFonts w:ascii="Times New Roman" w:hAnsi="Times New Roman"/>
              </w:rPr>
              <w:t xml:space="preserve">Под здание </w:t>
            </w:r>
            <w:r w:rsidR="0008299C">
              <w:rPr>
                <w:rFonts w:ascii="Times New Roman" w:hAnsi="Times New Roman"/>
              </w:rPr>
              <w:t>первого подъема воды</w:t>
            </w:r>
          </w:p>
        </w:tc>
      </w:tr>
      <w:tr w:rsidR="0061189C" w:rsidTr="00771379">
        <w:tc>
          <w:tcPr>
            <w:tcW w:w="534" w:type="dxa"/>
          </w:tcPr>
          <w:p w:rsidR="0061189C" w:rsidRDefault="0061189C" w:rsidP="008D4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35" w:type="dxa"/>
          </w:tcPr>
          <w:p w:rsidR="0061189C" w:rsidRDefault="0061189C" w:rsidP="008D428B">
            <w:pPr>
              <w:jc w:val="center"/>
              <w:rPr>
                <w:rFonts w:ascii="Times New Roman" w:hAnsi="Times New Roman"/>
              </w:rPr>
            </w:pPr>
          </w:p>
          <w:p w:rsidR="0061189C" w:rsidRDefault="0061189C" w:rsidP="008D428B">
            <w:pPr>
              <w:jc w:val="center"/>
              <w:rPr>
                <w:rFonts w:ascii="Times New Roman" w:hAnsi="Times New Roman"/>
              </w:rPr>
            </w:pPr>
          </w:p>
          <w:p w:rsidR="0061189C" w:rsidRDefault="0061189C" w:rsidP="008D4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</w:t>
            </w:r>
          </w:p>
        </w:tc>
        <w:tc>
          <w:tcPr>
            <w:tcW w:w="2535" w:type="dxa"/>
          </w:tcPr>
          <w:p w:rsidR="0061189C" w:rsidRDefault="0061189C" w:rsidP="00442228">
            <w:pPr>
              <w:jc w:val="center"/>
              <w:rPr>
                <w:rFonts w:ascii="Times New Roman" w:hAnsi="Times New Roman"/>
              </w:rPr>
            </w:pPr>
          </w:p>
          <w:p w:rsidR="0061189C" w:rsidRDefault="0061189C" w:rsidP="00442228">
            <w:pPr>
              <w:jc w:val="center"/>
              <w:rPr>
                <w:rFonts w:ascii="Times New Roman" w:hAnsi="Times New Roman"/>
              </w:rPr>
            </w:pPr>
          </w:p>
          <w:p w:rsidR="0061189C" w:rsidRDefault="0061189C" w:rsidP="004422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</w:t>
            </w:r>
          </w:p>
        </w:tc>
        <w:tc>
          <w:tcPr>
            <w:tcW w:w="2535" w:type="dxa"/>
          </w:tcPr>
          <w:p w:rsidR="0061189C" w:rsidRDefault="0061189C" w:rsidP="008D428B">
            <w:pPr>
              <w:jc w:val="center"/>
              <w:rPr>
                <w:rFonts w:ascii="Times New Roman" w:hAnsi="Times New Roman"/>
              </w:rPr>
            </w:pPr>
          </w:p>
          <w:p w:rsidR="0061189C" w:rsidRDefault="0061189C" w:rsidP="008D428B">
            <w:pPr>
              <w:jc w:val="center"/>
              <w:rPr>
                <w:rFonts w:ascii="Times New Roman" w:hAnsi="Times New Roman"/>
              </w:rPr>
            </w:pPr>
          </w:p>
          <w:p w:rsidR="0061189C" w:rsidRDefault="0061189C" w:rsidP="008D428B">
            <w:pPr>
              <w:jc w:val="center"/>
              <w:rPr>
                <w:rFonts w:ascii="Times New Roman" w:hAnsi="Times New Roman"/>
              </w:rPr>
            </w:pPr>
            <w:r w:rsidRPr="0061189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68" w:type="dxa"/>
          </w:tcPr>
          <w:p w:rsidR="0061189C" w:rsidRDefault="0061189C" w:rsidP="0061189C">
            <w:pPr>
              <w:rPr>
                <w:rFonts w:ascii="Times New Roman" w:hAnsi="Times New Roman"/>
              </w:rPr>
            </w:pPr>
            <w:r w:rsidRPr="0061189C">
              <w:rPr>
                <w:rFonts w:ascii="Times New Roman" w:hAnsi="Times New Roman"/>
              </w:rPr>
              <w:t>Ленинградская область, Приозерский муниципальный район, Ромашкинское сельское поселение, п. Ромашки</w:t>
            </w:r>
          </w:p>
        </w:tc>
        <w:tc>
          <w:tcPr>
            <w:tcW w:w="4063" w:type="dxa"/>
          </w:tcPr>
          <w:p w:rsidR="0061189C" w:rsidRPr="0061189C" w:rsidRDefault="0061189C" w:rsidP="0061189C">
            <w:pPr>
              <w:rPr>
                <w:rFonts w:ascii="Times New Roman" w:hAnsi="Times New Roman"/>
              </w:rPr>
            </w:pPr>
            <w:r w:rsidRPr="0061189C">
              <w:rPr>
                <w:rFonts w:ascii="Times New Roman" w:hAnsi="Times New Roman"/>
              </w:rPr>
              <w:t>Кадастровый номер 47:03:050</w:t>
            </w:r>
            <w:r w:rsidR="001C4272">
              <w:rPr>
                <w:rFonts w:ascii="Times New Roman" w:hAnsi="Times New Roman"/>
              </w:rPr>
              <w:t>6002</w:t>
            </w:r>
            <w:r w:rsidRPr="0061189C">
              <w:rPr>
                <w:rFonts w:ascii="Times New Roman" w:hAnsi="Times New Roman"/>
              </w:rPr>
              <w:t>:2</w:t>
            </w:r>
            <w:r w:rsidR="001C4272">
              <w:rPr>
                <w:rFonts w:ascii="Times New Roman" w:hAnsi="Times New Roman"/>
              </w:rPr>
              <w:t>42</w:t>
            </w:r>
          </w:p>
          <w:p w:rsidR="0061189C" w:rsidRPr="0061189C" w:rsidRDefault="0061189C" w:rsidP="0061189C">
            <w:pPr>
              <w:rPr>
                <w:rFonts w:ascii="Times New Roman" w:hAnsi="Times New Roman"/>
              </w:rPr>
            </w:pPr>
            <w:r w:rsidRPr="0061189C">
              <w:rPr>
                <w:rFonts w:ascii="Times New Roman" w:hAnsi="Times New Roman"/>
              </w:rPr>
              <w:t xml:space="preserve">Общая площадь </w:t>
            </w:r>
            <w:r w:rsidR="001C4272">
              <w:rPr>
                <w:rFonts w:ascii="Times New Roman" w:hAnsi="Times New Roman"/>
              </w:rPr>
              <w:t>19580</w:t>
            </w:r>
            <w:r w:rsidRPr="0061189C">
              <w:rPr>
                <w:rFonts w:ascii="Times New Roman" w:hAnsi="Times New Roman"/>
              </w:rPr>
              <w:t xml:space="preserve"> кв. м</w:t>
            </w:r>
          </w:p>
          <w:p w:rsidR="0061189C" w:rsidRPr="0061189C" w:rsidRDefault="0061189C" w:rsidP="0061189C">
            <w:pPr>
              <w:rPr>
                <w:rFonts w:ascii="Times New Roman" w:hAnsi="Times New Roman"/>
              </w:rPr>
            </w:pPr>
            <w:r w:rsidRPr="0061189C">
              <w:rPr>
                <w:rFonts w:ascii="Times New Roman" w:hAnsi="Times New Roman"/>
              </w:rPr>
              <w:t xml:space="preserve">Категория земель: </w:t>
            </w:r>
          </w:p>
          <w:p w:rsidR="0061189C" w:rsidRPr="0061189C" w:rsidRDefault="0061189C" w:rsidP="0061189C">
            <w:pPr>
              <w:rPr>
                <w:rFonts w:ascii="Times New Roman" w:hAnsi="Times New Roman"/>
              </w:rPr>
            </w:pPr>
            <w:r w:rsidRPr="0061189C">
              <w:rPr>
                <w:rFonts w:ascii="Times New Roman" w:hAnsi="Times New Roman"/>
              </w:rPr>
              <w:t>Земли населенных пунктов</w:t>
            </w:r>
          </w:p>
          <w:p w:rsidR="0061189C" w:rsidRPr="0061189C" w:rsidRDefault="0061189C" w:rsidP="0061189C">
            <w:pPr>
              <w:rPr>
                <w:rFonts w:ascii="Times New Roman" w:hAnsi="Times New Roman"/>
              </w:rPr>
            </w:pPr>
            <w:r w:rsidRPr="0061189C">
              <w:rPr>
                <w:rFonts w:ascii="Times New Roman" w:hAnsi="Times New Roman"/>
              </w:rPr>
              <w:t>Виды разрешенного использования:</w:t>
            </w:r>
          </w:p>
          <w:p w:rsidR="0061189C" w:rsidRDefault="0061189C" w:rsidP="0008299C">
            <w:pPr>
              <w:rPr>
                <w:rFonts w:ascii="Times New Roman" w:hAnsi="Times New Roman"/>
              </w:rPr>
            </w:pPr>
            <w:r w:rsidRPr="0061189C">
              <w:rPr>
                <w:rFonts w:ascii="Times New Roman" w:hAnsi="Times New Roman"/>
              </w:rPr>
              <w:t xml:space="preserve">Под </w:t>
            </w:r>
            <w:r w:rsidR="0008299C">
              <w:rPr>
                <w:rFonts w:ascii="Times New Roman" w:hAnsi="Times New Roman"/>
              </w:rPr>
              <w:t>канализационно-очистные сооружения</w:t>
            </w:r>
          </w:p>
        </w:tc>
      </w:tr>
    </w:tbl>
    <w:p w:rsidR="00310275" w:rsidRDefault="00310275" w:rsidP="00D102B4">
      <w:pPr>
        <w:ind w:firstLine="709"/>
        <w:rPr>
          <w:rFonts w:ascii="Times New Roman" w:hAnsi="Times New Roman"/>
        </w:rPr>
      </w:pPr>
    </w:p>
    <w:p w:rsidR="0061189C" w:rsidRDefault="0061189C" w:rsidP="00D102B4">
      <w:pPr>
        <w:ind w:firstLine="709"/>
        <w:rPr>
          <w:rFonts w:ascii="Times New Roman" w:hAnsi="Times New Roman"/>
        </w:rPr>
      </w:pPr>
    </w:p>
    <w:sectPr w:rsidR="0061189C" w:rsidSect="00310275">
      <w:pgSz w:w="16838" w:h="11906" w:orient="landscape"/>
      <w:pgMar w:top="1418" w:right="851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BDB"/>
    <w:multiLevelType w:val="multilevel"/>
    <w:tmpl w:val="4600D4C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399666E"/>
    <w:multiLevelType w:val="multilevel"/>
    <w:tmpl w:val="BB88CA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CA47A48"/>
    <w:multiLevelType w:val="multilevel"/>
    <w:tmpl w:val="E1A8673E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7B"/>
    <w:rsid w:val="0008299C"/>
    <w:rsid w:val="000B4579"/>
    <w:rsid w:val="001C4272"/>
    <w:rsid w:val="00247A89"/>
    <w:rsid w:val="002A053E"/>
    <w:rsid w:val="002A18EE"/>
    <w:rsid w:val="002A414C"/>
    <w:rsid w:val="00310275"/>
    <w:rsid w:val="003C132C"/>
    <w:rsid w:val="003E4A4F"/>
    <w:rsid w:val="00522E7F"/>
    <w:rsid w:val="00591DBD"/>
    <w:rsid w:val="005E586D"/>
    <w:rsid w:val="0061189C"/>
    <w:rsid w:val="0063423E"/>
    <w:rsid w:val="006C293F"/>
    <w:rsid w:val="007001C8"/>
    <w:rsid w:val="007448D6"/>
    <w:rsid w:val="00771379"/>
    <w:rsid w:val="0079016E"/>
    <w:rsid w:val="008452E1"/>
    <w:rsid w:val="008C39A7"/>
    <w:rsid w:val="008D428B"/>
    <w:rsid w:val="008E6FDE"/>
    <w:rsid w:val="009470F8"/>
    <w:rsid w:val="009E3DA1"/>
    <w:rsid w:val="00A37CB1"/>
    <w:rsid w:val="00A7641A"/>
    <w:rsid w:val="00C130E0"/>
    <w:rsid w:val="00C413C2"/>
    <w:rsid w:val="00CB1430"/>
    <w:rsid w:val="00D102B4"/>
    <w:rsid w:val="00D42F35"/>
    <w:rsid w:val="00D70100"/>
    <w:rsid w:val="00DA0303"/>
    <w:rsid w:val="00DC2D33"/>
    <w:rsid w:val="00DC497C"/>
    <w:rsid w:val="00DE24F4"/>
    <w:rsid w:val="00E6247B"/>
    <w:rsid w:val="00EA2F77"/>
    <w:rsid w:val="00F9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247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53E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053E"/>
    <w:pPr>
      <w:ind w:left="720"/>
      <w:contextualSpacing/>
    </w:pPr>
  </w:style>
  <w:style w:type="table" w:styleId="a6">
    <w:name w:val="Table Grid"/>
    <w:basedOn w:val="a1"/>
    <w:uiPriority w:val="59"/>
    <w:rsid w:val="0094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247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53E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053E"/>
    <w:pPr>
      <w:ind w:left="720"/>
      <w:contextualSpacing/>
    </w:pPr>
  </w:style>
  <w:style w:type="table" w:styleId="a6">
    <w:name w:val="Table Grid"/>
    <w:basedOn w:val="a1"/>
    <w:uiPriority w:val="59"/>
    <w:rsid w:val="0094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0236-EBB5-4E79-9943-0A544123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Анна Поздеева</cp:lastModifiedBy>
  <cp:revision>12</cp:revision>
  <dcterms:created xsi:type="dcterms:W3CDTF">2023-06-23T12:12:00Z</dcterms:created>
  <dcterms:modified xsi:type="dcterms:W3CDTF">2023-08-17T12:57:00Z</dcterms:modified>
</cp:coreProperties>
</file>