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37" w:rsidRDefault="00047937" w:rsidP="00D42726">
      <w:pPr>
        <w:rPr>
          <w:b/>
          <w:bCs/>
          <w:color w:val="000000"/>
          <w:sz w:val="24"/>
          <w:szCs w:val="24"/>
        </w:rPr>
      </w:pPr>
      <w:bookmarkStart w:id="0" w:name="_GoBack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47937" w:rsidRPr="00047937" w:rsidTr="00047937">
        <w:trPr>
          <w:trHeight w:val="129"/>
        </w:trPr>
        <w:tc>
          <w:tcPr>
            <w:tcW w:w="9571" w:type="dxa"/>
            <w:hideMark/>
          </w:tcPr>
          <w:p w:rsidR="00047937" w:rsidRPr="00047937" w:rsidRDefault="00047937" w:rsidP="000479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11166" cy="374650"/>
                  <wp:effectExtent l="0" t="0" r="0" b="6350"/>
                  <wp:docPr id="3" name="Рисунок 3" descr="Герб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7" cy="37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937">
              <w:rPr>
                <w:sz w:val="24"/>
                <w:szCs w:val="24"/>
              </w:rPr>
              <w:t xml:space="preserve"> </w:t>
            </w:r>
          </w:p>
          <w:p w:rsidR="00047937" w:rsidRPr="00047937" w:rsidRDefault="00047937" w:rsidP="00047937">
            <w:pPr>
              <w:jc w:val="center"/>
              <w:rPr>
                <w:b/>
                <w:sz w:val="24"/>
                <w:szCs w:val="24"/>
              </w:rPr>
            </w:pPr>
            <w:r w:rsidRPr="00047937">
              <w:rPr>
                <w:b/>
                <w:sz w:val="24"/>
                <w:szCs w:val="24"/>
              </w:rPr>
              <w:t>Совет депутатов</w:t>
            </w:r>
          </w:p>
          <w:p w:rsidR="00047937" w:rsidRPr="00047937" w:rsidRDefault="00047937" w:rsidP="00047937">
            <w:pPr>
              <w:jc w:val="center"/>
              <w:rPr>
                <w:b/>
                <w:sz w:val="24"/>
                <w:szCs w:val="24"/>
              </w:rPr>
            </w:pPr>
            <w:r w:rsidRPr="00047937">
              <w:rPr>
                <w:b/>
                <w:sz w:val="24"/>
                <w:szCs w:val="24"/>
              </w:rPr>
              <w:t>муниципального образования Ромашкинское сельское поселение</w:t>
            </w:r>
          </w:p>
          <w:p w:rsidR="00047937" w:rsidRPr="00047937" w:rsidRDefault="00047937" w:rsidP="00047937">
            <w:pPr>
              <w:jc w:val="center"/>
              <w:rPr>
                <w:b/>
                <w:sz w:val="24"/>
                <w:szCs w:val="24"/>
              </w:rPr>
            </w:pPr>
            <w:r w:rsidRPr="00047937">
              <w:rPr>
                <w:b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047937" w:rsidRPr="00047937" w:rsidRDefault="00047937" w:rsidP="00047937">
            <w:pPr>
              <w:jc w:val="center"/>
              <w:rPr>
                <w:b/>
                <w:sz w:val="24"/>
                <w:szCs w:val="24"/>
              </w:rPr>
            </w:pPr>
            <w:r w:rsidRPr="00047937">
              <w:rPr>
                <w:b/>
                <w:sz w:val="24"/>
                <w:szCs w:val="24"/>
              </w:rPr>
              <w:t>Ленинградской области</w:t>
            </w:r>
          </w:p>
          <w:tbl>
            <w:tblPr>
              <w:tblW w:w="0" w:type="auto"/>
              <w:tblInd w:w="468" w:type="dxa"/>
              <w:tblBorders>
                <w:top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87"/>
            </w:tblGrid>
            <w:tr w:rsidR="00047937" w:rsidRPr="00047937" w:rsidTr="00047937">
              <w:trPr>
                <w:trHeight w:val="100"/>
              </w:trPr>
              <w:tc>
                <w:tcPr>
                  <w:tcW w:w="9182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047937" w:rsidRPr="00047937" w:rsidRDefault="00047937" w:rsidP="00D4272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c>
            </w:tr>
          </w:tbl>
          <w:p w:rsidR="00047937" w:rsidRPr="00047937" w:rsidRDefault="00047937" w:rsidP="000479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47937" w:rsidRPr="00047937" w:rsidRDefault="00047937" w:rsidP="00047937">
      <w:pPr>
        <w:suppressAutoHyphens/>
        <w:jc w:val="left"/>
        <w:rPr>
          <w:sz w:val="24"/>
          <w:szCs w:val="24"/>
          <w:lang w:eastAsia="ar-SA"/>
        </w:rPr>
      </w:pPr>
      <w:r w:rsidRPr="00047937">
        <w:rPr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</w:p>
    <w:p w:rsidR="0006570E" w:rsidRDefault="0006570E" w:rsidP="00047937">
      <w:pPr>
        <w:suppressAutoHyphens/>
        <w:jc w:val="left"/>
        <w:rPr>
          <w:sz w:val="24"/>
          <w:szCs w:val="24"/>
          <w:lang w:eastAsia="ar-SA"/>
        </w:rPr>
      </w:pPr>
    </w:p>
    <w:p w:rsidR="00047937" w:rsidRDefault="00047937" w:rsidP="00047937">
      <w:pPr>
        <w:suppressAutoHyphens/>
        <w:jc w:val="left"/>
        <w:rPr>
          <w:sz w:val="24"/>
          <w:szCs w:val="24"/>
          <w:lang w:eastAsia="ar-SA"/>
        </w:rPr>
      </w:pPr>
      <w:r w:rsidRPr="00047937">
        <w:rPr>
          <w:sz w:val="24"/>
          <w:szCs w:val="24"/>
          <w:lang w:eastAsia="ar-SA"/>
        </w:rPr>
        <w:t>от</w:t>
      </w:r>
      <w:r w:rsidR="0006570E">
        <w:rPr>
          <w:sz w:val="24"/>
          <w:szCs w:val="24"/>
          <w:lang w:eastAsia="ar-SA"/>
        </w:rPr>
        <w:t xml:space="preserve"> </w:t>
      </w:r>
      <w:r w:rsidRPr="00047937">
        <w:rPr>
          <w:sz w:val="24"/>
          <w:szCs w:val="24"/>
          <w:lang w:eastAsia="ar-SA"/>
        </w:rPr>
        <w:t xml:space="preserve"> </w:t>
      </w:r>
      <w:r w:rsidRPr="00047937">
        <w:rPr>
          <w:sz w:val="24"/>
          <w:szCs w:val="24"/>
          <w:lang w:val="en-US" w:eastAsia="ar-SA"/>
        </w:rPr>
        <w:t xml:space="preserve"> </w:t>
      </w:r>
      <w:r w:rsidRPr="00047937">
        <w:rPr>
          <w:sz w:val="24"/>
          <w:szCs w:val="24"/>
          <w:lang w:eastAsia="ar-SA"/>
        </w:rPr>
        <w:t xml:space="preserve"> </w:t>
      </w:r>
      <w:r w:rsidR="00D42726">
        <w:rPr>
          <w:sz w:val="24"/>
          <w:szCs w:val="24"/>
          <w:lang w:eastAsia="ar-SA"/>
        </w:rPr>
        <w:t xml:space="preserve">21 </w:t>
      </w:r>
      <w:r>
        <w:rPr>
          <w:sz w:val="24"/>
          <w:szCs w:val="24"/>
          <w:lang w:eastAsia="ar-SA"/>
        </w:rPr>
        <w:t xml:space="preserve"> июля </w:t>
      </w:r>
      <w:r w:rsidRPr="00047937">
        <w:rPr>
          <w:sz w:val="24"/>
          <w:szCs w:val="24"/>
          <w:lang w:eastAsia="ar-SA"/>
        </w:rPr>
        <w:t xml:space="preserve"> 2021</w:t>
      </w:r>
      <w:r w:rsidR="0006570E">
        <w:rPr>
          <w:sz w:val="24"/>
          <w:szCs w:val="24"/>
          <w:lang w:eastAsia="ar-SA"/>
        </w:rPr>
        <w:t xml:space="preserve"> </w:t>
      </w:r>
      <w:r w:rsidRPr="00047937">
        <w:rPr>
          <w:sz w:val="24"/>
          <w:szCs w:val="24"/>
          <w:lang w:eastAsia="ar-SA"/>
        </w:rPr>
        <w:t>г</w:t>
      </w:r>
      <w:r w:rsidR="0006570E">
        <w:rPr>
          <w:sz w:val="24"/>
          <w:szCs w:val="24"/>
          <w:lang w:eastAsia="ar-SA"/>
        </w:rPr>
        <w:t>ода</w:t>
      </w:r>
      <w:r w:rsidRPr="00047937">
        <w:rPr>
          <w:sz w:val="24"/>
          <w:szCs w:val="24"/>
          <w:lang w:eastAsia="ar-SA"/>
        </w:rPr>
        <w:t xml:space="preserve">                                                                 </w:t>
      </w:r>
      <w:r>
        <w:rPr>
          <w:sz w:val="24"/>
          <w:szCs w:val="24"/>
          <w:lang w:eastAsia="ar-SA"/>
        </w:rPr>
        <w:t xml:space="preserve">                                       </w:t>
      </w:r>
      <w:r w:rsidRPr="00047937">
        <w:rPr>
          <w:sz w:val="24"/>
          <w:szCs w:val="24"/>
          <w:lang w:eastAsia="ar-SA"/>
        </w:rPr>
        <w:t>№</w:t>
      </w:r>
      <w:r w:rsidR="00D42726">
        <w:rPr>
          <w:sz w:val="24"/>
          <w:szCs w:val="24"/>
          <w:lang w:eastAsia="ar-SA"/>
        </w:rPr>
        <w:t xml:space="preserve"> 74</w:t>
      </w:r>
      <w:r w:rsidR="00DE546C">
        <w:rPr>
          <w:sz w:val="24"/>
          <w:szCs w:val="24"/>
          <w:lang w:eastAsia="ar-SA"/>
        </w:rPr>
        <w:t xml:space="preserve"> </w:t>
      </w:r>
    </w:p>
    <w:p w:rsidR="00355E62" w:rsidRDefault="00355E62" w:rsidP="00047937">
      <w:pPr>
        <w:suppressAutoHyphens/>
        <w:jc w:val="left"/>
        <w:rPr>
          <w:sz w:val="24"/>
          <w:szCs w:val="24"/>
          <w:lang w:eastAsia="ar-SA"/>
        </w:rPr>
      </w:pPr>
    </w:p>
    <w:p w:rsidR="00355E62" w:rsidRPr="00355E62" w:rsidRDefault="00355E62" w:rsidP="00355E62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  <w:r w:rsidRPr="00355E62">
        <w:rPr>
          <w:b/>
          <w:sz w:val="24"/>
          <w:szCs w:val="24"/>
          <w:lang w:eastAsia="ar-SA"/>
        </w:rPr>
        <w:t xml:space="preserve">«Об утверждении порядка </w:t>
      </w:r>
      <w:r w:rsidRPr="00355E62">
        <w:rPr>
          <w:b/>
          <w:bCs/>
          <w:sz w:val="24"/>
          <w:szCs w:val="24"/>
        </w:rPr>
        <w:t xml:space="preserve">предоставления субсидий юридическим лицам на возмещение расходов в целях реализации мероприятий, направленных на перевод газоснабжающего оборудования и потребителей </w:t>
      </w:r>
      <w:proofErr w:type="gramStart"/>
      <w:r w:rsidRPr="00355E62">
        <w:rPr>
          <w:b/>
          <w:bCs/>
          <w:sz w:val="24"/>
          <w:szCs w:val="24"/>
        </w:rPr>
        <w:t>с</w:t>
      </w:r>
      <w:proofErr w:type="gramEnd"/>
      <w:r w:rsidRPr="00355E62">
        <w:rPr>
          <w:b/>
          <w:bCs/>
          <w:sz w:val="24"/>
          <w:szCs w:val="24"/>
        </w:rPr>
        <w:t xml:space="preserve"> сжиженного газа на природный, на территории муниципального образования Ромашкинское сельское поселение, из бюджета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047937" w:rsidRDefault="00047937" w:rsidP="00355E62">
      <w:pPr>
        <w:rPr>
          <w:b/>
          <w:bCs/>
          <w:color w:val="000000"/>
          <w:sz w:val="24"/>
          <w:szCs w:val="24"/>
        </w:rPr>
      </w:pPr>
    </w:p>
    <w:p w:rsidR="00047937" w:rsidRPr="00047937" w:rsidRDefault="00DE546C" w:rsidP="00FD3381">
      <w:pPr>
        <w:keepNext/>
        <w:suppressAutoHyphens/>
        <w:spacing w:before="240" w:after="120"/>
        <w:ind w:firstLine="851"/>
        <w:rPr>
          <w:rFonts w:cs="Tahoma"/>
          <w:sz w:val="24"/>
          <w:szCs w:val="24"/>
          <w:lang w:eastAsia="ar-SA"/>
        </w:rPr>
      </w:pPr>
      <w:proofErr w:type="gramStart"/>
      <w:r>
        <w:rPr>
          <w:rFonts w:cs="Tahoma"/>
          <w:sz w:val="24"/>
          <w:szCs w:val="24"/>
          <w:lang w:eastAsia="ar-SA"/>
        </w:rPr>
        <w:t xml:space="preserve">В </w:t>
      </w:r>
      <w:r w:rsidRPr="006B0383">
        <w:rPr>
          <w:sz w:val="24"/>
          <w:szCs w:val="24"/>
        </w:rPr>
        <w:t xml:space="preserve">соответствии со статьей 78 Бюджетного кодекса Российской Федерации, постановлением Правительства Российской Федерации от </w:t>
      </w:r>
      <w:r>
        <w:rPr>
          <w:sz w:val="24"/>
          <w:szCs w:val="24"/>
        </w:rPr>
        <w:t>18</w:t>
      </w:r>
      <w:r w:rsidRPr="006B0383">
        <w:rPr>
          <w:sz w:val="24"/>
          <w:szCs w:val="24"/>
        </w:rPr>
        <w:t>.09.20</w:t>
      </w:r>
      <w:r>
        <w:rPr>
          <w:sz w:val="24"/>
          <w:szCs w:val="24"/>
        </w:rPr>
        <w:t>20</w:t>
      </w:r>
      <w:r w:rsidRPr="006B0383">
        <w:rPr>
          <w:sz w:val="24"/>
          <w:szCs w:val="24"/>
        </w:rPr>
        <w:t xml:space="preserve"> № </w:t>
      </w:r>
      <w:r>
        <w:rPr>
          <w:sz w:val="24"/>
          <w:szCs w:val="24"/>
        </w:rPr>
        <w:t>1492</w:t>
      </w:r>
      <w:r w:rsidRPr="006B0383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6B0383">
        <w:rPr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>
        <w:rPr>
          <w:sz w:val="24"/>
          <w:szCs w:val="24"/>
        </w:rPr>
        <w:t>, в том числе грантов в форме субсидий,</w:t>
      </w:r>
      <w:r w:rsidRPr="006B0383">
        <w:rPr>
          <w:sz w:val="24"/>
          <w:szCs w:val="24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>
        <w:rPr>
          <w:sz w:val="24"/>
          <w:szCs w:val="24"/>
        </w:rPr>
        <w:t>, и о признании утратившими силу некоторых актов правительства Российской Федерации и отдельных</w:t>
      </w:r>
      <w:proofErr w:type="gramEnd"/>
      <w:r>
        <w:rPr>
          <w:sz w:val="24"/>
          <w:szCs w:val="24"/>
        </w:rPr>
        <w:t xml:space="preserve"> положений некоторых актов Правительства Российской Федерации»</w:t>
      </w:r>
      <w:r w:rsidR="00FD3381">
        <w:rPr>
          <w:sz w:val="24"/>
          <w:szCs w:val="24"/>
        </w:rPr>
        <w:t>,</w:t>
      </w:r>
      <w:r w:rsidR="00047937">
        <w:rPr>
          <w:rFonts w:cs="Tahoma"/>
          <w:sz w:val="24"/>
          <w:szCs w:val="24"/>
          <w:lang w:eastAsia="ar-SA"/>
        </w:rPr>
        <w:t xml:space="preserve"> </w:t>
      </w:r>
      <w:r w:rsidR="00FD3381" w:rsidRPr="00FD3381">
        <w:rPr>
          <w:rFonts w:cs="Tahoma"/>
          <w:sz w:val="24"/>
          <w:szCs w:val="24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</w:t>
      </w:r>
      <w:r w:rsidR="00FD3381">
        <w:rPr>
          <w:rFonts w:cs="Tahoma"/>
          <w:sz w:val="24"/>
          <w:szCs w:val="24"/>
          <w:lang w:eastAsia="ar-SA"/>
        </w:rPr>
        <w:t xml:space="preserve">ции», </w:t>
      </w:r>
      <w:r w:rsidR="00FD3381" w:rsidRPr="00FD3381">
        <w:rPr>
          <w:rFonts w:cs="Tahoma"/>
          <w:sz w:val="24"/>
          <w:szCs w:val="24"/>
          <w:lang w:eastAsia="ar-SA"/>
        </w:rPr>
        <w:t xml:space="preserve"> Уставом муниципального образования Ромашкинское сельское поселение,</w:t>
      </w:r>
      <w:r w:rsidR="00FD3381">
        <w:rPr>
          <w:rFonts w:cs="Tahoma"/>
          <w:sz w:val="24"/>
          <w:szCs w:val="24"/>
          <w:lang w:eastAsia="ar-SA"/>
        </w:rPr>
        <w:t xml:space="preserve"> </w:t>
      </w:r>
      <w:r w:rsidR="00047937" w:rsidRPr="00047937">
        <w:rPr>
          <w:rFonts w:cs="Tahoma"/>
          <w:sz w:val="24"/>
          <w:szCs w:val="24"/>
          <w:lang w:eastAsia="ar-SA"/>
        </w:rPr>
        <w:t>Совет депутатов муниципального образования Ромашкинское сельское поселение МО Приозерский муниципальный район Ленинградской области РЕШИЛ:</w:t>
      </w:r>
    </w:p>
    <w:p w:rsidR="00FD3381" w:rsidRDefault="00047937" w:rsidP="00FD3381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851"/>
        <w:rPr>
          <w:bCs/>
          <w:sz w:val="24"/>
          <w:szCs w:val="24"/>
          <w:lang w:eastAsia="ar-SA"/>
        </w:rPr>
      </w:pPr>
      <w:r w:rsidRPr="00DE546C">
        <w:rPr>
          <w:sz w:val="24"/>
          <w:szCs w:val="24"/>
          <w:lang w:eastAsia="ar-SA"/>
        </w:rPr>
        <w:t xml:space="preserve">Утвердить </w:t>
      </w:r>
      <w:r w:rsidR="00FD3381">
        <w:rPr>
          <w:sz w:val="24"/>
          <w:szCs w:val="24"/>
          <w:lang w:eastAsia="ar-SA"/>
        </w:rPr>
        <w:t xml:space="preserve">Порядок </w:t>
      </w:r>
      <w:r w:rsidRPr="00DE546C">
        <w:rPr>
          <w:bCs/>
          <w:sz w:val="24"/>
          <w:szCs w:val="24"/>
          <w:lang w:eastAsia="ar-SA"/>
        </w:rPr>
        <w:t xml:space="preserve">предоставления субсидий юридическим лицам на возмещение расходов в целях реализации мероприятий, направленных на перевод газоснабжающего оборудования и потребителей </w:t>
      </w:r>
      <w:proofErr w:type="gramStart"/>
      <w:r w:rsidRPr="00DE546C">
        <w:rPr>
          <w:bCs/>
          <w:sz w:val="24"/>
          <w:szCs w:val="24"/>
          <w:lang w:eastAsia="ar-SA"/>
        </w:rPr>
        <w:t>с</w:t>
      </w:r>
      <w:proofErr w:type="gramEnd"/>
      <w:r w:rsidRPr="00DE546C">
        <w:rPr>
          <w:bCs/>
          <w:sz w:val="24"/>
          <w:szCs w:val="24"/>
          <w:lang w:eastAsia="ar-SA"/>
        </w:rPr>
        <w:t xml:space="preserve"> сжиженного газа на природный, на территории муниципального образования Ромашкинское сельское поселение, из бюджета муниципального образования Ромашкинское сельское поселение муниципального образования Приозерский муниципальный район Ленинградской области. (Приложение№1)</w:t>
      </w:r>
      <w:r w:rsidR="00FD3381">
        <w:rPr>
          <w:bCs/>
          <w:sz w:val="24"/>
          <w:szCs w:val="24"/>
          <w:lang w:eastAsia="ar-SA"/>
        </w:rPr>
        <w:t>;</w:t>
      </w:r>
    </w:p>
    <w:p w:rsidR="00FD3381" w:rsidRDefault="00FD3381" w:rsidP="00FD3381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851"/>
        <w:rPr>
          <w:bCs/>
          <w:sz w:val="24"/>
          <w:szCs w:val="24"/>
          <w:lang w:eastAsia="ar-SA"/>
        </w:rPr>
      </w:pPr>
      <w:r w:rsidRPr="00FD3381">
        <w:rPr>
          <w:bCs/>
          <w:sz w:val="24"/>
          <w:szCs w:val="24"/>
          <w:lang w:eastAsia="ar-SA"/>
        </w:rPr>
        <w:t xml:space="preserve"> Настоящее решение опубликовать в СМИ и разместить на официальном сайте муниципального образования Ромашкинское сельское поселение.</w:t>
      </w:r>
    </w:p>
    <w:p w:rsidR="00FD3381" w:rsidRDefault="00FD3381" w:rsidP="00FD3381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851"/>
        <w:rPr>
          <w:bCs/>
          <w:sz w:val="24"/>
          <w:szCs w:val="24"/>
          <w:lang w:eastAsia="ar-SA"/>
        </w:rPr>
      </w:pPr>
      <w:r w:rsidRPr="00FD3381">
        <w:rPr>
          <w:bCs/>
          <w:sz w:val="24"/>
          <w:szCs w:val="24"/>
          <w:lang w:eastAsia="ar-SA"/>
        </w:rPr>
        <w:t xml:space="preserve"> Настоящее решение вступает в силу с момента опубликования.</w:t>
      </w:r>
    </w:p>
    <w:p w:rsidR="00FD3381" w:rsidRPr="00FD3381" w:rsidRDefault="00FD3381" w:rsidP="00FD3381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851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</w:t>
      </w:r>
      <w:proofErr w:type="gramStart"/>
      <w:r w:rsidRPr="00FD3381">
        <w:rPr>
          <w:bCs/>
          <w:sz w:val="24"/>
          <w:szCs w:val="24"/>
          <w:lang w:eastAsia="ar-SA"/>
        </w:rPr>
        <w:t>Контроль за</w:t>
      </w:r>
      <w:proofErr w:type="gramEnd"/>
      <w:r w:rsidRPr="00FD3381">
        <w:rPr>
          <w:bCs/>
          <w:sz w:val="24"/>
          <w:szCs w:val="24"/>
          <w:lang w:eastAsia="ar-SA"/>
        </w:rPr>
        <w:t xml:space="preserve"> исполнением настоящего решения оставляю за собой.</w:t>
      </w:r>
    </w:p>
    <w:p w:rsidR="00DE546C" w:rsidRDefault="00DE546C" w:rsidP="00DE546C">
      <w:pPr>
        <w:pStyle w:val="a5"/>
        <w:widowControl w:val="0"/>
        <w:suppressAutoHyphens/>
        <w:autoSpaceDE w:val="0"/>
        <w:ind w:left="1065"/>
        <w:rPr>
          <w:rFonts w:cs="Tahoma"/>
          <w:sz w:val="24"/>
          <w:szCs w:val="24"/>
          <w:lang w:eastAsia="ar-SA"/>
        </w:rPr>
      </w:pPr>
    </w:p>
    <w:p w:rsidR="00FD3381" w:rsidRDefault="00FD3381" w:rsidP="00DE546C">
      <w:pPr>
        <w:pStyle w:val="a5"/>
        <w:widowControl w:val="0"/>
        <w:suppressAutoHyphens/>
        <w:autoSpaceDE w:val="0"/>
        <w:ind w:left="0" w:firstLine="851"/>
        <w:rPr>
          <w:rFonts w:cs="Tahoma"/>
          <w:sz w:val="24"/>
          <w:szCs w:val="24"/>
          <w:lang w:eastAsia="ar-SA"/>
        </w:rPr>
      </w:pPr>
    </w:p>
    <w:p w:rsidR="00047937" w:rsidRDefault="00047937" w:rsidP="00DE546C">
      <w:pPr>
        <w:pStyle w:val="a5"/>
        <w:widowControl w:val="0"/>
        <w:suppressAutoHyphens/>
        <w:autoSpaceDE w:val="0"/>
        <w:ind w:left="0" w:firstLine="851"/>
        <w:rPr>
          <w:rFonts w:cs="Tahoma"/>
          <w:sz w:val="24"/>
          <w:szCs w:val="24"/>
          <w:lang w:eastAsia="ar-SA"/>
        </w:rPr>
      </w:pPr>
      <w:r w:rsidRPr="00DE546C">
        <w:rPr>
          <w:rFonts w:cs="Tahoma"/>
          <w:sz w:val="24"/>
          <w:szCs w:val="24"/>
          <w:lang w:eastAsia="ar-SA"/>
        </w:rPr>
        <w:t>Глава муниципального образования                                                    Ю.М. Кенкадзе</w:t>
      </w:r>
    </w:p>
    <w:p w:rsidR="00DE546C" w:rsidRDefault="00DE546C" w:rsidP="00DE546C">
      <w:pPr>
        <w:pStyle w:val="a5"/>
        <w:widowControl w:val="0"/>
        <w:suppressAutoHyphens/>
        <w:autoSpaceDE w:val="0"/>
        <w:ind w:left="0" w:firstLine="851"/>
        <w:rPr>
          <w:sz w:val="16"/>
          <w:szCs w:val="16"/>
          <w:lang w:eastAsia="ar-SA"/>
        </w:rPr>
      </w:pPr>
    </w:p>
    <w:p w:rsidR="00047937" w:rsidRDefault="00047937" w:rsidP="00047937">
      <w:pPr>
        <w:keepNext/>
        <w:suppressAutoHyphens/>
        <w:jc w:val="left"/>
        <w:rPr>
          <w:sz w:val="16"/>
          <w:szCs w:val="16"/>
          <w:lang w:eastAsia="ar-SA"/>
        </w:rPr>
      </w:pPr>
    </w:p>
    <w:p w:rsidR="00047937" w:rsidRDefault="00047937" w:rsidP="00047937">
      <w:pPr>
        <w:keepNext/>
        <w:suppressAutoHyphens/>
        <w:jc w:val="left"/>
        <w:rPr>
          <w:sz w:val="16"/>
          <w:szCs w:val="16"/>
          <w:lang w:eastAsia="ar-SA"/>
        </w:rPr>
      </w:pPr>
      <w:proofErr w:type="spellStart"/>
      <w:r>
        <w:rPr>
          <w:sz w:val="16"/>
          <w:szCs w:val="16"/>
          <w:lang w:eastAsia="ar-SA"/>
        </w:rPr>
        <w:t>А.А.Тараньжин</w:t>
      </w:r>
      <w:proofErr w:type="spellEnd"/>
      <w:r>
        <w:rPr>
          <w:sz w:val="16"/>
          <w:szCs w:val="16"/>
          <w:lang w:eastAsia="ar-SA"/>
        </w:rPr>
        <w:t xml:space="preserve">   </w:t>
      </w:r>
    </w:p>
    <w:p w:rsidR="00047937" w:rsidRDefault="00047937" w:rsidP="00047937">
      <w:pPr>
        <w:keepNext/>
        <w:suppressAutoHyphens/>
        <w:jc w:val="left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тел. (881379)99515</w:t>
      </w:r>
    </w:p>
    <w:p w:rsidR="00047937" w:rsidRDefault="00047937" w:rsidP="00047937">
      <w:pPr>
        <w:keepNext/>
        <w:suppressAutoHyphens/>
        <w:jc w:val="left"/>
        <w:rPr>
          <w:sz w:val="16"/>
          <w:szCs w:val="16"/>
          <w:lang w:eastAsia="ar-SA"/>
        </w:rPr>
      </w:pPr>
    </w:p>
    <w:p w:rsidR="00047937" w:rsidRPr="00047937" w:rsidRDefault="00047937" w:rsidP="00047937">
      <w:pPr>
        <w:keepNext/>
        <w:suppressAutoHyphens/>
        <w:jc w:val="left"/>
        <w:rPr>
          <w:sz w:val="16"/>
          <w:szCs w:val="16"/>
          <w:lang w:eastAsia="ar-SA"/>
        </w:rPr>
      </w:pPr>
    </w:p>
    <w:p w:rsidR="00047937" w:rsidRPr="00047937" w:rsidRDefault="00047937" w:rsidP="00047937">
      <w:pPr>
        <w:jc w:val="left"/>
        <w:rPr>
          <w:sz w:val="16"/>
          <w:szCs w:val="16"/>
        </w:rPr>
      </w:pPr>
      <w:r w:rsidRPr="00047937">
        <w:rPr>
          <w:sz w:val="16"/>
          <w:szCs w:val="16"/>
          <w:lang w:eastAsia="ar-SA"/>
        </w:rPr>
        <w:t>Разослано: КСО-1, дело-2, Ком</w:t>
      </w:r>
      <w:proofErr w:type="gramStart"/>
      <w:r w:rsidRPr="00047937">
        <w:rPr>
          <w:sz w:val="16"/>
          <w:szCs w:val="16"/>
          <w:lang w:eastAsia="ar-SA"/>
        </w:rPr>
        <w:t>.</w:t>
      </w:r>
      <w:proofErr w:type="gramEnd"/>
      <w:r w:rsidRPr="00047937">
        <w:rPr>
          <w:sz w:val="16"/>
          <w:szCs w:val="16"/>
          <w:lang w:eastAsia="ar-SA"/>
        </w:rPr>
        <w:t xml:space="preserve"> </w:t>
      </w:r>
      <w:proofErr w:type="gramStart"/>
      <w:r w:rsidRPr="00047937">
        <w:rPr>
          <w:sz w:val="16"/>
          <w:szCs w:val="16"/>
          <w:lang w:eastAsia="ar-SA"/>
        </w:rPr>
        <w:t>ф</w:t>
      </w:r>
      <w:proofErr w:type="gramEnd"/>
      <w:r w:rsidRPr="00047937">
        <w:rPr>
          <w:sz w:val="16"/>
          <w:szCs w:val="16"/>
          <w:lang w:eastAsia="ar-SA"/>
        </w:rPr>
        <w:t xml:space="preserve">инансов-2, Прокуратура-1, </w:t>
      </w:r>
      <w:proofErr w:type="spellStart"/>
      <w:r w:rsidRPr="00047937">
        <w:rPr>
          <w:sz w:val="16"/>
          <w:szCs w:val="16"/>
          <w:lang w:eastAsia="ar-SA"/>
        </w:rPr>
        <w:t>www</w:t>
      </w:r>
      <w:proofErr w:type="spellEnd"/>
      <w:r w:rsidRPr="00047937">
        <w:rPr>
          <w:sz w:val="16"/>
          <w:szCs w:val="16"/>
          <w:lang w:eastAsia="ar-SA"/>
        </w:rPr>
        <w:t>. Ромашкинское РФ</w:t>
      </w:r>
    </w:p>
    <w:bookmarkEnd w:id="0"/>
    <w:p w:rsidR="00FA16B4" w:rsidRDefault="00FA16B4" w:rsidP="00047937">
      <w:pPr>
        <w:jc w:val="right"/>
        <w:rPr>
          <w:bCs/>
          <w:color w:val="000000"/>
          <w:sz w:val="18"/>
          <w:szCs w:val="24"/>
        </w:rPr>
      </w:pPr>
    </w:p>
    <w:p w:rsidR="00047937" w:rsidRPr="00FA16B4" w:rsidRDefault="00047937" w:rsidP="00047937">
      <w:pPr>
        <w:jc w:val="right"/>
        <w:rPr>
          <w:bCs/>
          <w:color w:val="000000"/>
          <w:sz w:val="18"/>
          <w:szCs w:val="24"/>
        </w:rPr>
      </w:pPr>
      <w:r w:rsidRPr="00FA16B4">
        <w:rPr>
          <w:bCs/>
          <w:color w:val="000000"/>
          <w:sz w:val="18"/>
          <w:szCs w:val="24"/>
        </w:rPr>
        <w:t>Приложение №1</w:t>
      </w:r>
    </w:p>
    <w:p w:rsidR="00047937" w:rsidRPr="00FA16B4" w:rsidRDefault="00047937" w:rsidP="00047937">
      <w:pPr>
        <w:jc w:val="right"/>
        <w:rPr>
          <w:bCs/>
          <w:color w:val="000000"/>
          <w:sz w:val="18"/>
          <w:szCs w:val="24"/>
        </w:rPr>
      </w:pPr>
      <w:r w:rsidRPr="00FA16B4">
        <w:rPr>
          <w:bCs/>
          <w:color w:val="000000"/>
          <w:sz w:val="18"/>
          <w:szCs w:val="24"/>
        </w:rPr>
        <w:t>К Решению Совета депутатов</w:t>
      </w:r>
    </w:p>
    <w:p w:rsidR="00047937" w:rsidRPr="00FA16B4" w:rsidRDefault="00047937" w:rsidP="00047937">
      <w:pPr>
        <w:jc w:val="right"/>
        <w:rPr>
          <w:bCs/>
          <w:color w:val="000000"/>
          <w:sz w:val="18"/>
          <w:szCs w:val="24"/>
        </w:rPr>
      </w:pPr>
      <w:r w:rsidRPr="00FA16B4">
        <w:rPr>
          <w:bCs/>
          <w:color w:val="000000"/>
          <w:sz w:val="18"/>
          <w:szCs w:val="24"/>
        </w:rPr>
        <w:t xml:space="preserve">муниципального образования Ромашкинское </w:t>
      </w:r>
    </w:p>
    <w:p w:rsidR="00047937" w:rsidRPr="00FA16B4" w:rsidRDefault="00047937" w:rsidP="00047937">
      <w:pPr>
        <w:jc w:val="right"/>
        <w:rPr>
          <w:bCs/>
          <w:color w:val="000000"/>
          <w:sz w:val="18"/>
          <w:szCs w:val="24"/>
        </w:rPr>
      </w:pPr>
      <w:r w:rsidRPr="00FA16B4">
        <w:rPr>
          <w:bCs/>
          <w:color w:val="000000"/>
          <w:sz w:val="18"/>
          <w:szCs w:val="24"/>
        </w:rPr>
        <w:t xml:space="preserve">сельское поселение муниципального образования </w:t>
      </w:r>
    </w:p>
    <w:p w:rsidR="00047937" w:rsidRDefault="00047937" w:rsidP="00047937">
      <w:pPr>
        <w:jc w:val="right"/>
        <w:rPr>
          <w:bCs/>
          <w:color w:val="000000"/>
          <w:sz w:val="18"/>
          <w:szCs w:val="24"/>
        </w:rPr>
      </w:pPr>
      <w:r w:rsidRPr="00FA16B4">
        <w:rPr>
          <w:bCs/>
          <w:color w:val="000000"/>
          <w:sz w:val="18"/>
          <w:szCs w:val="24"/>
        </w:rPr>
        <w:t>Приозерский муниципальный район Ленинградской области</w:t>
      </w:r>
    </w:p>
    <w:p w:rsidR="00047937" w:rsidRDefault="00DE546C" w:rsidP="00D42726">
      <w:pPr>
        <w:jc w:val="right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18"/>
          <w:szCs w:val="24"/>
        </w:rPr>
        <w:t xml:space="preserve">от  </w:t>
      </w:r>
      <w:r w:rsidR="00D42726">
        <w:rPr>
          <w:bCs/>
          <w:color w:val="000000"/>
          <w:sz w:val="18"/>
          <w:szCs w:val="24"/>
        </w:rPr>
        <w:t>21.07.2021</w:t>
      </w:r>
      <w:r>
        <w:rPr>
          <w:bCs/>
          <w:color w:val="000000"/>
          <w:sz w:val="18"/>
          <w:szCs w:val="24"/>
        </w:rPr>
        <w:t xml:space="preserve"> г. №</w:t>
      </w:r>
      <w:r w:rsidR="00D42726">
        <w:rPr>
          <w:bCs/>
          <w:color w:val="000000"/>
          <w:sz w:val="18"/>
          <w:szCs w:val="24"/>
        </w:rPr>
        <w:t>74</w:t>
      </w:r>
    </w:p>
    <w:p w:rsidR="00047937" w:rsidRDefault="00047937" w:rsidP="00832F1A">
      <w:pPr>
        <w:jc w:val="center"/>
        <w:rPr>
          <w:b/>
          <w:bCs/>
          <w:color w:val="000000"/>
          <w:sz w:val="24"/>
          <w:szCs w:val="24"/>
        </w:rPr>
      </w:pPr>
    </w:p>
    <w:p w:rsidR="00047937" w:rsidRDefault="00047937" w:rsidP="00832F1A">
      <w:pPr>
        <w:jc w:val="center"/>
        <w:rPr>
          <w:b/>
          <w:bCs/>
          <w:color w:val="000000"/>
          <w:sz w:val="24"/>
          <w:szCs w:val="24"/>
        </w:rPr>
      </w:pPr>
    </w:p>
    <w:p w:rsidR="00047937" w:rsidRDefault="00047937" w:rsidP="00832F1A">
      <w:pPr>
        <w:jc w:val="center"/>
        <w:rPr>
          <w:b/>
          <w:bCs/>
          <w:color w:val="000000"/>
          <w:sz w:val="24"/>
          <w:szCs w:val="24"/>
        </w:rPr>
      </w:pPr>
    </w:p>
    <w:p w:rsidR="00832F1A" w:rsidRDefault="00832F1A" w:rsidP="00832F1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ПОРЯДОК</w:t>
      </w:r>
    </w:p>
    <w:p w:rsidR="00832F1A" w:rsidRDefault="00C76BAD" w:rsidP="00832F1A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  <w:r w:rsidRPr="00C76BAD">
        <w:rPr>
          <w:b/>
          <w:bCs/>
          <w:sz w:val="24"/>
          <w:szCs w:val="24"/>
        </w:rPr>
        <w:t>предоставления субсидий юридическим лицам</w:t>
      </w:r>
      <w:r w:rsidR="00C03698">
        <w:rPr>
          <w:b/>
          <w:bCs/>
          <w:sz w:val="24"/>
          <w:szCs w:val="24"/>
        </w:rPr>
        <w:t xml:space="preserve"> на возмещение расходов</w:t>
      </w:r>
      <w:r w:rsidRPr="00C76BAD">
        <w:rPr>
          <w:b/>
          <w:bCs/>
          <w:sz w:val="24"/>
          <w:szCs w:val="24"/>
        </w:rPr>
        <w:t xml:space="preserve"> в целях реализации мероприятий, </w:t>
      </w:r>
      <w:r w:rsidR="00D17005" w:rsidRPr="00D17005">
        <w:rPr>
          <w:b/>
          <w:bCs/>
          <w:sz w:val="24"/>
          <w:szCs w:val="24"/>
        </w:rPr>
        <w:t xml:space="preserve">направленных на перевод газоснабжающего оборудования и потребителей </w:t>
      </w:r>
      <w:proofErr w:type="gramStart"/>
      <w:r w:rsidR="00D17005" w:rsidRPr="00D17005">
        <w:rPr>
          <w:b/>
          <w:bCs/>
          <w:sz w:val="24"/>
          <w:szCs w:val="24"/>
        </w:rPr>
        <w:t>с</w:t>
      </w:r>
      <w:proofErr w:type="gramEnd"/>
      <w:r w:rsidR="00D17005" w:rsidRPr="00D17005">
        <w:rPr>
          <w:b/>
          <w:bCs/>
          <w:sz w:val="24"/>
          <w:szCs w:val="24"/>
        </w:rPr>
        <w:t xml:space="preserve"> сжиженного газа на природный</w:t>
      </w:r>
      <w:r w:rsidR="00D17005">
        <w:rPr>
          <w:b/>
          <w:bCs/>
          <w:sz w:val="24"/>
          <w:szCs w:val="24"/>
        </w:rPr>
        <w:t>,</w:t>
      </w:r>
      <w:r w:rsidR="00D17005" w:rsidRPr="00D17005">
        <w:rPr>
          <w:b/>
          <w:bCs/>
          <w:sz w:val="24"/>
          <w:szCs w:val="24"/>
        </w:rPr>
        <w:t xml:space="preserve"> </w:t>
      </w:r>
      <w:r w:rsidRPr="00C76BAD">
        <w:rPr>
          <w:b/>
          <w:bCs/>
          <w:sz w:val="24"/>
          <w:szCs w:val="24"/>
        </w:rPr>
        <w:t xml:space="preserve">на территории муниципального образования </w:t>
      </w:r>
      <w:r w:rsidR="00934B61">
        <w:rPr>
          <w:b/>
          <w:bCs/>
          <w:sz w:val="24"/>
          <w:szCs w:val="24"/>
        </w:rPr>
        <w:t>Ромашкинское сельское поселение</w:t>
      </w:r>
      <w:r w:rsidRPr="00C76BAD">
        <w:rPr>
          <w:b/>
          <w:bCs/>
          <w:sz w:val="24"/>
          <w:szCs w:val="24"/>
        </w:rPr>
        <w:t xml:space="preserve">, из бюджета муниципального образования </w:t>
      </w:r>
      <w:r w:rsidR="00934B61" w:rsidRPr="00934B61">
        <w:rPr>
          <w:b/>
          <w:bCs/>
          <w:sz w:val="24"/>
          <w:szCs w:val="24"/>
        </w:rPr>
        <w:t>Ромашкинское сельское</w:t>
      </w:r>
      <w:r w:rsidRPr="00C76BAD">
        <w:rPr>
          <w:b/>
          <w:bCs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</w:p>
    <w:p w:rsidR="00C76BAD" w:rsidRDefault="00C76BAD" w:rsidP="00832F1A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832F1A" w:rsidRDefault="00832F1A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6B0383" w:rsidRPr="006B0383" w:rsidRDefault="00832F1A" w:rsidP="006B038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="006B0383" w:rsidRPr="006B0383">
        <w:rPr>
          <w:sz w:val="24"/>
          <w:szCs w:val="24"/>
        </w:rPr>
        <w:t xml:space="preserve"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</w:t>
      </w:r>
      <w:r w:rsidR="00C10078">
        <w:rPr>
          <w:sz w:val="24"/>
          <w:szCs w:val="24"/>
        </w:rPr>
        <w:t>18</w:t>
      </w:r>
      <w:r w:rsidR="006B0383" w:rsidRPr="006B0383">
        <w:rPr>
          <w:sz w:val="24"/>
          <w:szCs w:val="24"/>
        </w:rPr>
        <w:t>.09.20</w:t>
      </w:r>
      <w:r w:rsidR="00C10078">
        <w:rPr>
          <w:sz w:val="24"/>
          <w:szCs w:val="24"/>
        </w:rPr>
        <w:t>20</w:t>
      </w:r>
      <w:r w:rsidR="006B0383" w:rsidRPr="006B0383">
        <w:rPr>
          <w:sz w:val="24"/>
          <w:szCs w:val="24"/>
        </w:rPr>
        <w:t xml:space="preserve"> № </w:t>
      </w:r>
      <w:r w:rsidR="00C10078">
        <w:rPr>
          <w:sz w:val="24"/>
          <w:szCs w:val="24"/>
        </w:rPr>
        <w:t>1492</w:t>
      </w:r>
      <w:r w:rsidR="006B0383" w:rsidRPr="006B0383">
        <w:rPr>
          <w:sz w:val="24"/>
          <w:szCs w:val="24"/>
        </w:rPr>
        <w:t xml:space="preserve">  "Об общих требованиях к нормативным правовым актам, муниципальным правовым актам, регулирующим предоставление субсидий</w:t>
      </w:r>
      <w:r w:rsidR="00C10078">
        <w:rPr>
          <w:sz w:val="24"/>
          <w:szCs w:val="24"/>
        </w:rPr>
        <w:t>, в том числе грантов в форме субсидий,</w:t>
      </w:r>
      <w:r w:rsidR="006B0383" w:rsidRPr="006B0383">
        <w:rPr>
          <w:sz w:val="24"/>
          <w:szCs w:val="24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C10078">
        <w:rPr>
          <w:sz w:val="24"/>
          <w:szCs w:val="24"/>
        </w:rPr>
        <w:t>, и о признании утратившими силу некоторых актов правительства Российской</w:t>
      </w:r>
      <w:proofErr w:type="gramEnd"/>
      <w:r w:rsidR="00C10078">
        <w:rPr>
          <w:sz w:val="24"/>
          <w:szCs w:val="24"/>
        </w:rPr>
        <w:t xml:space="preserve"> Федерации и отдельных положений некоторых актов Правительства Российской Федерации</w:t>
      </w:r>
      <w:r w:rsidR="006B0383" w:rsidRPr="006B0383">
        <w:rPr>
          <w:sz w:val="24"/>
          <w:szCs w:val="24"/>
        </w:rPr>
        <w:t xml:space="preserve">", на  основании Устава муниципального образования </w:t>
      </w:r>
      <w:r w:rsidR="00934B61" w:rsidRPr="00934B61">
        <w:rPr>
          <w:sz w:val="24"/>
          <w:szCs w:val="24"/>
        </w:rPr>
        <w:t xml:space="preserve">Ромашкинское сельское </w:t>
      </w:r>
      <w:r w:rsidR="006B0383">
        <w:rPr>
          <w:sz w:val="24"/>
          <w:szCs w:val="24"/>
        </w:rPr>
        <w:t xml:space="preserve">поселение муниципального образования </w:t>
      </w:r>
      <w:r w:rsidR="006B0383" w:rsidRPr="006B0383">
        <w:rPr>
          <w:sz w:val="24"/>
          <w:szCs w:val="24"/>
        </w:rPr>
        <w:t>Приозерский  муниципальный район Ленинградской области.</w:t>
      </w:r>
    </w:p>
    <w:p w:rsidR="00832F1A" w:rsidRDefault="00832F1A" w:rsidP="00832F1A">
      <w:pPr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>Порядок</w:t>
      </w:r>
      <w:r w:rsidR="006B0383" w:rsidRPr="006B0383">
        <w:t xml:space="preserve"> </w:t>
      </w:r>
      <w:r w:rsidR="006B0383" w:rsidRPr="006B0383">
        <w:rPr>
          <w:sz w:val="24"/>
          <w:szCs w:val="24"/>
        </w:rPr>
        <w:t>устанавливает правила</w:t>
      </w:r>
      <w:r w:rsidR="00D17005">
        <w:rPr>
          <w:sz w:val="24"/>
          <w:szCs w:val="24"/>
        </w:rPr>
        <w:t xml:space="preserve"> предоставления субсидий</w:t>
      </w:r>
      <w:r>
        <w:rPr>
          <w:sz w:val="24"/>
          <w:szCs w:val="24"/>
        </w:rPr>
        <w:t xml:space="preserve"> </w:t>
      </w:r>
      <w:r w:rsidR="00D17005" w:rsidRPr="00D17005">
        <w:rPr>
          <w:sz w:val="24"/>
          <w:szCs w:val="24"/>
        </w:rPr>
        <w:t xml:space="preserve">юридическим лицам на возмещение расходов в целях реализации мероприятий, направленных на перевод газоснабжающего оборудования и потребителей </w:t>
      </w:r>
      <w:proofErr w:type="gramStart"/>
      <w:r w:rsidR="00D17005" w:rsidRPr="00D17005">
        <w:rPr>
          <w:sz w:val="24"/>
          <w:szCs w:val="24"/>
        </w:rPr>
        <w:t>с</w:t>
      </w:r>
      <w:proofErr w:type="gramEnd"/>
      <w:r w:rsidR="00D17005" w:rsidRPr="00D17005">
        <w:rPr>
          <w:sz w:val="24"/>
          <w:szCs w:val="24"/>
        </w:rPr>
        <w:t xml:space="preserve"> сжиженного газа на природный</w:t>
      </w:r>
      <w:r w:rsidR="00C03698" w:rsidRPr="00C03698">
        <w:rPr>
          <w:sz w:val="24"/>
          <w:szCs w:val="24"/>
        </w:rPr>
        <w:t xml:space="preserve"> </w:t>
      </w:r>
      <w:r w:rsidR="001C4942" w:rsidRPr="001C4942">
        <w:rPr>
          <w:sz w:val="24"/>
          <w:szCs w:val="24"/>
        </w:rPr>
        <w:t xml:space="preserve">на территории муниципального образования </w:t>
      </w:r>
      <w:r w:rsidR="00934B61" w:rsidRPr="00934B61">
        <w:rPr>
          <w:sz w:val="24"/>
          <w:szCs w:val="24"/>
        </w:rPr>
        <w:t>Ромашкинское сельское</w:t>
      </w:r>
      <w:r w:rsidR="001C4942" w:rsidRPr="001C4942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6D4C64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Порядок) определяет цель и условия предоставления и расходования  субсидий</w:t>
      </w:r>
      <w:r w:rsidR="007A2AA9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бюджета </w:t>
      </w:r>
      <w:r w:rsidR="003E564C" w:rsidRPr="003E564C">
        <w:rPr>
          <w:sz w:val="24"/>
          <w:szCs w:val="24"/>
        </w:rPr>
        <w:t xml:space="preserve">муниципального образования </w:t>
      </w:r>
      <w:r w:rsidR="00934B61" w:rsidRPr="00934B61">
        <w:rPr>
          <w:sz w:val="24"/>
          <w:szCs w:val="24"/>
        </w:rPr>
        <w:t>Ромашкинское сельское</w:t>
      </w:r>
      <w:r w:rsidR="003E564C" w:rsidRPr="003E564C">
        <w:rPr>
          <w:sz w:val="24"/>
          <w:szCs w:val="24"/>
        </w:rPr>
        <w:t xml:space="preserve"> поселение муниципального образования Приозерский </w:t>
      </w:r>
      <w:proofErr w:type="gramStart"/>
      <w:r w:rsidR="003E564C" w:rsidRPr="003E564C">
        <w:rPr>
          <w:sz w:val="24"/>
          <w:szCs w:val="24"/>
        </w:rPr>
        <w:t xml:space="preserve">муниципальный район Ленинградской области </w:t>
      </w:r>
      <w:r>
        <w:rPr>
          <w:sz w:val="24"/>
          <w:szCs w:val="24"/>
        </w:rPr>
        <w:t>(далее - Субсидии)</w:t>
      </w:r>
      <w:r w:rsidR="00934B61">
        <w:rPr>
          <w:sz w:val="24"/>
          <w:szCs w:val="24"/>
        </w:rPr>
        <w:t>,</w:t>
      </w:r>
      <w:r w:rsidR="006B0383" w:rsidRPr="006B0383">
        <w:t xml:space="preserve"> </w:t>
      </w:r>
      <w:r w:rsidR="006B0383" w:rsidRPr="006B0383">
        <w:rPr>
          <w:sz w:val="24"/>
          <w:szCs w:val="24"/>
        </w:rPr>
        <w:t>а также порядок возврата субсидий в случае нарушения условий их предоставления</w:t>
      </w:r>
      <w:r w:rsidR="00C03698">
        <w:rPr>
          <w:sz w:val="24"/>
          <w:szCs w:val="24"/>
        </w:rPr>
        <w:t>,</w:t>
      </w:r>
      <w:r w:rsidR="00B71100">
        <w:rPr>
          <w:sz w:val="24"/>
          <w:szCs w:val="24"/>
        </w:rPr>
        <w:t xml:space="preserve"> в рамках реализации программы </w:t>
      </w:r>
      <w:r w:rsidR="0006570E">
        <w:rPr>
          <w:sz w:val="24"/>
          <w:szCs w:val="24"/>
        </w:rPr>
        <w:t>«</w:t>
      </w:r>
      <w:r w:rsidR="00CC46A4" w:rsidRPr="00CC46A4">
        <w:rPr>
          <w:sz w:val="24"/>
          <w:szCs w:val="24"/>
        </w:rPr>
        <w:t>О внесение изменений в постановление от 25.12.2019 № 362 «Об утверждении  муниципальной 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 сельское поселение на 2020 - 2022 г.»</w:t>
      </w:r>
      <w:r w:rsidR="00CC46A4">
        <w:rPr>
          <w:sz w:val="24"/>
          <w:szCs w:val="24"/>
        </w:rPr>
        <w:t xml:space="preserve"> утвержденной</w:t>
      </w:r>
      <w:r w:rsidR="006B0383" w:rsidRPr="006B0383">
        <w:rPr>
          <w:sz w:val="24"/>
          <w:szCs w:val="24"/>
        </w:rPr>
        <w:t xml:space="preserve">  постановлением администрации </w:t>
      </w:r>
      <w:r w:rsidR="00C76BAD">
        <w:rPr>
          <w:sz w:val="24"/>
          <w:szCs w:val="24"/>
        </w:rPr>
        <w:t>муниципального образования</w:t>
      </w:r>
      <w:r w:rsidR="00934B61" w:rsidRPr="00934B61">
        <w:t xml:space="preserve"> </w:t>
      </w:r>
      <w:r w:rsidR="00934B61" w:rsidRPr="00934B61">
        <w:rPr>
          <w:sz w:val="24"/>
          <w:szCs w:val="24"/>
        </w:rPr>
        <w:t>Ромашкинское сельское</w:t>
      </w:r>
      <w:proofErr w:type="gramEnd"/>
      <w:r w:rsidR="00934B61" w:rsidRPr="00934B61">
        <w:rPr>
          <w:sz w:val="24"/>
          <w:szCs w:val="24"/>
        </w:rPr>
        <w:t xml:space="preserve"> </w:t>
      </w:r>
      <w:r w:rsidR="00B71100">
        <w:rPr>
          <w:sz w:val="24"/>
          <w:szCs w:val="24"/>
        </w:rPr>
        <w:t>поселение</w:t>
      </w:r>
      <w:r w:rsidR="00B71100" w:rsidRPr="00B71100">
        <w:rPr>
          <w:sz w:val="24"/>
          <w:szCs w:val="24"/>
        </w:rPr>
        <w:t xml:space="preserve"> </w:t>
      </w:r>
      <w:r w:rsidR="00B71100" w:rsidRPr="00D17005">
        <w:rPr>
          <w:sz w:val="24"/>
          <w:szCs w:val="24"/>
        </w:rPr>
        <w:t>муниципального образования</w:t>
      </w:r>
      <w:r w:rsidR="00C76BAD">
        <w:rPr>
          <w:sz w:val="24"/>
          <w:szCs w:val="24"/>
        </w:rPr>
        <w:t xml:space="preserve"> </w:t>
      </w:r>
      <w:r w:rsidR="006B0383" w:rsidRPr="006B0383">
        <w:rPr>
          <w:sz w:val="24"/>
          <w:szCs w:val="24"/>
        </w:rPr>
        <w:t>Приозерск</w:t>
      </w:r>
      <w:r w:rsidR="00C76BAD">
        <w:rPr>
          <w:sz w:val="24"/>
          <w:szCs w:val="24"/>
        </w:rPr>
        <w:t>ий</w:t>
      </w:r>
      <w:r w:rsidR="006B0383" w:rsidRPr="006B0383">
        <w:rPr>
          <w:sz w:val="24"/>
          <w:szCs w:val="24"/>
        </w:rPr>
        <w:t xml:space="preserve"> муниципальн</w:t>
      </w:r>
      <w:r w:rsidR="00C76BAD">
        <w:rPr>
          <w:sz w:val="24"/>
          <w:szCs w:val="24"/>
        </w:rPr>
        <w:t>ый</w:t>
      </w:r>
      <w:r w:rsidR="006B0383" w:rsidRPr="006B0383">
        <w:rPr>
          <w:sz w:val="24"/>
          <w:szCs w:val="24"/>
        </w:rPr>
        <w:t xml:space="preserve"> район</w:t>
      </w:r>
      <w:r w:rsidR="00C76BAD">
        <w:rPr>
          <w:sz w:val="24"/>
          <w:szCs w:val="24"/>
        </w:rPr>
        <w:t xml:space="preserve"> Ленинградской области</w:t>
      </w:r>
      <w:r w:rsidR="00D93DAE">
        <w:rPr>
          <w:sz w:val="24"/>
          <w:szCs w:val="24"/>
        </w:rPr>
        <w:t xml:space="preserve">  №43 от 02 февраля 2021 года</w:t>
      </w:r>
      <w:r w:rsidR="006B0383" w:rsidRPr="006B0383">
        <w:rPr>
          <w:sz w:val="24"/>
          <w:szCs w:val="24"/>
        </w:rPr>
        <w:t>, (далее - Программа)</w:t>
      </w:r>
      <w:r>
        <w:rPr>
          <w:color w:val="000000"/>
          <w:sz w:val="24"/>
          <w:szCs w:val="24"/>
        </w:rPr>
        <w:t>.</w:t>
      </w:r>
    </w:p>
    <w:p w:rsidR="00832F1A" w:rsidRDefault="00832F1A" w:rsidP="00832F1A">
      <w:pPr>
        <w:shd w:val="clear" w:color="auto" w:fill="FFFFFF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1.2. В настоящем Порядке применяются следующие понятия:</w:t>
      </w:r>
    </w:p>
    <w:p w:rsidR="00832F1A" w:rsidRDefault="00832F1A" w:rsidP="00832F1A">
      <w:pPr>
        <w:shd w:val="clear" w:color="auto" w:fill="FFFFFF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Субсидии - средства за счет </w:t>
      </w:r>
      <w:r w:rsidR="009311FA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бюджета </w:t>
      </w:r>
      <w:r w:rsidR="009A5595" w:rsidRPr="009A5595">
        <w:rPr>
          <w:sz w:val="24"/>
          <w:szCs w:val="24"/>
        </w:rPr>
        <w:t xml:space="preserve">муниципального образования </w:t>
      </w:r>
      <w:r w:rsidR="00934B61" w:rsidRPr="00934B61">
        <w:rPr>
          <w:sz w:val="24"/>
          <w:szCs w:val="24"/>
        </w:rPr>
        <w:t>Ромашкинское сельское</w:t>
      </w:r>
      <w:r w:rsidR="009A5595" w:rsidRPr="009A5595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>(далее – местный бюджет).</w:t>
      </w:r>
    </w:p>
    <w:p w:rsidR="002E2C0E" w:rsidRDefault="002E2C0E" w:rsidP="00832F1A">
      <w:pPr>
        <w:shd w:val="clear" w:color="auto" w:fill="FFFFFF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Н</w:t>
      </w:r>
      <w:r w:rsidRPr="002E2C0E">
        <w:rPr>
          <w:sz w:val="24"/>
          <w:szCs w:val="24"/>
        </w:rPr>
        <w:t>ецелевое использование средств субсиди</w:t>
      </w:r>
      <w:r>
        <w:rPr>
          <w:sz w:val="24"/>
          <w:szCs w:val="24"/>
        </w:rPr>
        <w:t>й</w:t>
      </w:r>
      <w:r w:rsidRPr="002E2C0E">
        <w:rPr>
          <w:sz w:val="24"/>
          <w:szCs w:val="24"/>
        </w:rPr>
        <w:t xml:space="preserve"> – направление средств субсидии и оплата денежных обязательств в целях, не соответствующих полностью или частично целям, определенным решением о бюджете, сводной бюджетной росписью, соглашением </w:t>
      </w:r>
      <w:r w:rsidRPr="002E2C0E">
        <w:rPr>
          <w:sz w:val="24"/>
          <w:szCs w:val="24"/>
        </w:rPr>
        <w:lastRenderedPageBreak/>
        <w:t>либо иным документом, являющимся правовым основанием п</w:t>
      </w:r>
      <w:r>
        <w:rPr>
          <w:sz w:val="24"/>
          <w:szCs w:val="24"/>
        </w:rPr>
        <w:t>редоставления указанных средств.</w:t>
      </w:r>
    </w:p>
    <w:p w:rsidR="001C4942" w:rsidRPr="00C03698" w:rsidRDefault="00832F1A" w:rsidP="001C4942">
      <w:pPr>
        <w:shd w:val="clear" w:color="auto" w:fill="FFFFFF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Получатели Субсидии </w:t>
      </w:r>
      <w:r w:rsidR="009311F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F6F76">
        <w:rPr>
          <w:sz w:val="24"/>
          <w:szCs w:val="24"/>
        </w:rPr>
        <w:t>юридическ</w:t>
      </w:r>
      <w:r w:rsidR="00D17005">
        <w:rPr>
          <w:sz w:val="24"/>
          <w:szCs w:val="24"/>
        </w:rPr>
        <w:t>и</w:t>
      </w:r>
      <w:r w:rsidR="009F6F76">
        <w:rPr>
          <w:sz w:val="24"/>
          <w:szCs w:val="24"/>
        </w:rPr>
        <w:t>е лиц</w:t>
      </w:r>
      <w:r w:rsidR="00D17005">
        <w:rPr>
          <w:sz w:val="24"/>
          <w:szCs w:val="24"/>
        </w:rPr>
        <w:t>а</w:t>
      </w:r>
      <w:r w:rsidR="001560EF">
        <w:rPr>
          <w:sz w:val="24"/>
          <w:szCs w:val="24"/>
        </w:rPr>
        <w:t xml:space="preserve"> </w:t>
      </w:r>
      <w:r w:rsidR="009F6F76">
        <w:rPr>
          <w:sz w:val="24"/>
          <w:szCs w:val="24"/>
        </w:rPr>
        <w:t>-</w:t>
      </w:r>
      <w:r w:rsidR="00D17005" w:rsidRPr="00D17005">
        <w:t xml:space="preserve"> </w:t>
      </w:r>
      <w:r w:rsidR="00D17005" w:rsidRPr="00D17005">
        <w:rPr>
          <w:sz w:val="24"/>
          <w:szCs w:val="24"/>
        </w:rPr>
        <w:t>управляющие организации</w:t>
      </w:r>
      <w:r w:rsidR="00D17005">
        <w:rPr>
          <w:sz w:val="24"/>
          <w:szCs w:val="24"/>
        </w:rPr>
        <w:t>,</w:t>
      </w:r>
      <w:r w:rsidR="00D17005" w:rsidRPr="00D17005">
        <w:rPr>
          <w:sz w:val="24"/>
          <w:szCs w:val="24"/>
        </w:rPr>
        <w:t xml:space="preserve"> товарищества собственников жилья, жилищные, жилищно-строительные кооперативы, иные специализированные потребительские кооперативы, осуществляющие управление многоквартирными домами</w:t>
      </w:r>
      <w:r w:rsidR="00D17005">
        <w:rPr>
          <w:sz w:val="24"/>
          <w:szCs w:val="24"/>
        </w:rPr>
        <w:t xml:space="preserve"> на территории муниципального образования</w:t>
      </w:r>
      <w:r w:rsidR="00EF36DB">
        <w:rPr>
          <w:sz w:val="24"/>
          <w:szCs w:val="24"/>
        </w:rPr>
        <w:t xml:space="preserve"> </w:t>
      </w:r>
      <w:r w:rsidR="00934B61" w:rsidRPr="00934B61">
        <w:rPr>
          <w:sz w:val="24"/>
          <w:szCs w:val="24"/>
        </w:rPr>
        <w:t>Ромашкинское сельское</w:t>
      </w:r>
      <w:r w:rsidR="00EF36DB">
        <w:rPr>
          <w:sz w:val="24"/>
          <w:szCs w:val="24"/>
        </w:rPr>
        <w:t xml:space="preserve"> поселение</w:t>
      </w:r>
      <w:r w:rsidR="00C03698" w:rsidRPr="00C03698">
        <w:rPr>
          <w:sz w:val="24"/>
          <w:szCs w:val="24"/>
        </w:rPr>
        <w:t>.</w:t>
      </w:r>
    </w:p>
    <w:p w:rsidR="00832F1A" w:rsidRDefault="00832F1A" w:rsidP="00832F1A">
      <w:pPr>
        <w:shd w:val="clear" w:color="auto" w:fill="FFFFFF"/>
        <w:ind w:firstLine="708"/>
        <w:textAlignment w:val="baseline"/>
        <w:rPr>
          <w:sz w:val="24"/>
          <w:szCs w:val="24"/>
        </w:rPr>
      </w:pPr>
      <w:proofErr w:type="gramStart"/>
      <w:r w:rsidRPr="00C03698">
        <w:rPr>
          <w:sz w:val="24"/>
          <w:szCs w:val="24"/>
        </w:rPr>
        <w:t xml:space="preserve">Администрация - </w:t>
      </w:r>
      <w:r w:rsidRPr="00C03698">
        <w:rPr>
          <w:color w:val="000000"/>
          <w:sz w:val="24"/>
          <w:szCs w:val="24"/>
        </w:rPr>
        <w:t xml:space="preserve">администрация </w:t>
      </w:r>
      <w:r w:rsidR="00EE0217" w:rsidRPr="00C03698">
        <w:rPr>
          <w:color w:val="000000"/>
          <w:sz w:val="24"/>
          <w:szCs w:val="24"/>
        </w:rPr>
        <w:t>муниципального образования</w:t>
      </w:r>
      <w:r w:rsidR="001560EF">
        <w:rPr>
          <w:color w:val="000000"/>
          <w:sz w:val="24"/>
          <w:szCs w:val="24"/>
        </w:rPr>
        <w:t xml:space="preserve"> </w:t>
      </w:r>
      <w:r w:rsidR="00934B61" w:rsidRPr="00934B61">
        <w:rPr>
          <w:color w:val="000000"/>
          <w:sz w:val="24"/>
          <w:szCs w:val="24"/>
        </w:rPr>
        <w:t>Ромашкинское сельское</w:t>
      </w:r>
      <w:r w:rsidR="00934B61">
        <w:rPr>
          <w:color w:val="000000"/>
          <w:sz w:val="24"/>
          <w:szCs w:val="24"/>
        </w:rPr>
        <w:t xml:space="preserve"> поселение</w:t>
      </w:r>
      <w:r w:rsidR="001560EF" w:rsidRPr="001560EF">
        <w:t xml:space="preserve"> </w:t>
      </w:r>
      <w:r w:rsidR="001560EF" w:rsidRPr="001560EF">
        <w:rPr>
          <w:color w:val="000000"/>
          <w:sz w:val="24"/>
          <w:szCs w:val="24"/>
        </w:rPr>
        <w:t>муниципального образования</w:t>
      </w:r>
      <w:r w:rsidR="00EE0217" w:rsidRPr="00C03698">
        <w:rPr>
          <w:color w:val="000000"/>
          <w:sz w:val="24"/>
          <w:szCs w:val="24"/>
        </w:rPr>
        <w:t xml:space="preserve"> Приозерск</w:t>
      </w:r>
      <w:r w:rsidR="00EE0217" w:rsidRPr="00EE0217">
        <w:rPr>
          <w:color w:val="000000"/>
          <w:sz w:val="24"/>
          <w:szCs w:val="24"/>
        </w:rPr>
        <w:t>ий муниципальный район Ленинградской области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исполняющая полномочия исполнительно-распорядительного органа </w:t>
      </w:r>
      <w:r w:rsidR="00EE0217" w:rsidRPr="00EE0217">
        <w:rPr>
          <w:sz w:val="24"/>
          <w:szCs w:val="24"/>
        </w:rPr>
        <w:t xml:space="preserve">муниципального образования </w:t>
      </w:r>
      <w:r w:rsidR="00681B94">
        <w:rPr>
          <w:sz w:val="24"/>
          <w:szCs w:val="24"/>
        </w:rPr>
        <w:t xml:space="preserve">Ромашкинское сельское </w:t>
      </w:r>
      <w:r w:rsidR="00EE0217" w:rsidRPr="00EE0217">
        <w:rPr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 xml:space="preserve">в </w:t>
      </w:r>
      <w:r w:rsidRPr="00691FD3">
        <w:rPr>
          <w:sz w:val="24"/>
          <w:szCs w:val="24"/>
        </w:rPr>
        <w:t>соответствии с Устав</w:t>
      </w:r>
      <w:r w:rsidR="00D42726">
        <w:rPr>
          <w:sz w:val="24"/>
          <w:szCs w:val="24"/>
        </w:rPr>
        <w:t>ом</w:t>
      </w:r>
      <w:r w:rsidRPr="00691FD3">
        <w:rPr>
          <w:sz w:val="24"/>
          <w:szCs w:val="24"/>
        </w:rPr>
        <w:t xml:space="preserve"> </w:t>
      </w:r>
      <w:r w:rsidR="00E07E4B" w:rsidRPr="00691FD3">
        <w:rPr>
          <w:sz w:val="24"/>
          <w:szCs w:val="24"/>
        </w:rPr>
        <w:t xml:space="preserve">муниципального образования </w:t>
      </w:r>
      <w:r w:rsidR="00681B94" w:rsidRPr="00681B94">
        <w:rPr>
          <w:sz w:val="24"/>
          <w:szCs w:val="24"/>
        </w:rPr>
        <w:t xml:space="preserve">Ромашкинское сельское </w:t>
      </w:r>
      <w:r w:rsidR="00E07E4B" w:rsidRPr="00691FD3">
        <w:rPr>
          <w:sz w:val="24"/>
          <w:szCs w:val="24"/>
        </w:rPr>
        <w:t>поселение муниципального образования Приозерский муниципальный район Ленинградской области</w:t>
      </w:r>
      <w:r w:rsidR="00681B94">
        <w:rPr>
          <w:sz w:val="24"/>
          <w:szCs w:val="24"/>
        </w:rPr>
        <w:t>, принятого решением С</w:t>
      </w:r>
      <w:r w:rsidRPr="00691FD3">
        <w:rPr>
          <w:sz w:val="24"/>
          <w:szCs w:val="24"/>
        </w:rPr>
        <w:t xml:space="preserve">овета депутатов </w:t>
      </w:r>
      <w:r w:rsidR="00E07E4B" w:rsidRPr="00691FD3">
        <w:rPr>
          <w:sz w:val="24"/>
          <w:szCs w:val="24"/>
        </w:rPr>
        <w:t xml:space="preserve">муниципального образования </w:t>
      </w:r>
      <w:r w:rsidR="00681B94" w:rsidRPr="00681B94">
        <w:rPr>
          <w:sz w:val="24"/>
          <w:szCs w:val="24"/>
        </w:rPr>
        <w:t>Ромашкинское сельское</w:t>
      </w:r>
      <w:r w:rsidR="00E07E4B" w:rsidRPr="00691FD3">
        <w:rPr>
          <w:sz w:val="24"/>
          <w:szCs w:val="24"/>
        </w:rPr>
        <w:t xml:space="preserve"> поселение муниципального образования Приозерский муниципальный район</w:t>
      </w:r>
      <w:proofErr w:type="gramEnd"/>
      <w:r w:rsidR="00E07E4B" w:rsidRPr="00691FD3">
        <w:rPr>
          <w:sz w:val="24"/>
          <w:szCs w:val="24"/>
        </w:rPr>
        <w:t xml:space="preserve"> Ленинградской области</w:t>
      </w:r>
      <w:r w:rsidR="00D42726">
        <w:rPr>
          <w:sz w:val="24"/>
          <w:szCs w:val="24"/>
        </w:rPr>
        <w:t>,</w:t>
      </w:r>
      <w:r w:rsidR="00B71100">
        <w:rPr>
          <w:color w:val="FF0000"/>
          <w:sz w:val="24"/>
          <w:szCs w:val="24"/>
        </w:rPr>
        <w:t xml:space="preserve"> </w:t>
      </w:r>
      <w:r w:rsidR="00DD6B81" w:rsidRPr="00B71100">
        <w:rPr>
          <w:sz w:val="24"/>
          <w:szCs w:val="24"/>
        </w:rPr>
        <w:t>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</w:t>
      </w:r>
      <w:r w:rsidR="00B83E9C" w:rsidRPr="00B71100">
        <w:rPr>
          <w:sz w:val="24"/>
          <w:szCs w:val="24"/>
        </w:rPr>
        <w:t xml:space="preserve"> (далее распорядитель</w:t>
      </w:r>
      <w:r w:rsidR="00B83E9C" w:rsidRPr="00B71100">
        <w:rPr>
          <w:i/>
          <w:sz w:val="24"/>
          <w:szCs w:val="24"/>
        </w:rPr>
        <w:t>)</w:t>
      </w:r>
      <w:r w:rsidRPr="00B71100">
        <w:rPr>
          <w:i/>
          <w:sz w:val="24"/>
          <w:szCs w:val="24"/>
        </w:rPr>
        <w:t>.</w:t>
      </w:r>
    </w:p>
    <w:p w:rsidR="002E2C0E" w:rsidRDefault="002E2C0E" w:rsidP="002E2C0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Pr="002E2C0E">
        <w:rPr>
          <w:sz w:val="24"/>
          <w:szCs w:val="24"/>
        </w:rPr>
        <w:t>оглашение - соглашение об условиях и порядке предоставления субсидии, заключенное в текущем финансовом году между администрацией муниципального образования</w:t>
      </w:r>
      <w:r w:rsidR="00681B94" w:rsidRPr="00681B94">
        <w:t xml:space="preserve"> </w:t>
      </w:r>
      <w:r w:rsidR="00681B94" w:rsidRPr="00681B94">
        <w:rPr>
          <w:sz w:val="24"/>
          <w:szCs w:val="24"/>
        </w:rPr>
        <w:t xml:space="preserve">Ромашкинское сельское </w:t>
      </w:r>
      <w:r w:rsidR="001560EF">
        <w:rPr>
          <w:sz w:val="24"/>
          <w:szCs w:val="24"/>
        </w:rPr>
        <w:t>поселение</w:t>
      </w:r>
      <w:r w:rsidRPr="002E2C0E">
        <w:rPr>
          <w:sz w:val="24"/>
          <w:szCs w:val="24"/>
        </w:rPr>
        <w:t xml:space="preserve"> </w:t>
      </w:r>
      <w:r w:rsidR="001560EF" w:rsidRPr="001560EF">
        <w:rPr>
          <w:sz w:val="24"/>
          <w:szCs w:val="24"/>
        </w:rPr>
        <w:t xml:space="preserve">муниципального образования </w:t>
      </w:r>
      <w:r w:rsidRPr="002E2C0E">
        <w:rPr>
          <w:sz w:val="24"/>
          <w:szCs w:val="24"/>
        </w:rPr>
        <w:t xml:space="preserve">Приозерский муниципальный район Ленинградской области </w:t>
      </w:r>
      <w:r>
        <w:rPr>
          <w:sz w:val="24"/>
          <w:szCs w:val="24"/>
        </w:rPr>
        <w:t>и П</w:t>
      </w:r>
      <w:r w:rsidRPr="002E2C0E">
        <w:rPr>
          <w:sz w:val="24"/>
          <w:szCs w:val="24"/>
        </w:rPr>
        <w:t>олучателем субсидии.</w:t>
      </w:r>
    </w:p>
    <w:p w:rsidR="00B70BA9" w:rsidRPr="002E2C0E" w:rsidRDefault="00B70BA9" w:rsidP="002E2C0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B70BA9">
        <w:rPr>
          <w:sz w:val="24"/>
          <w:szCs w:val="24"/>
        </w:rPr>
        <w:t>Информация о субсиди</w:t>
      </w:r>
      <w:r>
        <w:rPr>
          <w:sz w:val="24"/>
          <w:szCs w:val="24"/>
        </w:rPr>
        <w:t>и</w:t>
      </w:r>
      <w:r w:rsidRPr="00B70BA9">
        <w:rPr>
          <w:sz w:val="24"/>
          <w:szCs w:val="24"/>
        </w:rPr>
        <w:t xml:space="preserve"> размещается Администрацией на едином портале бюджетной системы Российской Федерации в информационно-телекоммуникационной сети «Интернет» в течени</w:t>
      </w:r>
      <w:proofErr w:type="gramStart"/>
      <w:r w:rsidRPr="00B70BA9">
        <w:rPr>
          <w:sz w:val="24"/>
          <w:szCs w:val="24"/>
        </w:rPr>
        <w:t>и</w:t>
      </w:r>
      <w:proofErr w:type="gramEnd"/>
      <w:r w:rsidRPr="00B70BA9">
        <w:rPr>
          <w:sz w:val="24"/>
          <w:szCs w:val="24"/>
        </w:rPr>
        <w:t xml:space="preserve"> 7 рабочих дней после принятия</w:t>
      </w:r>
      <w:r>
        <w:rPr>
          <w:sz w:val="24"/>
          <w:szCs w:val="24"/>
        </w:rPr>
        <w:t xml:space="preserve"> </w:t>
      </w:r>
      <w:r w:rsidR="0025477E" w:rsidRPr="0025477E">
        <w:rPr>
          <w:sz w:val="24"/>
          <w:szCs w:val="24"/>
        </w:rPr>
        <w:t>(внесении изменений)</w:t>
      </w:r>
      <w:r w:rsidR="0025477E">
        <w:rPr>
          <w:sz w:val="24"/>
          <w:szCs w:val="24"/>
        </w:rPr>
        <w:t xml:space="preserve"> </w:t>
      </w:r>
      <w:r w:rsidR="00681B94">
        <w:rPr>
          <w:sz w:val="24"/>
          <w:szCs w:val="24"/>
        </w:rPr>
        <w:t>С</w:t>
      </w:r>
      <w:r>
        <w:rPr>
          <w:sz w:val="24"/>
          <w:szCs w:val="24"/>
        </w:rPr>
        <w:t>овет</w:t>
      </w:r>
      <w:r w:rsidR="0025477E">
        <w:rPr>
          <w:sz w:val="24"/>
          <w:szCs w:val="24"/>
        </w:rPr>
        <w:t>ом</w:t>
      </w:r>
      <w:r>
        <w:rPr>
          <w:sz w:val="24"/>
          <w:szCs w:val="24"/>
        </w:rPr>
        <w:t xml:space="preserve"> депутатов муниципального образования </w:t>
      </w:r>
      <w:r w:rsidR="00681B94" w:rsidRPr="00681B94">
        <w:rPr>
          <w:sz w:val="24"/>
          <w:szCs w:val="24"/>
        </w:rPr>
        <w:t>Ромашкинское сельское</w:t>
      </w:r>
      <w:r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B83E9C">
        <w:rPr>
          <w:sz w:val="24"/>
          <w:szCs w:val="24"/>
        </w:rPr>
        <w:t xml:space="preserve"> решения о</w:t>
      </w:r>
      <w:r>
        <w:rPr>
          <w:sz w:val="24"/>
          <w:szCs w:val="24"/>
        </w:rPr>
        <w:t xml:space="preserve"> бюджет</w:t>
      </w:r>
      <w:r w:rsidR="00B83E9C">
        <w:rPr>
          <w:sz w:val="24"/>
          <w:szCs w:val="24"/>
        </w:rPr>
        <w:t>е</w:t>
      </w:r>
      <w:r>
        <w:rPr>
          <w:sz w:val="24"/>
          <w:szCs w:val="24"/>
        </w:rPr>
        <w:t xml:space="preserve"> муниципального образования.</w:t>
      </w:r>
    </w:p>
    <w:p w:rsidR="00C02369" w:rsidRDefault="00C02369" w:rsidP="00832F1A">
      <w:pPr>
        <w:shd w:val="clear" w:color="auto" w:fill="FFFFFF"/>
        <w:textAlignment w:val="baseline"/>
        <w:rPr>
          <w:sz w:val="24"/>
          <w:szCs w:val="24"/>
        </w:rPr>
      </w:pPr>
    </w:p>
    <w:p w:rsidR="00C02369" w:rsidRDefault="00C02369" w:rsidP="00832F1A">
      <w:pPr>
        <w:shd w:val="clear" w:color="auto" w:fill="FFFFFF"/>
        <w:textAlignment w:val="baseline"/>
        <w:rPr>
          <w:sz w:val="24"/>
          <w:szCs w:val="24"/>
        </w:rPr>
      </w:pPr>
    </w:p>
    <w:p w:rsidR="00832F1A" w:rsidRDefault="00832F1A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2. Цели предоставления Субсидии</w:t>
      </w:r>
    </w:p>
    <w:p w:rsidR="00DA4385" w:rsidRPr="00DA4385" w:rsidRDefault="00DA4385" w:rsidP="00DA4385">
      <w:pPr>
        <w:shd w:val="clear" w:color="auto" w:fill="FFFFFF"/>
        <w:ind w:firstLine="720"/>
        <w:textAlignment w:val="baseline"/>
        <w:rPr>
          <w:sz w:val="24"/>
          <w:szCs w:val="24"/>
        </w:rPr>
      </w:pPr>
      <w:r w:rsidRPr="00DA4385">
        <w:rPr>
          <w:sz w:val="24"/>
          <w:szCs w:val="24"/>
        </w:rPr>
        <w:t>2.1. Субсидии предоставляются юридическим лицам - управляющим организациям, товариществам собственников жилья, жилищным, жилищно-строительным кооперативам, иным специализированным потребительским кооперативам, осуществляющим управление многоквартирными домами на территории муниципального образования, осуществляющ</w:t>
      </w:r>
      <w:r w:rsidR="00926C27">
        <w:rPr>
          <w:sz w:val="24"/>
          <w:szCs w:val="24"/>
        </w:rPr>
        <w:t>и</w:t>
      </w:r>
      <w:r w:rsidRPr="00DA4385">
        <w:rPr>
          <w:sz w:val="24"/>
          <w:szCs w:val="24"/>
        </w:rPr>
        <w:t>м</w:t>
      </w:r>
      <w:r w:rsidR="00926C27">
        <w:rPr>
          <w:sz w:val="24"/>
          <w:szCs w:val="24"/>
        </w:rPr>
        <w:t>и</w:t>
      </w:r>
      <w:r w:rsidRPr="00DA4385">
        <w:rPr>
          <w:sz w:val="24"/>
          <w:szCs w:val="24"/>
        </w:rPr>
        <w:t xml:space="preserve"> свою деятельность на территории муниципального образования </w:t>
      </w:r>
      <w:r w:rsidR="00681B94" w:rsidRPr="00681B94">
        <w:rPr>
          <w:sz w:val="24"/>
          <w:szCs w:val="24"/>
        </w:rPr>
        <w:t>Ромашкинское сельское</w:t>
      </w:r>
      <w:r w:rsidRPr="00DA4385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- Получатель субсидии). </w:t>
      </w:r>
    </w:p>
    <w:p w:rsidR="00EE6DC9" w:rsidRDefault="00DA4385" w:rsidP="00DA4385">
      <w:pPr>
        <w:shd w:val="clear" w:color="auto" w:fill="FFFFFF"/>
        <w:ind w:firstLine="720"/>
        <w:textAlignment w:val="baseline"/>
        <w:rPr>
          <w:sz w:val="24"/>
          <w:szCs w:val="24"/>
        </w:rPr>
      </w:pPr>
      <w:r w:rsidRPr="00DA4385">
        <w:rPr>
          <w:sz w:val="24"/>
          <w:szCs w:val="24"/>
        </w:rPr>
        <w:t xml:space="preserve">Субсидии предоставляются на безвозмездной и безвозвратной основе на возмещение расходов в целях реализации мероприятий, направленных на перевод газоснабжающего оборудования и потребителей </w:t>
      </w:r>
      <w:proofErr w:type="gramStart"/>
      <w:r w:rsidRPr="00DA4385">
        <w:rPr>
          <w:sz w:val="24"/>
          <w:szCs w:val="24"/>
        </w:rPr>
        <w:t>с</w:t>
      </w:r>
      <w:proofErr w:type="gramEnd"/>
      <w:r w:rsidRPr="00DA4385">
        <w:rPr>
          <w:sz w:val="24"/>
          <w:szCs w:val="24"/>
        </w:rPr>
        <w:t xml:space="preserve"> сжиженного газа на природный, на территории муниципального образования </w:t>
      </w:r>
      <w:r w:rsidR="00681B94" w:rsidRPr="00681B94">
        <w:rPr>
          <w:sz w:val="24"/>
          <w:szCs w:val="24"/>
        </w:rPr>
        <w:t>Ромашкинское сельское</w:t>
      </w:r>
      <w:r w:rsidRPr="00DA4385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.</w:t>
      </w:r>
    </w:p>
    <w:p w:rsidR="00832F1A" w:rsidRDefault="00832F1A" w:rsidP="00832F1A">
      <w:pPr>
        <w:shd w:val="clear" w:color="auto" w:fill="FFFFFF"/>
        <w:textAlignment w:val="baseline"/>
        <w:rPr>
          <w:sz w:val="24"/>
          <w:szCs w:val="24"/>
        </w:rPr>
      </w:pPr>
    </w:p>
    <w:p w:rsidR="00832F1A" w:rsidRDefault="00832F1A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994BE9" w:rsidRPr="00994BE9">
        <w:rPr>
          <w:b/>
          <w:sz w:val="24"/>
          <w:szCs w:val="24"/>
        </w:rPr>
        <w:t xml:space="preserve"> Наименование главного распорядителя средств субсидий</w:t>
      </w:r>
    </w:p>
    <w:p w:rsidR="00994BE9" w:rsidRPr="00CD285C" w:rsidRDefault="00437122" w:rsidP="00994BE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 w:rsidR="00994BE9" w:rsidRPr="00CD285C">
        <w:rPr>
          <w:sz w:val="24"/>
          <w:szCs w:val="24"/>
        </w:rPr>
        <w:t>аспорядителем средств</w:t>
      </w:r>
      <w:r w:rsidR="00CD285C" w:rsidRPr="00CD285C">
        <w:rPr>
          <w:sz w:val="24"/>
          <w:szCs w:val="24"/>
        </w:rPr>
        <w:t>,</w:t>
      </w:r>
      <w:r w:rsidR="00994BE9" w:rsidRPr="00CD285C">
        <w:rPr>
          <w:sz w:val="24"/>
          <w:szCs w:val="24"/>
        </w:rPr>
        <w:t xml:space="preserve"> осуществляющим предоставление субсидий</w:t>
      </w:r>
      <w:r w:rsidR="00994BE9" w:rsidRPr="00CD285C">
        <w:rPr>
          <w:bCs/>
          <w:sz w:val="24"/>
          <w:szCs w:val="24"/>
        </w:rPr>
        <w:t xml:space="preserve"> в пределах бюджетных ассигнований, предусмотренных бюджетом муниципального образования </w:t>
      </w:r>
      <w:r w:rsidR="00681B94" w:rsidRPr="00681B94">
        <w:rPr>
          <w:bCs/>
          <w:sz w:val="24"/>
          <w:szCs w:val="24"/>
        </w:rPr>
        <w:t>Ромашкинское сельское</w:t>
      </w:r>
      <w:r w:rsidR="00994BE9" w:rsidRPr="00CD285C">
        <w:rPr>
          <w:bCs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на соответствующий финансовый год и </w:t>
      </w:r>
      <w:r w:rsidR="00994BE9" w:rsidRPr="00CD285C">
        <w:rPr>
          <w:bCs/>
          <w:sz w:val="24"/>
          <w:szCs w:val="24"/>
        </w:rPr>
        <w:lastRenderedPageBreak/>
        <w:t>плановый период, и лимитов бюджетных обязательств, утвержденных в установленном порядке на предоставление субсидий</w:t>
      </w:r>
      <w:r w:rsidR="00994BE9" w:rsidRPr="00CD285C">
        <w:rPr>
          <w:sz w:val="24"/>
          <w:szCs w:val="24"/>
        </w:rPr>
        <w:t xml:space="preserve">, является администрация </w:t>
      </w:r>
      <w:r w:rsidR="00994BE9" w:rsidRPr="00CD285C">
        <w:rPr>
          <w:bCs/>
          <w:sz w:val="24"/>
          <w:szCs w:val="24"/>
        </w:rPr>
        <w:t xml:space="preserve">муниципального образования </w:t>
      </w:r>
      <w:r w:rsidR="00681B94" w:rsidRPr="00681B94">
        <w:rPr>
          <w:bCs/>
          <w:sz w:val="24"/>
          <w:szCs w:val="24"/>
        </w:rPr>
        <w:t xml:space="preserve">Ромашкинское сельское </w:t>
      </w:r>
      <w:r w:rsidR="00994BE9" w:rsidRPr="00CD285C">
        <w:rPr>
          <w:bCs/>
          <w:sz w:val="24"/>
          <w:szCs w:val="24"/>
        </w:rPr>
        <w:t>Приозерский муниципальный район Ленинградской области (далее – Администрация)</w:t>
      </w:r>
      <w:r w:rsidR="00994BE9" w:rsidRPr="00CD285C">
        <w:rPr>
          <w:sz w:val="24"/>
          <w:szCs w:val="24"/>
        </w:rPr>
        <w:t>.</w:t>
      </w:r>
      <w:proofErr w:type="gramEnd"/>
    </w:p>
    <w:p w:rsidR="00994BE9" w:rsidRPr="00994BE9" w:rsidRDefault="00994BE9" w:rsidP="00994BE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EA10C1" w:rsidRDefault="00EA10C1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832F1A" w:rsidRDefault="00832F1A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E55EE6">
        <w:rPr>
          <w:b/>
          <w:sz w:val="24"/>
          <w:szCs w:val="24"/>
        </w:rPr>
        <w:t>4. Условия и порядок предоставления Субсидий</w:t>
      </w:r>
      <w:r>
        <w:rPr>
          <w:b/>
          <w:sz w:val="24"/>
          <w:szCs w:val="24"/>
        </w:rPr>
        <w:t xml:space="preserve"> </w:t>
      </w:r>
    </w:p>
    <w:p w:rsidR="00832F1A" w:rsidRDefault="00832F1A" w:rsidP="00832F1A">
      <w:pPr>
        <w:shd w:val="clear" w:color="auto" w:fill="FFFFFF"/>
        <w:tabs>
          <w:tab w:val="left" w:pos="709"/>
        </w:tabs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4.1. Субсидия предоставляется Получателю Субсидии на условиях безвозмездности и безвозвратности</w:t>
      </w:r>
      <w:r w:rsidR="00CA0BEA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C03698">
        <w:rPr>
          <w:sz w:val="24"/>
          <w:szCs w:val="24"/>
        </w:rPr>
        <w:t>П</w:t>
      </w:r>
      <w:r>
        <w:rPr>
          <w:sz w:val="24"/>
          <w:szCs w:val="24"/>
        </w:rPr>
        <w:t>редоставляемая Субсидия носит целевой характер и не может быть использована на другие цели.</w:t>
      </w:r>
    </w:p>
    <w:p w:rsidR="00832F1A" w:rsidRDefault="00832F1A" w:rsidP="00CA0BE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4.2. Предоставление Субсидии осуществляется в соответствии со сводной бюджетной росписью бюджета </w:t>
      </w:r>
      <w:r w:rsidR="00764B59" w:rsidRPr="00764B59">
        <w:rPr>
          <w:sz w:val="24"/>
          <w:szCs w:val="24"/>
        </w:rPr>
        <w:t xml:space="preserve">муниципального образования </w:t>
      </w:r>
      <w:r w:rsidR="00681B94" w:rsidRPr="00681B94">
        <w:rPr>
          <w:sz w:val="24"/>
          <w:szCs w:val="24"/>
        </w:rPr>
        <w:t>Ромашкинское сельское</w:t>
      </w:r>
      <w:r w:rsidR="00764B59" w:rsidRPr="00764B59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>в пределах бюджетных ассигнований и лимитов бюджетных обязательств, утвержденных на текущий финансовый год для главного распорядителя бюджетных средств.</w:t>
      </w:r>
    </w:p>
    <w:p w:rsidR="00F136E6" w:rsidRPr="00A425C5" w:rsidRDefault="00832F1A" w:rsidP="00F136E6">
      <w:pPr>
        <w:ind w:firstLine="708"/>
        <w:rPr>
          <w:sz w:val="24"/>
          <w:szCs w:val="24"/>
        </w:rPr>
      </w:pPr>
      <w:r w:rsidRPr="00A425C5">
        <w:rPr>
          <w:sz w:val="24"/>
          <w:szCs w:val="24"/>
        </w:rPr>
        <w:t>4.</w:t>
      </w:r>
      <w:r w:rsidR="00CA0BEA" w:rsidRPr="00A425C5">
        <w:rPr>
          <w:sz w:val="24"/>
          <w:szCs w:val="24"/>
        </w:rPr>
        <w:t>3</w:t>
      </w:r>
      <w:r w:rsidRPr="00A425C5">
        <w:rPr>
          <w:sz w:val="24"/>
          <w:szCs w:val="24"/>
        </w:rPr>
        <w:t xml:space="preserve">. </w:t>
      </w:r>
      <w:r w:rsidR="002D5523" w:rsidRPr="00A425C5">
        <w:rPr>
          <w:sz w:val="24"/>
          <w:szCs w:val="24"/>
        </w:rPr>
        <w:t>Право на получение субсидии имее</w:t>
      </w:r>
      <w:r w:rsidR="00F136E6" w:rsidRPr="00A425C5">
        <w:rPr>
          <w:sz w:val="24"/>
          <w:szCs w:val="24"/>
        </w:rPr>
        <w:t>т предприяти</w:t>
      </w:r>
      <w:r w:rsidR="002D5523" w:rsidRPr="00A425C5">
        <w:rPr>
          <w:sz w:val="24"/>
          <w:szCs w:val="24"/>
        </w:rPr>
        <w:t>е</w:t>
      </w:r>
      <w:r w:rsidR="00FC04C0" w:rsidRPr="00A425C5">
        <w:rPr>
          <w:sz w:val="24"/>
          <w:szCs w:val="24"/>
        </w:rPr>
        <w:t xml:space="preserve"> (организация)</w:t>
      </w:r>
      <w:r w:rsidR="00F136E6" w:rsidRPr="00A425C5">
        <w:rPr>
          <w:sz w:val="24"/>
          <w:szCs w:val="24"/>
        </w:rPr>
        <w:t>, котор</w:t>
      </w:r>
      <w:r w:rsidR="002D5523" w:rsidRPr="00A425C5">
        <w:rPr>
          <w:sz w:val="24"/>
          <w:szCs w:val="24"/>
        </w:rPr>
        <w:t>о</w:t>
      </w:r>
      <w:r w:rsidR="00F136E6" w:rsidRPr="00A425C5">
        <w:rPr>
          <w:sz w:val="24"/>
          <w:szCs w:val="24"/>
        </w:rPr>
        <w:t>е  отвеча</w:t>
      </w:r>
      <w:r w:rsidR="002D5523" w:rsidRPr="00A425C5">
        <w:rPr>
          <w:sz w:val="24"/>
          <w:szCs w:val="24"/>
        </w:rPr>
        <w:t>е</w:t>
      </w:r>
      <w:r w:rsidR="00F136E6" w:rsidRPr="00A425C5">
        <w:rPr>
          <w:sz w:val="24"/>
          <w:szCs w:val="24"/>
        </w:rPr>
        <w:t>т следующим критериям:</w:t>
      </w:r>
    </w:p>
    <w:p w:rsidR="00F136E6" w:rsidRPr="00A425C5" w:rsidRDefault="00F136E6" w:rsidP="00F136E6">
      <w:pPr>
        <w:ind w:firstLine="708"/>
        <w:rPr>
          <w:sz w:val="24"/>
          <w:szCs w:val="24"/>
        </w:rPr>
      </w:pPr>
      <w:r w:rsidRPr="00A425C5">
        <w:rPr>
          <w:sz w:val="24"/>
          <w:szCs w:val="24"/>
        </w:rPr>
        <w:t>-явля</w:t>
      </w:r>
      <w:r w:rsidR="002D5523" w:rsidRPr="00A425C5">
        <w:rPr>
          <w:sz w:val="24"/>
          <w:szCs w:val="24"/>
        </w:rPr>
        <w:t>е</w:t>
      </w:r>
      <w:r w:rsidRPr="00A425C5">
        <w:rPr>
          <w:sz w:val="24"/>
          <w:szCs w:val="24"/>
        </w:rPr>
        <w:t>тся юридическим</w:t>
      </w:r>
      <w:r w:rsidR="002D5523" w:rsidRPr="00A425C5">
        <w:rPr>
          <w:sz w:val="24"/>
          <w:szCs w:val="24"/>
        </w:rPr>
        <w:t xml:space="preserve"> лицо</w:t>
      </w:r>
      <w:r w:rsidRPr="00A425C5">
        <w:rPr>
          <w:sz w:val="24"/>
          <w:szCs w:val="24"/>
        </w:rPr>
        <w:t>м</w:t>
      </w:r>
      <w:r w:rsidR="00681B94">
        <w:rPr>
          <w:sz w:val="24"/>
          <w:szCs w:val="24"/>
        </w:rPr>
        <w:t xml:space="preserve"> </w:t>
      </w:r>
      <w:r w:rsidRPr="00A425C5">
        <w:rPr>
          <w:sz w:val="24"/>
          <w:szCs w:val="24"/>
        </w:rPr>
        <w:t>-</w:t>
      </w:r>
      <w:r w:rsidR="00926C27" w:rsidRPr="00A425C5">
        <w:t xml:space="preserve"> </w:t>
      </w:r>
      <w:r w:rsidR="00926C27" w:rsidRPr="00A425C5">
        <w:rPr>
          <w:sz w:val="24"/>
          <w:szCs w:val="24"/>
        </w:rPr>
        <w:t xml:space="preserve">управляющей организацией, товариществом собственников жилья, жилищным, жилищно-строительным кооперативом, иным специализированным потребительским кооперативом, осуществляющими управление многоквартирными домами на территории муниципального образования муниципального образования </w:t>
      </w:r>
      <w:r w:rsidR="00681B94" w:rsidRPr="00681B94">
        <w:rPr>
          <w:sz w:val="24"/>
          <w:szCs w:val="24"/>
        </w:rPr>
        <w:t>Ромашкинское сельское</w:t>
      </w:r>
      <w:r w:rsidR="00926C27" w:rsidRPr="00A425C5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A425C5">
        <w:rPr>
          <w:sz w:val="24"/>
          <w:szCs w:val="24"/>
        </w:rPr>
        <w:t>;</w:t>
      </w:r>
    </w:p>
    <w:p w:rsidR="00832F1A" w:rsidRPr="00A425C5" w:rsidRDefault="00F136E6" w:rsidP="00F136E6">
      <w:pPr>
        <w:ind w:firstLine="708"/>
        <w:rPr>
          <w:sz w:val="24"/>
          <w:szCs w:val="24"/>
        </w:rPr>
      </w:pPr>
      <w:r w:rsidRPr="00A425C5">
        <w:rPr>
          <w:sz w:val="24"/>
          <w:szCs w:val="24"/>
        </w:rPr>
        <w:t xml:space="preserve"> -</w:t>
      </w:r>
      <w:r w:rsidRPr="00A425C5">
        <w:t xml:space="preserve"> </w:t>
      </w:r>
      <w:r w:rsidRPr="00A425C5">
        <w:rPr>
          <w:sz w:val="24"/>
          <w:szCs w:val="24"/>
        </w:rPr>
        <w:t>не должн</w:t>
      </w:r>
      <w:r w:rsidR="002D5523" w:rsidRPr="00A425C5">
        <w:rPr>
          <w:sz w:val="24"/>
          <w:szCs w:val="24"/>
        </w:rPr>
        <w:t>о</w:t>
      </w:r>
      <w:r w:rsidRPr="00A425C5">
        <w:rPr>
          <w:sz w:val="24"/>
          <w:szCs w:val="24"/>
        </w:rPr>
        <w:t xml:space="preserve"> находиться в процессе реорганизации,  ликвидации, </w:t>
      </w:r>
      <w:r w:rsidR="002D5523" w:rsidRPr="00A425C5">
        <w:rPr>
          <w:sz w:val="24"/>
          <w:szCs w:val="24"/>
        </w:rPr>
        <w:t xml:space="preserve">в отношении него не введена процедура </w:t>
      </w:r>
      <w:r w:rsidRPr="00A425C5">
        <w:rPr>
          <w:sz w:val="24"/>
          <w:szCs w:val="24"/>
        </w:rPr>
        <w:t>банкротства</w:t>
      </w:r>
      <w:r w:rsidR="002D5523" w:rsidRPr="00A425C5">
        <w:rPr>
          <w:sz w:val="24"/>
          <w:szCs w:val="24"/>
        </w:rPr>
        <w:t>, деятельность которого не приостановлена в порядке, предусмотренном законодательством Российской Федерации</w:t>
      </w:r>
      <w:r w:rsidR="009F1CB2" w:rsidRPr="00A425C5">
        <w:rPr>
          <w:sz w:val="24"/>
          <w:szCs w:val="24"/>
        </w:rPr>
        <w:t>;</w:t>
      </w:r>
    </w:p>
    <w:p w:rsidR="009F1CB2" w:rsidRDefault="009F1CB2" w:rsidP="00832F1A">
      <w:pPr>
        <w:ind w:firstLine="708"/>
        <w:rPr>
          <w:sz w:val="24"/>
          <w:szCs w:val="24"/>
        </w:rPr>
      </w:pPr>
      <w:r w:rsidRPr="00A425C5">
        <w:rPr>
          <w:sz w:val="24"/>
          <w:szCs w:val="24"/>
        </w:rPr>
        <w:t xml:space="preserve">- </w:t>
      </w:r>
      <w:r w:rsidR="00F136E6" w:rsidRPr="00A425C5">
        <w:rPr>
          <w:sz w:val="24"/>
          <w:szCs w:val="24"/>
        </w:rPr>
        <w:t>не должн</w:t>
      </w:r>
      <w:r w:rsidR="00CD13F6" w:rsidRPr="00A425C5">
        <w:rPr>
          <w:sz w:val="24"/>
          <w:szCs w:val="24"/>
        </w:rPr>
        <w:t>о</w:t>
      </w:r>
      <w:r w:rsidR="00F136E6" w:rsidRPr="00A425C5">
        <w:rPr>
          <w:sz w:val="24"/>
          <w:szCs w:val="24"/>
        </w:rPr>
        <w:t xml:space="preserve"> являться</w:t>
      </w:r>
      <w:r w:rsidRPr="00A425C5">
        <w:rPr>
          <w:sz w:val="24"/>
          <w:szCs w:val="24"/>
        </w:rPr>
        <w:t xml:space="preserve"> иностранным юридическим лиц</w:t>
      </w:r>
      <w:r w:rsidR="00CD13F6" w:rsidRPr="00A425C5">
        <w:rPr>
          <w:sz w:val="24"/>
          <w:szCs w:val="24"/>
        </w:rPr>
        <w:t>о</w:t>
      </w:r>
      <w:r w:rsidRPr="00A425C5">
        <w:rPr>
          <w:sz w:val="24"/>
          <w:szCs w:val="24"/>
        </w:rPr>
        <w:t>м</w:t>
      </w:r>
      <w:r w:rsidRPr="00926C27">
        <w:rPr>
          <w:sz w:val="24"/>
          <w:szCs w:val="24"/>
        </w:rPr>
        <w:t xml:space="preserve"> или российским юридическим лиц</w:t>
      </w:r>
      <w:r w:rsidR="00CD13F6" w:rsidRPr="00926C27">
        <w:rPr>
          <w:sz w:val="24"/>
          <w:szCs w:val="24"/>
        </w:rPr>
        <w:t>о</w:t>
      </w:r>
      <w:r w:rsidRPr="00926C27">
        <w:rPr>
          <w:sz w:val="24"/>
          <w:szCs w:val="24"/>
        </w:rPr>
        <w:t>м, в уставном (складочном) капитале которого</w:t>
      </w:r>
      <w:r w:rsidRPr="009F1CB2">
        <w:rPr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9F1CB2">
        <w:rPr>
          <w:sz w:val="24"/>
          <w:szCs w:val="24"/>
        </w:rPr>
        <w:t>и(</w:t>
      </w:r>
      <w:proofErr w:type="gramEnd"/>
      <w:r w:rsidRPr="009F1CB2">
        <w:rPr>
          <w:sz w:val="24"/>
          <w:szCs w:val="24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A1321" w:rsidRDefault="00F136E6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F136E6">
        <w:rPr>
          <w:sz w:val="24"/>
          <w:szCs w:val="24"/>
        </w:rPr>
        <w:t>не должн</w:t>
      </w:r>
      <w:r w:rsidR="00CD13F6">
        <w:rPr>
          <w:sz w:val="24"/>
          <w:szCs w:val="24"/>
        </w:rPr>
        <w:t>о</w:t>
      </w:r>
      <w:r w:rsidRPr="00F136E6">
        <w:rPr>
          <w:sz w:val="24"/>
          <w:szCs w:val="24"/>
        </w:rPr>
        <w:t xml:space="preserve"> получать средства из бюджета </w:t>
      </w:r>
      <w:r>
        <w:rPr>
          <w:sz w:val="24"/>
          <w:szCs w:val="24"/>
        </w:rPr>
        <w:t xml:space="preserve">муниципального образования </w:t>
      </w:r>
      <w:r w:rsidR="00681B94" w:rsidRPr="00681B94">
        <w:rPr>
          <w:sz w:val="24"/>
          <w:szCs w:val="24"/>
        </w:rPr>
        <w:t>Ромашкинское сельское</w:t>
      </w:r>
      <w:r>
        <w:rPr>
          <w:sz w:val="24"/>
          <w:szCs w:val="24"/>
        </w:rPr>
        <w:t xml:space="preserve"> поселение муниципального образования </w:t>
      </w:r>
      <w:r w:rsidRPr="00F136E6">
        <w:rPr>
          <w:sz w:val="24"/>
          <w:szCs w:val="24"/>
        </w:rPr>
        <w:t>Приозерск</w:t>
      </w:r>
      <w:r>
        <w:rPr>
          <w:sz w:val="24"/>
          <w:szCs w:val="24"/>
        </w:rPr>
        <w:t>ий</w:t>
      </w:r>
      <w:r w:rsidRPr="00F136E6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</w:t>
      </w:r>
      <w:r w:rsidRPr="00F136E6">
        <w:rPr>
          <w:sz w:val="24"/>
          <w:szCs w:val="24"/>
        </w:rPr>
        <w:t xml:space="preserve"> район  в соответствии с иными муниципальными правовыми актами органов местного самоуправления, помимо Порядка, на цели, указанные в п. </w:t>
      </w:r>
      <w:r w:rsidR="004678A5">
        <w:rPr>
          <w:sz w:val="24"/>
          <w:szCs w:val="24"/>
        </w:rPr>
        <w:t>2</w:t>
      </w:r>
      <w:r w:rsidRPr="00F136E6">
        <w:rPr>
          <w:sz w:val="24"/>
          <w:szCs w:val="24"/>
        </w:rPr>
        <w:t>.</w:t>
      </w:r>
      <w:r w:rsidR="004678A5">
        <w:rPr>
          <w:sz w:val="24"/>
          <w:szCs w:val="24"/>
        </w:rPr>
        <w:t>1</w:t>
      </w:r>
      <w:r w:rsidRPr="00F136E6">
        <w:rPr>
          <w:sz w:val="24"/>
          <w:szCs w:val="24"/>
        </w:rPr>
        <w:t xml:space="preserve"> настоящего Порядка</w:t>
      </w:r>
      <w:r w:rsidR="00925D13">
        <w:rPr>
          <w:sz w:val="24"/>
          <w:szCs w:val="24"/>
        </w:rPr>
        <w:t>.</w:t>
      </w:r>
    </w:p>
    <w:p w:rsidR="00925D13" w:rsidRDefault="00925D13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Получатель субсидии представляет Администрации документы</w:t>
      </w:r>
      <w:r w:rsidR="002B1E9A">
        <w:rPr>
          <w:sz w:val="24"/>
          <w:szCs w:val="24"/>
        </w:rPr>
        <w:t xml:space="preserve"> (в форме справок, составленных в произвольной форме)</w:t>
      </w:r>
      <w:r>
        <w:rPr>
          <w:sz w:val="24"/>
          <w:szCs w:val="24"/>
        </w:rPr>
        <w:t>, подтверждающие соответствие установленным критериям. Администрации в течени</w:t>
      </w:r>
      <w:r w:rsidR="002B1E9A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2B1E9A">
        <w:rPr>
          <w:sz w:val="24"/>
          <w:szCs w:val="24"/>
        </w:rPr>
        <w:t>5</w:t>
      </w:r>
      <w:r>
        <w:rPr>
          <w:sz w:val="24"/>
          <w:szCs w:val="24"/>
        </w:rPr>
        <w:t xml:space="preserve"> рабочих дней проводит проверку достоверности представленных документов.</w:t>
      </w:r>
    </w:p>
    <w:p w:rsidR="006C3E19" w:rsidRDefault="009E5219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Основанием для отказа в получении субсидии является:</w:t>
      </w:r>
    </w:p>
    <w:p w:rsidR="009E5219" w:rsidRDefault="009E5219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несоответствие предоставленных получателем субсидии документов требованиям, определенным настоящим пунктом, или </w:t>
      </w:r>
      <w:proofErr w:type="spellStart"/>
      <w:r>
        <w:rPr>
          <w:sz w:val="24"/>
          <w:szCs w:val="24"/>
        </w:rPr>
        <w:t>непредоставление</w:t>
      </w:r>
      <w:proofErr w:type="spellEnd"/>
      <w:r>
        <w:rPr>
          <w:sz w:val="24"/>
          <w:szCs w:val="24"/>
        </w:rPr>
        <w:t xml:space="preserve"> (предоставление не в полном объеме) указанных документов;</w:t>
      </w:r>
    </w:p>
    <w:p w:rsidR="009E5219" w:rsidRDefault="009E5219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установление факта недостоверности предоставленной получателем субсидии информации.</w:t>
      </w:r>
    </w:p>
    <w:p w:rsidR="000D441A" w:rsidRPr="00BA116B" w:rsidRDefault="000D441A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4.4. Получатель субсидии должен соответствовать критериям, указанным в пункте 4.3 настоящего Порядка </w:t>
      </w:r>
      <w:r w:rsidR="00346E68" w:rsidRPr="00346E68">
        <w:rPr>
          <w:sz w:val="24"/>
          <w:szCs w:val="24"/>
        </w:rPr>
        <w:t xml:space="preserve">на 1-е число месяца, предшествующему месяцу, в котором </w:t>
      </w:r>
      <w:r w:rsidR="00346E68" w:rsidRPr="00BA116B">
        <w:rPr>
          <w:sz w:val="24"/>
          <w:szCs w:val="24"/>
        </w:rPr>
        <w:t>планируется заключение Соглашение</w:t>
      </w:r>
      <w:r w:rsidRPr="00BA116B">
        <w:rPr>
          <w:sz w:val="24"/>
          <w:szCs w:val="24"/>
        </w:rPr>
        <w:t>.</w:t>
      </w:r>
    </w:p>
    <w:p w:rsidR="00E93560" w:rsidRPr="00E93560" w:rsidRDefault="00832F1A" w:rsidP="00BA116B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BA116B">
        <w:rPr>
          <w:sz w:val="24"/>
          <w:szCs w:val="24"/>
        </w:rPr>
        <w:t>4.</w:t>
      </w:r>
      <w:r w:rsidR="000D441A" w:rsidRPr="00BA116B">
        <w:rPr>
          <w:sz w:val="24"/>
          <w:szCs w:val="24"/>
        </w:rPr>
        <w:t>5</w:t>
      </w:r>
      <w:r w:rsidRPr="00BA116B">
        <w:rPr>
          <w:sz w:val="24"/>
          <w:szCs w:val="24"/>
        </w:rPr>
        <w:t xml:space="preserve">. </w:t>
      </w:r>
      <w:r w:rsidR="00D64747" w:rsidRPr="00BA116B">
        <w:rPr>
          <w:sz w:val="24"/>
          <w:szCs w:val="24"/>
        </w:rPr>
        <w:t>Р</w:t>
      </w:r>
      <w:r w:rsidR="00C739B6" w:rsidRPr="00BA116B">
        <w:rPr>
          <w:sz w:val="24"/>
          <w:szCs w:val="24"/>
        </w:rPr>
        <w:t xml:space="preserve">азмер субсидии определяется </w:t>
      </w:r>
      <w:r w:rsidR="00BA116B" w:rsidRPr="00BA116B">
        <w:rPr>
          <w:sz w:val="24"/>
          <w:szCs w:val="24"/>
        </w:rPr>
        <w:t>решением о бюджете</w:t>
      </w:r>
      <w:r w:rsidR="00BA116B" w:rsidRPr="00BA116B">
        <w:t xml:space="preserve"> </w:t>
      </w:r>
      <w:r w:rsidR="00BA116B" w:rsidRPr="00BA116B">
        <w:rPr>
          <w:sz w:val="24"/>
          <w:szCs w:val="24"/>
        </w:rPr>
        <w:t xml:space="preserve">муниципального образования </w:t>
      </w:r>
      <w:r w:rsidR="00681B94" w:rsidRPr="00681B94">
        <w:rPr>
          <w:sz w:val="24"/>
          <w:szCs w:val="24"/>
        </w:rPr>
        <w:t>Ромашкинское сельское</w:t>
      </w:r>
      <w:r w:rsidR="00BA116B" w:rsidRPr="00BA116B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на теку</w:t>
      </w:r>
      <w:r w:rsidR="00BA116B">
        <w:rPr>
          <w:sz w:val="24"/>
          <w:szCs w:val="24"/>
        </w:rPr>
        <w:t>щий финансовый год.</w:t>
      </w:r>
    </w:p>
    <w:p w:rsidR="00832F1A" w:rsidRDefault="000D441A" w:rsidP="00832F1A">
      <w:pPr>
        <w:shd w:val="clear" w:color="auto" w:fill="FFFFFF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4.6</w:t>
      </w:r>
      <w:r w:rsidR="00832F1A" w:rsidRPr="00C6210C">
        <w:rPr>
          <w:sz w:val="24"/>
          <w:szCs w:val="24"/>
        </w:rPr>
        <w:t>. Администрация и Получатель</w:t>
      </w:r>
      <w:r w:rsidR="00832F1A" w:rsidRPr="00C739B6">
        <w:rPr>
          <w:sz w:val="24"/>
          <w:szCs w:val="24"/>
        </w:rPr>
        <w:t xml:space="preserve"> Субсидии заключают </w:t>
      </w:r>
      <w:r w:rsidR="00836222">
        <w:rPr>
          <w:sz w:val="24"/>
          <w:szCs w:val="24"/>
        </w:rPr>
        <w:t>Соглашение</w:t>
      </w:r>
      <w:r w:rsidR="00832F1A" w:rsidRPr="00C739B6">
        <w:rPr>
          <w:sz w:val="24"/>
          <w:szCs w:val="24"/>
        </w:rPr>
        <w:t xml:space="preserve"> о предоставлении</w:t>
      </w:r>
      <w:r w:rsidR="00832F1A">
        <w:rPr>
          <w:sz w:val="24"/>
          <w:szCs w:val="24"/>
        </w:rPr>
        <w:t xml:space="preserve"> Субсидии, в котором предусматриваются:</w:t>
      </w:r>
    </w:p>
    <w:p w:rsidR="00832F1A" w:rsidRDefault="00832F1A" w:rsidP="00832F1A">
      <w:pPr>
        <w:widowControl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предмет </w:t>
      </w:r>
      <w:r w:rsidR="00836222">
        <w:rPr>
          <w:sz w:val="24"/>
          <w:szCs w:val="24"/>
        </w:rPr>
        <w:t>Соглашени</w:t>
      </w:r>
      <w:r w:rsidR="00B70BA9">
        <w:rPr>
          <w:sz w:val="24"/>
          <w:szCs w:val="24"/>
        </w:rPr>
        <w:t>я</w:t>
      </w:r>
      <w:r>
        <w:rPr>
          <w:sz w:val="24"/>
          <w:szCs w:val="24"/>
        </w:rPr>
        <w:t>, в котором определяется цель предоставления Субсидии;</w:t>
      </w:r>
    </w:p>
    <w:p w:rsidR="00832F1A" w:rsidRDefault="00832F1A" w:rsidP="00832F1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 обязательства сторон, в которых перечисляются условия и сроки предоставления Субсидии, размер Субсидии, обязательства по целевому использованию Субсидии;</w:t>
      </w:r>
    </w:p>
    <w:p w:rsidR="00832F1A" w:rsidRDefault="00832F1A" w:rsidP="00832F1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ответственность за несоблюдением условий </w:t>
      </w:r>
      <w:r w:rsidR="00836222">
        <w:rPr>
          <w:sz w:val="24"/>
          <w:szCs w:val="24"/>
        </w:rPr>
        <w:t>Соглашени</w:t>
      </w:r>
      <w:r w:rsidR="00B70BA9">
        <w:rPr>
          <w:sz w:val="24"/>
          <w:szCs w:val="24"/>
        </w:rPr>
        <w:t>я</w:t>
      </w:r>
      <w:r>
        <w:rPr>
          <w:sz w:val="24"/>
          <w:szCs w:val="24"/>
        </w:rPr>
        <w:t xml:space="preserve">, предусматривающая возврат в бюджет </w:t>
      </w:r>
      <w:r w:rsidR="00764B59" w:rsidRPr="00764B59">
        <w:rPr>
          <w:sz w:val="24"/>
          <w:szCs w:val="24"/>
        </w:rPr>
        <w:t xml:space="preserve">муниципального образования </w:t>
      </w:r>
      <w:r w:rsidR="00681B94" w:rsidRPr="00681B94">
        <w:rPr>
          <w:sz w:val="24"/>
          <w:szCs w:val="24"/>
        </w:rPr>
        <w:t>Ромашкинское сельское</w:t>
      </w:r>
      <w:r w:rsidR="00764B59" w:rsidRPr="00764B59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>суммы Субсидии в случаях нецелевого использования в установленные сроки;</w:t>
      </w:r>
    </w:p>
    <w:p w:rsidR="00832F1A" w:rsidRDefault="00832F1A" w:rsidP="00832F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согласие Получателей субсидий на осуществление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</w:t>
      </w:r>
      <w:r w:rsidR="00602E9E">
        <w:rPr>
          <w:color w:val="000000"/>
          <w:sz w:val="24"/>
          <w:szCs w:val="24"/>
        </w:rPr>
        <w:t>лей и порядка их предоставления</w:t>
      </w:r>
      <w:r w:rsidR="00B87ABE">
        <w:rPr>
          <w:color w:val="000000"/>
          <w:sz w:val="24"/>
          <w:szCs w:val="24"/>
        </w:rPr>
        <w:t>;</w:t>
      </w:r>
    </w:p>
    <w:p w:rsidR="00B87ABE" w:rsidRDefault="00B87ABE" w:rsidP="00832F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условие о том, что </w:t>
      </w:r>
      <w:r w:rsidRPr="00B87ABE">
        <w:rPr>
          <w:color w:val="000000"/>
          <w:sz w:val="24"/>
          <w:szCs w:val="24"/>
        </w:rPr>
        <w:t xml:space="preserve">в случае уменьшения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</w:t>
      </w:r>
      <w:r>
        <w:rPr>
          <w:color w:val="000000"/>
          <w:sz w:val="24"/>
          <w:szCs w:val="24"/>
        </w:rPr>
        <w:t>согласовываются</w:t>
      </w:r>
      <w:r w:rsidRPr="00B87ABE">
        <w:rPr>
          <w:color w:val="000000"/>
          <w:sz w:val="24"/>
          <w:szCs w:val="24"/>
        </w:rPr>
        <w:t xml:space="preserve"> новы</w:t>
      </w:r>
      <w:r>
        <w:rPr>
          <w:color w:val="000000"/>
          <w:sz w:val="24"/>
          <w:szCs w:val="24"/>
        </w:rPr>
        <w:t>е</w:t>
      </w:r>
      <w:r w:rsidRPr="00B87ABE">
        <w:rPr>
          <w:color w:val="000000"/>
          <w:sz w:val="24"/>
          <w:szCs w:val="24"/>
        </w:rPr>
        <w:t xml:space="preserve"> услови</w:t>
      </w:r>
      <w:r>
        <w:rPr>
          <w:color w:val="000000"/>
          <w:sz w:val="24"/>
          <w:szCs w:val="24"/>
        </w:rPr>
        <w:t>я</w:t>
      </w:r>
      <w:r w:rsidRPr="00B87ABE">
        <w:rPr>
          <w:color w:val="000000"/>
          <w:sz w:val="24"/>
          <w:szCs w:val="24"/>
        </w:rPr>
        <w:t xml:space="preserve"> соглашения или о расторжении соглашения при </w:t>
      </w:r>
      <w:proofErr w:type="spellStart"/>
      <w:r w:rsidRPr="00B87ABE">
        <w:rPr>
          <w:color w:val="000000"/>
          <w:sz w:val="24"/>
          <w:szCs w:val="24"/>
        </w:rPr>
        <w:t>недостижени</w:t>
      </w:r>
      <w:r w:rsidR="00391EE1">
        <w:rPr>
          <w:color w:val="000000"/>
          <w:sz w:val="24"/>
          <w:szCs w:val="24"/>
        </w:rPr>
        <w:t>и</w:t>
      </w:r>
      <w:proofErr w:type="spellEnd"/>
      <w:r w:rsidRPr="00B87ABE">
        <w:rPr>
          <w:color w:val="000000"/>
          <w:sz w:val="24"/>
          <w:szCs w:val="24"/>
        </w:rPr>
        <w:t xml:space="preserve"> согласия по новым условиям</w:t>
      </w:r>
      <w:r>
        <w:rPr>
          <w:color w:val="000000"/>
          <w:sz w:val="24"/>
          <w:szCs w:val="24"/>
        </w:rPr>
        <w:t>.</w:t>
      </w:r>
    </w:p>
    <w:p w:rsidR="004D31A8" w:rsidRDefault="004D31A8" w:rsidP="00832F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391EE1">
        <w:rPr>
          <w:color w:val="000000"/>
          <w:sz w:val="24"/>
          <w:szCs w:val="24"/>
        </w:rPr>
        <w:t>Соглашение заключается в течени</w:t>
      </w:r>
      <w:r w:rsidR="003F55BA" w:rsidRPr="00391EE1">
        <w:rPr>
          <w:color w:val="000000"/>
          <w:sz w:val="24"/>
          <w:szCs w:val="24"/>
        </w:rPr>
        <w:t>е</w:t>
      </w:r>
      <w:r w:rsidRPr="00391EE1">
        <w:rPr>
          <w:color w:val="000000"/>
          <w:sz w:val="24"/>
          <w:szCs w:val="24"/>
        </w:rPr>
        <w:t xml:space="preserve"> 7 рабочих дней </w:t>
      </w:r>
      <w:proofErr w:type="gramStart"/>
      <w:r w:rsidRPr="00391EE1">
        <w:rPr>
          <w:color w:val="000000"/>
          <w:sz w:val="24"/>
          <w:szCs w:val="24"/>
        </w:rPr>
        <w:t xml:space="preserve">с даты </w:t>
      </w:r>
      <w:r w:rsidR="00391EE1" w:rsidRPr="00391EE1">
        <w:rPr>
          <w:color w:val="000000"/>
          <w:sz w:val="24"/>
          <w:szCs w:val="24"/>
        </w:rPr>
        <w:t>принятия</w:t>
      </w:r>
      <w:proofErr w:type="gramEnd"/>
      <w:r w:rsidR="00391EE1" w:rsidRPr="00391EE1">
        <w:rPr>
          <w:color w:val="000000"/>
          <w:sz w:val="24"/>
          <w:szCs w:val="24"/>
        </w:rPr>
        <w:t xml:space="preserve"> </w:t>
      </w:r>
      <w:r w:rsidR="00391EE1">
        <w:rPr>
          <w:color w:val="000000"/>
          <w:sz w:val="24"/>
          <w:szCs w:val="24"/>
        </w:rPr>
        <w:t xml:space="preserve">положительного </w:t>
      </w:r>
      <w:r w:rsidR="00391EE1" w:rsidRPr="00391EE1">
        <w:rPr>
          <w:color w:val="000000"/>
          <w:sz w:val="24"/>
          <w:szCs w:val="24"/>
        </w:rPr>
        <w:t>решения Администрацией после рассмотрения документов, представленных получателем субсидии.</w:t>
      </w:r>
    </w:p>
    <w:p w:rsidR="00832F1A" w:rsidRDefault="00832F1A" w:rsidP="00832F1A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4.</w:t>
      </w:r>
      <w:r w:rsidR="000D441A">
        <w:rPr>
          <w:sz w:val="24"/>
          <w:szCs w:val="24"/>
        </w:rPr>
        <w:t>7</w:t>
      </w:r>
      <w:r>
        <w:rPr>
          <w:sz w:val="24"/>
          <w:szCs w:val="24"/>
        </w:rPr>
        <w:t xml:space="preserve">. После подписания </w:t>
      </w:r>
      <w:r w:rsidR="00836222">
        <w:rPr>
          <w:sz w:val="24"/>
          <w:szCs w:val="24"/>
        </w:rPr>
        <w:t>Соглашени</w:t>
      </w:r>
      <w:r w:rsidR="00B70BA9">
        <w:rPr>
          <w:sz w:val="24"/>
          <w:szCs w:val="24"/>
        </w:rPr>
        <w:t>я</w:t>
      </w:r>
      <w:r>
        <w:rPr>
          <w:sz w:val="24"/>
          <w:szCs w:val="24"/>
        </w:rPr>
        <w:t xml:space="preserve"> Получатель Субсидии предоставляет в Администрацию</w:t>
      </w:r>
      <w:r w:rsidR="006A2150">
        <w:rPr>
          <w:sz w:val="24"/>
          <w:szCs w:val="24"/>
        </w:rPr>
        <w:t xml:space="preserve"> для перечисления субсидий</w:t>
      </w:r>
      <w:r>
        <w:rPr>
          <w:sz w:val="24"/>
          <w:szCs w:val="24"/>
        </w:rPr>
        <w:t>:</w:t>
      </w:r>
    </w:p>
    <w:p w:rsidR="00832F1A" w:rsidRDefault="00832F1A" w:rsidP="00832F1A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заявку на получение Субсидии; </w:t>
      </w:r>
    </w:p>
    <w:p w:rsidR="002A25EC" w:rsidRDefault="002A25EC" w:rsidP="00832F1A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- счет</w:t>
      </w:r>
      <w:r w:rsidR="009203D5">
        <w:rPr>
          <w:sz w:val="24"/>
          <w:szCs w:val="24"/>
        </w:rPr>
        <w:t xml:space="preserve"> на перечисление С</w:t>
      </w:r>
      <w:r w:rsidR="006A2150">
        <w:rPr>
          <w:sz w:val="24"/>
          <w:szCs w:val="24"/>
        </w:rPr>
        <w:t>убсидии</w:t>
      </w:r>
      <w:r>
        <w:rPr>
          <w:sz w:val="24"/>
          <w:szCs w:val="24"/>
        </w:rPr>
        <w:t>;</w:t>
      </w:r>
    </w:p>
    <w:p w:rsidR="002A25EC" w:rsidRDefault="002A25EC" w:rsidP="00832F1A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- расчет понесенных расходов;</w:t>
      </w:r>
    </w:p>
    <w:p w:rsidR="00832F1A" w:rsidRDefault="00832F1A" w:rsidP="00832F1A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- копи</w:t>
      </w:r>
      <w:r w:rsidR="00C36A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70BA9">
        <w:rPr>
          <w:sz w:val="24"/>
          <w:szCs w:val="24"/>
        </w:rPr>
        <w:t xml:space="preserve">Договоров </w:t>
      </w:r>
      <w:r w:rsidR="00C36A0F">
        <w:rPr>
          <w:sz w:val="24"/>
          <w:szCs w:val="24"/>
        </w:rPr>
        <w:t xml:space="preserve">между </w:t>
      </w:r>
      <w:r>
        <w:rPr>
          <w:sz w:val="24"/>
          <w:szCs w:val="24"/>
        </w:rPr>
        <w:t xml:space="preserve">Получателем Субсидии и </w:t>
      </w:r>
      <w:r w:rsidR="00C36A0F">
        <w:rPr>
          <w:sz w:val="24"/>
          <w:szCs w:val="24"/>
        </w:rPr>
        <w:t xml:space="preserve">контрагентами, копии счетов, актов, счетов-фактур, </w:t>
      </w:r>
      <w:r w:rsidR="00045A6C">
        <w:rPr>
          <w:sz w:val="24"/>
          <w:szCs w:val="24"/>
        </w:rPr>
        <w:t xml:space="preserve">накладных и </w:t>
      </w:r>
      <w:r w:rsidR="00C36A0F">
        <w:rPr>
          <w:sz w:val="24"/>
          <w:szCs w:val="24"/>
        </w:rPr>
        <w:t>другие документы по запросу Администрации</w:t>
      </w:r>
      <w:r>
        <w:rPr>
          <w:sz w:val="24"/>
          <w:szCs w:val="24"/>
        </w:rPr>
        <w:t xml:space="preserve">. </w:t>
      </w:r>
    </w:p>
    <w:p w:rsidR="004B3D9F" w:rsidRDefault="004B3D9F" w:rsidP="00832F1A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4B3D9F">
        <w:rPr>
          <w:sz w:val="24"/>
          <w:szCs w:val="24"/>
        </w:rPr>
        <w:t xml:space="preserve">Предоставленные документы </w:t>
      </w:r>
      <w:r>
        <w:rPr>
          <w:sz w:val="24"/>
          <w:szCs w:val="24"/>
        </w:rPr>
        <w:t>рассматриваются</w:t>
      </w:r>
      <w:r w:rsidRPr="004B3D9F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ей</w:t>
      </w:r>
      <w:r w:rsidRPr="004B3D9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</w:t>
      </w:r>
      <w:r w:rsidR="00614608">
        <w:rPr>
          <w:sz w:val="24"/>
          <w:szCs w:val="24"/>
        </w:rPr>
        <w:t>е</w:t>
      </w:r>
      <w:r>
        <w:rPr>
          <w:sz w:val="24"/>
          <w:szCs w:val="24"/>
        </w:rPr>
        <w:t xml:space="preserve"> 10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 w:rsidR="00614608">
        <w:rPr>
          <w:sz w:val="24"/>
          <w:szCs w:val="24"/>
        </w:rPr>
        <w:t xml:space="preserve"> пакета документов</w:t>
      </w:r>
      <w:r>
        <w:rPr>
          <w:sz w:val="24"/>
          <w:szCs w:val="24"/>
        </w:rPr>
        <w:t>.</w:t>
      </w:r>
    </w:p>
    <w:p w:rsidR="00832F1A" w:rsidRDefault="00832F1A" w:rsidP="00832F1A">
      <w:pPr>
        <w:shd w:val="clear" w:color="auto" w:fill="FFFFFF"/>
        <w:tabs>
          <w:tab w:val="left" w:pos="709"/>
        </w:tabs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0D441A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14608">
        <w:rPr>
          <w:sz w:val="24"/>
          <w:szCs w:val="24"/>
        </w:rPr>
        <w:t>Перечисление</w:t>
      </w:r>
      <w:r>
        <w:rPr>
          <w:sz w:val="24"/>
          <w:szCs w:val="24"/>
        </w:rPr>
        <w:t xml:space="preserve"> Субсидии осуществляется в безналичной форме путем перечисления денежных средств на банковский счет Получателя Субсидии</w:t>
      </w:r>
      <w:r w:rsidR="000D2AE7">
        <w:rPr>
          <w:sz w:val="24"/>
          <w:szCs w:val="24"/>
        </w:rPr>
        <w:t>, открытый в кредитной организации</w:t>
      </w:r>
      <w:r w:rsidR="004B3D9F">
        <w:rPr>
          <w:sz w:val="24"/>
          <w:szCs w:val="24"/>
        </w:rPr>
        <w:t xml:space="preserve"> </w:t>
      </w:r>
      <w:r w:rsidR="006A2150">
        <w:rPr>
          <w:sz w:val="24"/>
          <w:szCs w:val="24"/>
        </w:rPr>
        <w:t>не позднее</w:t>
      </w:r>
      <w:r w:rsidR="004B3D9F">
        <w:rPr>
          <w:sz w:val="24"/>
          <w:szCs w:val="24"/>
        </w:rPr>
        <w:t xml:space="preserve"> 10</w:t>
      </w:r>
      <w:r w:rsidR="006A2150">
        <w:rPr>
          <w:sz w:val="24"/>
          <w:szCs w:val="24"/>
        </w:rPr>
        <w:t>-го</w:t>
      </w:r>
      <w:r w:rsidR="004B3D9F">
        <w:rPr>
          <w:sz w:val="24"/>
          <w:szCs w:val="24"/>
        </w:rPr>
        <w:t xml:space="preserve"> рабоч</w:t>
      </w:r>
      <w:r w:rsidR="006A2150">
        <w:rPr>
          <w:sz w:val="24"/>
          <w:szCs w:val="24"/>
        </w:rPr>
        <w:t>его</w:t>
      </w:r>
      <w:r w:rsidR="004B3D9F">
        <w:rPr>
          <w:sz w:val="24"/>
          <w:szCs w:val="24"/>
        </w:rPr>
        <w:t xml:space="preserve"> дн</w:t>
      </w:r>
      <w:r w:rsidR="006A2150">
        <w:rPr>
          <w:sz w:val="24"/>
          <w:szCs w:val="24"/>
        </w:rPr>
        <w:t>я</w:t>
      </w:r>
      <w:r w:rsidR="00614608">
        <w:rPr>
          <w:sz w:val="24"/>
          <w:szCs w:val="24"/>
        </w:rPr>
        <w:t xml:space="preserve">, </w:t>
      </w:r>
      <w:r w:rsidR="006A2150">
        <w:rPr>
          <w:sz w:val="24"/>
          <w:szCs w:val="24"/>
        </w:rPr>
        <w:t>следующего за днем</w:t>
      </w:r>
      <w:r w:rsidR="00614608">
        <w:rPr>
          <w:sz w:val="24"/>
          <w:szCs w:val="24"/>
        </w:rPr>
        <w:t xml:space="preserve"> </w:t>
      </w:r>
      <w:r w:rsidR="006A2150">
        <w:rPr>
          <w:sz w:val="24"/>
          <w:szCs w:val="24"/>
        </w:rPr>
        <w:t>принятия распорядителем бюджетных средств</w:t>
      </w:r>
      <w:r w:rsidR="00614608">
        <w:rPr>
          <w:sz w:val="24"/>
          <w:szCs w:val="24"/>
        </w:rPr>
        <w:t xml:space="preserve"> </w:t>
      </w:r>
      <w:r w:rsidR="006A2150">
        <w:rPr>
          <w:sz w:val="24"/>
          <w:szCs w:val="24"/>
        </w:rPr>
        <w:t xml:space="preserve">решения о предоставлении субсидии </w:t>
      </w:r>
      <w:r w:rsidR="00614608">
        <w:rPr>
          <w:sz w:val="24"/>
          <w:szCs w:val="24"/>
        </w:rPr>
        <w:t xml:space="preserve">по </w:t>
      </w:r>
      <w:r w:rsidR="006A2150">
        <w:rPr>
          <w:sz w:val="24"/>
          <w:szCs w:val="24"/>
        </w:rPr>
        <w:t>результатам</w:t>
      </w:r>
      <w:r w:rsidR="00614608">
        <w:rPr>
          <w:sz w:val="24"/>
          <w:szCs w:val="24"/>
        </w:rPr>
        <w:t xml:space="preserve"> рассмотрения представленных Получателем субсидий, документов</w:t>
      </w:r>
      <w:r>
        <w:rPr>
          <w:sz w:val="24"/>
          <w:szCs w:val="24"/>
        </w:rPr>
        <w:t>.</w:t>
      </w:r>
    </w:p>
    <w:p w:rsidR="00832F1A" w:rsidRDefault="00832F1A" w:rsidP="00C36A0F">
      <w:pPr>
        <w:shd w:val="clear" w:color="auto" w:fill="FFFFFF"/>
        <w:tabs>
          <w:tab w:val="left" w:pos="709"/>
        </w:tabs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0D441A">
        <w:rPr>
          <w:sz w:val="24"/>
          <w:szCs w:val="24"/>
        </w:rPr>
        <w:t>9</w:t>
      </w:r>
      <w:r>
        <w:rPr>
          <w:sz w:val="24"/>
          <w:szCs w:val="24"/>
        </w:rPr>
        <w:t xml:space="preserve">. В предоставлении Субсидии может быть отказано в случаях: </w:t>
      </w:r>
    </w:p>
    <w:p w:rsidR="004B3BAD" w:rsidRPr="004B3BAD" w:rsidRDefault="00832F1A" w:rsidP="005F5BFD">
      <w:pPr>
        <w:shd w:val="clear" w:color="auto" w:fill="FFFFFF"/>
        <w:ind w:firstLine="1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1321">
        <w:rPr>
          <w:sz w:val="24"/>
          <w:szCs w:val="24"/>
        </w:rPr>
        <w:t xml:space="preserve">при </w:t>
      </w:r>
      <w:r w:rsidR="004B3BAD" w:rsidRPr="004B3BAD">
        <w:rPr>
          <w:sz w:val="24"/>
          <w:szCs w:val="24"/>
        </w:rPr>
        <w:t>несоответстви</w:t>
      </w:r>
      <w:r w:rsidR="001A1321">
        <w:rPr>
          <w:sz w:val="24"/>
          <w:szCs w:val="24"/>
        </w:rPr>
        <w:t>и</w:t>
      </w:r>
      <w:r w:rsidR="004B3BAD" w:rsidRPr="004B3BAD">
        <w:rPr>
          <w:sz w:val="24"/>
          <w:szCs w:val="24"/>
        </w:rPr>
        <w:t xml:space="preserve"> предоставленных получателем Субсидии документов требованиям, определенным настоящ</w:t>
      </w:r>
      <w:r w:rsidR="004B3BAD">
        <w:rPr>
          <w:sz w:val="24"/>
          <w:szCs w:val="24"/>
        </w:rPr>
        <w:t>им</w:t>
      </w:r>
      <w:r w:rsidR="004B3BAD" w:rsidRPr="004B3BAD">
        <w:rPr>
          <w:sz w:val="24"/>
          <w:szCs w:val="24"/>
        </w:rPr>
        <w:t xml:space="preserve"> Поряд</w:t>
      </w:r>
      <w:r w:rsidR="00157982">
        <w:rPr>
          <w:sz w:val="24"/>
          <w:szCs w:val="24"/>
        </w:rPr>
        <w:t>к</w:t>
      </w:r>
      <w:r w:rsidR="004B3BAD">
        <w:rPr>
          <w:sz w:val="24"/>
          <w:szCs w:val="24"/>
        </w:rPr>
        <w:t>ом</w:t>
      </w:r>
      <w:r w:rsidR="004B3BAD" w:rsidRPr="004B3BAD">
        <w:rPr>
          <w:sz w:val="24"/>
          <w:szCs w:val="24"/>
        </w:rPr>
        <w:t xml:space="preserve"> или </w:t>
      </w:r>
      <w:proofErr w:type="spellStart"/>
      <w:r w:rsidR="004B3BAD" w:rsidRPr="004B3BAD">
        <w:rPr>
          <w:sz w:val="24"/>
          <w:szCs w:val="24"/>
        </w:rPr>
        <w:t>непредоставления</w:t>
      </w:r>
      <w:proofErr w:type="spellEnd"/>
      <w:r w:rsidR="004B3BAD" w:rsidRPr="004B3BAD">
        <w:rPr>
          <w:sz w:val="24"/>
          <w:szCs w:val="24"/>
        </w:rPr>
        <w:t xml:space="preserve"> (предоставления в неполном объеме) указанных документов;</w:t>
      </w:r>
    </w:p>
    <w:p w:rsidR="00832F1A" w:rsidRDefault="004B3BAD" w:rsidP="005F5BFD">
      <w:pPr>
        <w:shd w:val="clear" w:color="auto" w:fill="FFFFFF"/>
        <w:ind w:firstLine="12"/>
        <w:textAlignment w:val="baseline"/>
        <w:rPr>
          <w:sz w:val="24"/>
          <w:szCs w:val="24"/>
        </w:rPr>
      </w:pPr>
      <w:r w:rsidRPr="004B3BAD">
        <w:rPr>
          <w:sz w:val="24"/>
          <w:szCs w:val="24"/>
        </w:rPr>
        <w:t>-</w:t>
      </w:r>
      <w:r w:rsidR="001A1321">
        <w:rPr>
          <w:sz w:val="24"/>
          <w:szCs w:val="24"/>
        </w:rPr>
        <w:t xml:space="preserve"> при установлении факта </w:t>
      </w:r>
      <w:r w:rsidRPr="004B3BAD">
        <w:rPr>
          <w:sz w:val="24"/>
          <w:szCs w:val="24"/>
        </w:rPr>
        <w:t>недостоверност</w:t>
      </w:r>
      <w:r w:rsidR="001A1321">
        <w:rPr>
          <w:sz w:val="24"/>
          <w:szCs w:val="24"/>
        </w:rPr>
        <w:t>и</w:t>
      </w:r>
      <w:r w:rsidRPr="004B3BAD">
        <w:rPr>
          <w:sz w:val="24"/>
          <w:szCs w:val="24"/>
        </w:rPr>
        <w:t xml:space="preserve"> предоставленной Получателем субсидии информации</w:t>
      </w:r>
      <w:r>
        <w:rPr>
          <w:sz w:val="24"/>
          <w:szCs w:val="24"/>
        </w:rPr>
        <w:t>.</w:t>
      </w:r>
    </w:p>
    <w:p w:rsidR="006A0C64" w:rsidRDefault="005F5BFD" w:rsidP="005F5BFD">
      <w:pPr>
        <w:shd w:val="clear" w:color="auto" w:fill="FFFFFF"/>
        <w:ind w:firstLine="1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A0C64" w:rsidRPr="00391EE1">
        <w:rPr>
          <w:sz w:val="24"/>
          <w:szCs w:val="24"/>
        </w:rPr>
        <w:t xml:space="preserve">4.10. В случае невозможности </w:t>
      </w:r>
      <w:r w:rsidRPr="00391EE1">
        <w:rPr>
          <w:sz w:val="24"/>
          <w:szCs w:val="24"/>
        </w:rPr>
        <w:t xml:space="preserve">предоставления </w:t>
      </w:r>
      <w:r w:rsidR="006A0C64" w:rsidRPr="00391EE1">
        <w:rPr>
          <w:sz w:val="24"/>
          <w:szCs w:val="24"/>
        </w:rPr>
        <w:t xml:space="preserve">субсидии </w:t>
      </w:r>
      <w:r w:rsidRPr="00391EE1">
        <w:rPr>
          <w:sz w:val="24"/>
          <w:szCs w:val="24"/>
        </w:rPr>
        <w:t xml:space="preserve">Получателю субсидий </w:t>
      </w:r>
      <w:r w:rsidR="006A0C64" w:rsidRPr="00391EE1">
        <w:rPr>
          <w:sz w:val="24"/>
          <w:szCs w:val="24"/>
        </w:rPr>
        <w:t xml:space="preserve">в </w:t>
      </w:r>
      <w:r w:rsidRPr="00391EE1">
        <w:rPr>
          <w:sz w:val="24"/>
          <w:szCs w:val="24"/>
        </w:rPr>
        <w:t>текущем финансовом году в связи с недостаточностью лимитов бюджетных обязательств, субсидии предоставляются</w:t>
      </w:r>
      <w:r w:rsidR="006A0C64" w:rsidRPr="00391EE1">
        <w:rPr>
          <w:sz w:val="24"/>
          <w:szCs w:val="24"/>
        </w:rPr>
        <w:t xml:space="preserve"> Получателю субсидии, </w:t>
      </w:r>
      <w:r w:rsidRPr="00391EE1">
        <w:rPr>
          <w:sz w:val="24"/>
          <w:szCs w:val="24"/>
        </w:rPr>
        <w:t>в очередном финансовом году.</w:t>
      </w:r>
    </w:p>
    <w:p w:rsidR="00832F1A" w:rsidRDefault="00832F1A" w:rsidP="00B70D50">
      <w:pPr>
        <w:shd w:val="clear" w:color="auto" w:fill="FFFFFF"/>
        <w:ind w:firstLine="720"/>
        <w:textAlignment w:val="baseline"/>
        <w:rPr>
          <w:sz w:val="24"/>
          <w:szCs w:val="24"/>
        </w:rPr>
      </w:pPr>
    </w:p>
    <w:p w:rsidR="00047937" w:rsidRDefault="00047937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832F1A" w:rsidRDefault="00832F1A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использованием субсидий</w:t>
      </w:r>
    </w:p>
    <w:p w:rsidR="00832F1A" w:rsidRDefault="00832F1A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5.1. Администрация -</w:t>
      </w:r>
      <w:r>
        <w:rPr>
          <w:color w:val="000000"/>
          <w:sz w:val="24"/>
          <w:szCs w:val="24"/>
        </w:rPr>
        <w:t xml:space="preserve"> распорядитель бюджетных средств, предоставляющий Субсидию, </w:t>
      </w:r>
      <w:r w:rsidRPr="00CC46A4">
        <w:rPr>
          <w:color w:val="000000" w:themeColor="text1"/>
          <w:sz w:val="24"/>
          <w:szCs w:val="24"/>
        </w:rPr>
        <w:t xml:space="preserve">и орган муниципального финансового контроля </w:t>
      </w:r>
      <w:r>
        <w:rPr>
          <w:sz w:val="24"/>
          <w:szCs w:val="24"/>
        </w:rPr>
        <w:t>осуществляют проверку соблюдения условий, целей и порядка предоставления Субсидии.</w:t>
      </w:r>
    </w:p>
    <w:p w:rsidR="00832F1A" w:rsidRDefault="00832F1A" w:rsidP="00832F1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     </w:t>
      </w:r>
      <w:r>
        <w:rPr>
          <w:sz w:val="24"/>
          <w:szCs w:val="24"/>
        </w:rPr>
        <w:tab/>
        <w:t xml:space="preserve">5.2. Администрация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целевым использованием Субсидии, выполнением условий </w:t>
      </w:r>
      <w:r w:rsidR="00836222">
        <w:rPr>
          <w:sz w:val="24"/>
          <w:szCs w:val="24"/>
        </w:rPr>
        <w:t>Соглашени</w:t>
      </w:r>
      <w:r w:rsidR="005F5BFD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027AC4">
        <w:rPr>
          <w:sz w:val="24"/>
          <w:szCs w:val="24"/>
        </w:rPr>
        <w:t xml:space="preserve"> </w:t>
      </w:r>
      <w:proofErr w:type="spellStart"/>
      <w:r w:rsidR="00027AC4">
        <w:rPr>
          <w:sz w:val="24"/>
          <w:szCs w:val="24"/>
        </w:rPr>
        <w:t>недостижения</w:t>
      </w:r>
      <w:proofErr w:type="spellEnd"/>
      <w:r w:rsidR="00027AC4">
        <w:rPr>
          <w:sz w:val="24"/>
          <w:szCs w:val="24"/>
        </w:rPr>
        <w:t xml:space="preserve"> </w:t>
      </w:r>
      <w:r w:rsidR="00204CD2">
        <w:rPr>
          <w:sz w:val="24"/>
          <w:szCs w:val="24"/>
        </w:rPr>
        <w:t>значения результатов предоставления субсидии,</w:t>
      </w:r>
      <w:r>
        <w:rPr>
          <w:sz w:val="24"/>
          <w:szCs w:val="24"/>
        </w:rPr>
        <w:t xml:space="preserve"> а также</w:t>
      </w:r>
      <w:r w:rsidR="00027AC4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возвратом Субсидий в бюджет </w:t>
      </w:r>
      <w:r w:rsidR="00764B59" w:rsidRPr="00764B59">
        <w:rPr>
          <w:sz w:val="24"/>
          <w:szCs w:val="24"/>
        </w:rPr>
        <w:t xml:space="preserve">муниципального образования </w:t>
      </w:r>
      <w:r w:rsidR="00681B94" w:rsidRPr="00681B94">
        <w:rPr>
          <w:sz w:val="24"/>
          <w:szCs w:val="24"/>
        </w:rPr>
        <w:t>Ромашкинское сельское</w:t>
      </w:r>
      <w:r w:rsidR="00764B59" w:rsidRPr="00764B59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.    </w:t>
      </w:r>
      <w:r>
        <w:rPr>
          <w:sz w:val="24"/>
          <w:szCs w:val="24"/>
        </w:rPr>
        <w:tab/>
      </w:r>
    </w:p>
    <w:p w:rsidR="00AB3826" w:rsidRPr="00647201" w:rsidRDefault="00AB3826" w:rsidP="00AB3826">
      <w:pPr>
        <w:widowControl w:val="0"/>
        <w:shd w:val="clear" w:color="auto" w:fill="FFFFFF"/>
        <w:tabs>
          <w:tab w:val="left" w:pos="900"/>
        </w:tabs>
        <w:ind w:firstLine="709"/>
        <w:rPr>
          <w:sz w:val="24"/>
          <w:szCs w:val="24"/>
        </w:rPr>
      </w:pPr>
      <w:r w:rsidRPr="00647201">
        <w:rPr>
          <w:sz w:val="24"/>
          <w:szCs w:val="24"/>
        </w:rPr>
        <w:t xml:space="preserve">В случае нарушения </w:t>
      </w:r>
      <w:r w:rsidR="005F5BFD">
        <w:rPr>
          <w:sz w:val="24"/>
          <w:szCs w:val="24"/>
        </w:rPr>
        <w:t>П</w:t>
      </w:r>
      <w:r w:rsidRPr="00647201">
        <w:rPr>
          <w:sz w:val="24"/>
          <w:szCs w:val="24"/>
        </w:rPr>
        <w:t>олучателем субсидии условий её предоставления,  установленных настоящим Порядком, перечисление субсидии прекращается или  приостанавливается до момента устранения нарушений.</w:t>
      </w:r>
    </w:p>
    <w:p w:rsidR="00AB3826" w:rsidRPr="00647201" w:rsidRDefault="00AB3826" w:rsidP="00AB3826">
      <w:pPr>
        <w:widowControl w:val="0"/>
        <w:shd w:val="clear" w:color="auto" w:fill="FFFFFF"/>
        <w:tabs>
          <w:tab w:val="left" w:pos="900"/>
        </w:tabs>
        <w:ind w:firstLine="709"/>
        <w:rPr>
          <w:sz w:val="24"/>
          <w:szCs w:val="24"/>
        </w:rPr>
      </w:pPr>
      <w:r w:rsidRPr="00647201">
        <w:rPr>
          <w:sz w:val="24"/>
          <w:szCs w:val="24"/>
        </w:rPr>
        <w:t xml:space="preserve">5.3. </w:t>
      </w:r>
      <w:r w:rsidR="00CE7F0A">
        <w:rPr>
          <w:sz w:val="24"/>
          <w:szCs w:val="24"/>
        </w:rPr>
        <w:t xml:space="preserve">В случае нарушения получателем субсидии условий, установленных при предоставлении субсидии, </w:t>
      </w:r>
      <w:proofErr w:type="gramStart"/>
      <w:r w:rsidR="00CE7F0A">
        <w:rPr>
          <w:sz w:val="24"/>
          <w:szCs w:val="24"/>
        </w:rPr>
        <w:t>выявленного</w:t>
      </w:r>
      <w:proofErr w:type="gramEnd"/>
      <w:r w:rsidR="00CE7F0A">
        <w:rPr>
          <w:sz w:val="24"/>
          <w:szCs w:val="24"/>
        </w:rPr>
        <w:t xml:space="preserve"> в том числе по фактам проверок, проведенных</w:t>
      </w:r>
      <w:r w:rsidRPr="00647201">
        <w:rPr>
          <w:sz w:val="24"/>
          <w:szCs w:val="24"/>
        </w:rPr>
        <w:t xml:space="preserve"> </w:t>
      </w:r>
      <w:r w:rsidR="00CE7F0A" w:rsidRPr="00CE7F0A">
        <w:rPr>
          <w:sz w:val="24"/>
          <w:szCs w:val="24"/>
        </w:rPr>
        <w:t>распорядител</w:t>
      </w:r>
      <w:r w:rsidR="00CE7F0A">
        <w:rPr>
          <w:sz w:val="24"/>
          <w:szCs w:val="24"/>
        </w:rPr>
        <w:t>ем</w:t>
      </w:r>
      <w:r w:rsidR="00CE7F0A" w:rsidRPr="00CE7F0A">
        <w:rPr>
          <w:sz w:val="24"/>
          <w:szCs w:val="24"/>
        </w:rPr>
        <w:t xml:space="preserve"> бюджетных средств и </w:t>
      </w:r>
      <w:r w:rsidR="00CE7F0A" w:rsidRPr="00CC46A4">
        <w:rPr>
          <w:color w:val="000000" w:themeColor="text1"/>
          <w:sz w:val="24"/>
          <w:szCs w:val="24"/>
        </w:rPr>
        <w:t>органом муниципального финансового контроля</w:t>
      </w:r>
      <w:r w:rsidR="00CE7F0A">
        <w:rPr>
          <w:sz w:val="24"/>
          <w:szCs w:val="24"/>
        </w:rPr>
        <w:t xml:space="preserve">, а также </w:t>
      </w:r>
      <w:proofErr w:type="spellStart"/>
      <w:r w:rsidR="00CE7F0A">
        <w:rPr>
          <w:sz w:val="24"/>
          <w:szCs w:val="24"/>
        </w:rPr>
        <w:t>недостижения</w:t>
      </w:r>
      <w:proofErr w:type="spellEnd"/>
      <w:r w:rsidR="00CE7F0A">
        <w:rPr>
          <w:sz w:val="24"/>
          <w:szCs w:val="24"/>
        </w:rPr>
        <w:t xml:space="preserve"> значений результатов и показателей </w:t>
      </w:r>
      <w:r w:rsidR="00CE7F0A" w:rsidRPr="00CE7F0A">
        <w:rPr>
          <w:sz w:val="24"/>
          <w:szCs w:val="24"/>
        </w:rPr>
        <w:t xml:space="preserve"> </w:t>
      </w:r>
      <w:r w:rsidRPr="00647201">
        <w:rPr>
          <w:sz w:val="24"/>
          <w:szCs w:val="24"/>
        </w:rPr>
        <w:t xml:space="preserve">субсидии подлежит возврату в бюджет </w:t>
      </w:r>
      <w:r w:rsidR="005F5BFD" w:rsidRPr="005F5BFD">
        <w:rPr>
          <w:sz w:val="24"/>
          <w:szCs w:val="24"/>
        </w:rPr>
        <w:t xml:space="preserve">муниципального образования </w:t>
      </w:r>
      <w:r w:rsidR="00681B94" w:rsidRPr="00681B94">
        <w:rPr>
          <w:sz w:val="24"/>
          <w:szCs w:val="24"/>
        </w:rPr>
        <w:t>Ромашкинское сельское</w:t>
      </w:r>
      <w:r w:rsidR="005F5BFD" w:rsidRPr="005F5BFD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Pr="00647201">
        <w:rPr>
          <w:sz w:val="24"/>
          <w:szCs w:val="24"/>
        </w:rPr>
        <w:t xml:space="preserve">до 1 </w:t>
      </w:r>
      <w:r w:rsidR="00CE7F0A">
        <w:rPr>
          <w:sz w:val="24"/>
          <w:szCs w:val="24"/>
        </w:rPr>
        <w:t>марта</w:t>
      </w:r>
      <w:r w:rsidRPr="00647201">
        <w:rPr>
          <w:sz w:val="24"/>
          <w:szCs w:val="24"/>
        </w:rPr>
        <w:t xml:space="preserve"> года, следующего за отчетным.</w:t>
      </w:r>
    </w:p>
    <w:p w:rsidR="00AB3826" w:rsidRPr="00647201" w:rsidRDefault="00AB3826" w:rsidP="00AB3826">
      <w:pPr>
        <w:widowControl w:val="0"/>
        <w:shd w:val="clear" w:color="auto" w:fill="FFFFFF"/>
        <w:tabs>
          <w:tab w:val="left" w:pos="900"/>
        </w:tabs>
        <w:ind w:firstLine="709"/>
        <w:rPr>
          <w:sz w:val="24"/>
          <w:szCs w:val="24"/>
        </w:rPr>
      </w:pPr>
      <w:r w:rsidRPr="00647201">
        <w:rPr>
          <w:sz w:val="24"/>
          <w:szCs w:val="24"/>
        </w:rPr>
        <w:t xml:space="preserve">5.4. </w:t>
      </w:r>
      <w:r w:rsidRPr="00AB3826">
        <w:rPr>
          <w:sz w:val="24"/>
          <w:szCs w:val="24"/>
        </w:rPr>
        <w:t xml:space="preserve">В случае нарушения условий, установленных при предоставлении субсидии, </w:t>
      </w:r>
      <w:r w:rsidR="00BF1A19">
        <w:rPr>
          <w:sz w:val="24"/>
          <w:szCs w:val="24"/>
        </w:rPr>
        <w:t xml:space="preserve">в том числе выявленные по фактам проверок, проведенных </w:t>
      </w:r>
      <w:r w:rsidR="00BF1A19" w:rsidRPr="00BF1A19">
        <w:rPr>
          <w:sz w:val="24"/>
          <w:szCs w:val="24"/>
        </w:rPr>
        <w:t>распорядител</w:t>
      </w:r>
      <w:r w:rsidR="00BF1A19">
        <w:rPr>
          <w:sz w:val="24"/>
          <w:szCs w:val="24"/>
        </w:rPr>
        <w:t>ем</w:t>
      </w:r>
      <w:r w:rsidR="00BF1A19" w:rsidRPr="00BF1A19">
        <w:rPr>
          <w:sz w:val="24"/>
          <w:szCs w:val="24"/>
        </w:rPr>
        <w:t xml:space="preserve"> бюджетных </w:t>
      </w:r>
      <w:proofErr w:type="spellStart"/>
      <w:proofErr w:type="gramStart"/>
      <w:r w:rsidR="00BF1A19">
        <w:rPr>
          <w:sz w:val="24"/>
          <w:szCs w:val="24"/>
        </w:rPr>
        <w:t>бюджетных</w:t>
      </w:r>
      <w:proofErr w:type="spellEnd"/>
      <w:proofErr w:type="gramEnd"/>
      <w:r w:rsidR="00BF1A19">
        <w:rPr>
          <w:sz w:val="24"/>
          <w:szCs w:val="24"/>
        </w:rPr>
        <w:t xml:space="preserve"> средств</w:t>
      </w:r>
      <w:r w:rsidR="00BF1A19" w:rsidRPr="00BF1A19">
        <w:rPr>
          <w:sz w:val="24"/>
          <w:szCs w:val="24"/>
        </w:rPr>
        <w:t xml:space="preserve"> </w:t>
      </w:r>
      <w:r w:rsidR="00BF1A19" w:rsidRPr="00CC46A4">
        <w:rPr>
          <w:color w:val="000000" w:themeColor="text1"/>
          <w:sz w:val="24"/>
          <w:szCs w:val="24"/>
        </w:rPr>
        <w:t>и органом муниципального финансового контроля</w:t>
      </w:r>
      <w:r w:rsidR="00BF1A19">
        <w:rPr>
          <w:sz w:val="24"/>
          <w:szCs w:val="24"/>
        </w:rPr>
        <w:t>,</w:t>
      </w:r>
      <w:r w:rsidR="00BF1A19" w:rsidRPr="00BF1A19">
        <w:rPr>
          <w:sz w:val="24"/>
          <w:szCs w:val="24"/>
        </w:rPr>
        <w:t xml:space="preserve"> </w:t>
      </w:r>
      <w:r w:rsidRPr="00AB3826">
        <w:rPr>
          <w:sz w:val="24"/>
          <w:szCs w:val="24"/>
        </w:rPr>
        <w:t xml:space="preserve">соответствующие средства </w:t>
      </w:r>
      <w:r>
        <w:rPr>
          <w:sz w:val="24"/>
          <w:szCs w:val="24"/>
        </w:rPr>
        <w:t>подлежат возврату</w:t>
      </w:r>
      <w:r w:rsidRPr="00AB3826">
        <w:rPr>
          <w:sz w:val="24"/>
          <w:szCs w:val="24"/>
        </w:rPr>
        <w:t xml:space="preserve"> в бюджет муниципального образования </w:t>
      </w:r>
      <w:r w:rsidR="00681B94" w:rsidRPr="00681B94">
        <w:rPr>
          <w:sz w:val="24"/>
          <w:szCs w:val="24"/>
        </w:rPr>
        <w:t>Ромашкинское сельское</w:t>
      </w:r>
      <w:r w:rsidRPr="00AB3826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5F5BFD">
        <w:rPr>
          <w:sz w:val="24"/>
          <w:szCs w:val="24"/>
        </w:rPr>
        <w:t xml:space="preserve"> в течении 1 месяца с </w:t>
      </w:r>
      <w:r w:rsidR="00027AC4">
        <w:rPr>
          <w:sz w:val="24"/>
          <w:szCs w:val="24"/>
        </w:rPr>
        <w:t>направления</w:t>
      </w:r>
      <w:r w:rsidRPr="00AB3826">
        <w:rPr>
          <w:sz w:val="24"/>
          <w:szCs w:val="24"/>
        </w:rPr>
        <w:t>.</w:t>
      </w:r>
    </w:p>
    <w:p w:rsidR="00AB3826" w:rsidRPr="00647201" w:rsidRDefault="00AB3826" w:rsidP="00AB3826">
      <w:pPr>
        <w:widowControl w:val="0"/>
        <w:shd w:val="clear" w:color="auto" w:fill="FFFFFF"/>
        <w:tabs>
          <w:tab w:val="left" w:pos="900"/>
        </w:tabs>
        <w:ind w:firstLine="709"/>
        <w:rPr>
          <w:sz w:val="24"/>
          <w:szCs w:val="24"/>
        </w:rPr>
      </w:pPr>
      <w:r w:rsidRPr="00647201">
        <w:rPr>
          <w:sz w:val="24"/>
          <w:szCs w:val="24"/>
        </w:rPr>
        <w:t xml:space="preserve">5.5.  В случае  отказа  </w:t>
      </w:r>
      <w:r>
        <w:rPr>
          <w:sz w:val="24"/>
          <w:szCs w:val="24"/>
        </w:rPr>
        <w:t>П</w:t>
      </w:r>
      <w:r w:rsidRPr="00647201">
        <w:rPr>
          <w:sz w:val="24"/>
          <w:szCs w:val="24"/>
        </w:rPr>
        <w:t>олучателя  субсидии от возврата указанных  сре</w:t>
      </w:r>
      <w:proofErr w:type="gramStart"/>
      <w:r w:rsidRPr="00647201">
        <w:rPr>
          <w:sz w:val="24"/>
          <w:szCs w:val="24"/>
        </w:rPr>
        <w:t>дств  в б</w:t>
      </w:r>
      <w:proofErr w:type="gramEnd"/>
      <w:r w:rsidRPr="00647201">
        <w:rPr>
          <w:sz w:val="24"/>
          <w:szCs w:val="24"/>
        </w:rPr>
        <w:t xml:space="preserve">юджет </w:t>
      </w:r>
      <w:r w:rsidRPr="00AB3826">
        <w:rPr>
          <w:sz w:val="24"/>
          <w:szCs w:val="24"/>
        </w:rPr>
        <w:t xml:space="preserve">муниципального образования </w:t>
      </w:r>
      <w:r w:rsidR="00681B94" w:rsidRPr="00681B94">
        <w:rPr>
          <w:sz w:val="24"/>
          <w:szCs w:val="24"/>
        </w:rPr>
        <w:t>Ромашкинское сельское</w:t>
      </w:r>
      <w:r w:rsidRPr="00AB3826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647201">
        <w:rPr>
          <w:sz w:val="24"/>
          <w:szCs w:val="24"/>
        </w:rPr>
        <w:t>, их взыскание осуществляется в судебном  порядке.</w:t>
      </w:r>
    </w:p>
    <w:p w:rsidR="00832F1A" w:rsidRDefault="00832F1A" w:rsidP="00832F1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5.</w:t>
      </w:r>
      <w:r w:rsidR="00AB3826">
        <w:rPr>
          <w:sz w:val="24"/>
          <w:szCs w:val="24"/>
        </w:rPr>
        <w:t>6</w:t>
      </w:r>
      <w:r>
        <w:rPr>
          <w:sz w:val="24"/>
          <w:szCs w:val="24"/>
        </w:rPr>
        <w:t>. Ответственность за целевое использование средств, своевременность представления установленных настоящим Порядком документов и достоверность предоставляемых документов несет Получатель Субсидии</w:t>
      </w:r>
      <w:r w:rsidR="00AB3826">
        <w:rPr>
          <w:sz w:val="24"/>
          <w:szCs w:val="24"/>
        </w:rPr>
        <w:t xml:space="preserve"> </w:t>
      </w:r>
      <w:r w:rsidR="00AB3826" w:rsidRPr="00AB3826">
        <w:rPr>
          <w:sz w:val="24"/>
          <w:szCs w:val="24"/>
        </w:rPr>
        <w:t>в соответствии                                           с законодательством Российской Федерации</w:t>
      </w:r>
      <w:r>
        <w:rPr>
          <w:sz w:val="24"/>
          <w:szCs w:val="24"/>
        </w:rPr>
        <w:t xml:space="preserve">.  </w:t>
      </w:r>
    </w:p>
    <w:p w:rsidR="004B3D9F" w:rsidRDefault="004B3D9F" w:rsidP="00832F1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B3D9F" w:rsidRPr="004B3D9F" w:rsidRDefault="004B3D9F" w:rsidP="004B3D9F">
      <w:pPr>
        <w:ind w:firstLine="720"/>
        <w:jc w:val="center"/>
        <w:rPr>
          <w:b/>
          <w:sz w:val="24"/>
          <w:szCs w:val="24"/>
        </w:rPr>
      </w:pPr>
      <w:r w:rsidRPr="004B3D9F">
        <w:rPr>
          <w:b/>
          <w:sz w:val="24"/>
          <w:szCs w:val="24"/>
        </w:rPr>
        <w:t>6. Установление показателей результативности предоставления субсидии</w:t>
      </w:r>
    </w:p>
    <w:p w:rsidR="004B3D9F" w:rsidRPr="004B3D9F" w:rsidRDefault="004B3D9F" w:rsidP="004B3D9F">
      <w:pPr>
        <w:widowControl w:val="0"/>
        <w:shd w:val="clear" w:color="auto" w:fill="FFFFFF"/>
        <w:ind w:firstLine="720"/>
        <w:rPr>
          <w:sz w:val="24"/>
          <w:szCs w:val="24"/>
        </w:rPr>
      </w:pPr>
      <w:r w:rsidRPr="004B3D9F">
        <w:rPr>
          <w:sz w:val="24"/>
          <w:szCs w:val="24"/>
        </w:rPr>
        <w:t>Показателем  результативности  предоставления  субсидии  является</w:t>
      </w:r>
      <w:r w:rsidR="000250C3">
        <w:rPr>
          <w:sz w:val="24"/>
          <w:szCs w:val="24"/>
        </w:rPr>
        <w:t xml:space="preserve"> </w:t>
      </w:r>
      <w:r w:rsidRPr="004B3D9F">
        <w:rPr>
          <w:sz w:val="24"/>
          <w:szCs w:val="24"/>
        </w:rPr>
        <w:t xml:space="preserve">количество </w:t>
      </w:r>
      <w:r w:rsidR="001B2EC2">
        <w:rPr>
          <w:sz w:val="24"/>
          <w:szCs w:val="24"/>
        </w:rPr>
        <w:t>потребителей природного газа на территории муниципального образования</w:t>
      </w:r>
      <w:r>
        <w:rPr>
          <w:sz w:val="24"/>
          <w:szCs w:val="24"/>
        </w:rPr>
        <w:t>.</w:t>
      </w:r>
    </w:p>
    <w:p w:rsidR="00832F1A" w:rsidRDefault="00832F1A" w:rsidP="00832F1A">
      <w:pPr>
        <w:ind w:firstLine="708"/>
        <w:rPr>
          <w:sz w:val="24"/>
          <w:szCs w:val="24"/>
        </w:rPr>
      </w:pPr>
    </w:p>
    <w:p w:rsidR="00647201" w:rsidRPr="00647201" w:rsidRDefault="004B3D9F" w:rsidP="00647201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47201" w:rsidRPr="00647201">
        <w:rPr>
          <w:b/>
          <w:sz w:val="24"/>
          <w:szCs w:val="24"/>
        </w:rPr>
        <w:t xml:space="preserve">. Требования к отчетности </w:t>
      </w:r>
    </w:p>
    <w:p w:rsidR="00647201" w:rsidRPr="00647201" w:rsidRDefault="00647201" w:rsidP="0064720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647201">
        <w:rPr>
          <w:sz w:val="24"/>
          <w:szCs w:val="24"/>
        </w:rPr>
        <w:t xml:space="preserve">Получатель субсидии </w:t>
      </w:r>
      <w:r>
        <w:rPr>
          <w:sz w:val="24"/>
          <w:szCs w:val="24"/>
        </w:rPr>
        <w:t>по итогам финансового года</w:t>
      </w:r>
      <w:r w:rsidRPr="00647201">
        <w:rPr>
          <w:sz w:val="24"/>
          <w:szCs w:val="24"/>
        </w:rPr>
        <w:t xml:space="preserve">, в срок до 15-го числа, следующего за </w:t>
      </w:r>
      <w:r>
        <w:rPr>
          <w:sz w:val="24"/>
          <w:szCs w:val="24"/>
        </w:rPr>
        <w:t>отчетным</w:t>
      </w:r>
      <w:r w:rsidRPr="00647201">
        <w:rPr>
          <w:sz w:val="24"/>
          <w:szCs w:val="24"/>
        </w:rPr>
        <w:t xml:space="preserve">, в котором была предоставлена субсидия, предоставляет в Администрацию отчет о достижении показателей результативности предоставления субсидий по форме согласно </w:t>
      </w:r>
      <w:r w:rsidR="006C35A1" w:rsidRPr="006C35A1">
        <w:rPr>
          <w:sz w:val="24"/>
          <w:szCs w:val="24"/>
        </w:rPr>
        <w:t>Приложению 1</w:t>
      </w:r>
      <w:r w:rsidRPr="00647201">
        <w:rPr>
          <w:sz w:val="24"/>
          <w:szCs w:val="24"/>
        </w:rPr>
        <w:t xml:space="preserve"> к настоящему Порядку.</w:t>
      </w:r>
      <w:proofErr w:type="gramEnd"/>
    </w:p>
    <w:p w:rsidR="00647201" w:rsidRPr="00647201" w:rsidRDefault="00647201" w:rsidP="0064720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47201">
        <w:rPr>
          <w:sz w:val="24"/>
          <w:szCs w:val="24"/>
        </w:rPr>
        <w:t xml:space="preserve">Получатель субсидии обязан в случае получения запроса от Администрации обеспечивать представление к отчету документов и материалов, необходимых для  осуществления </w:t>
      </w:r>
      <w:proofErr w:type="gramStart"/>
      <w:r w:rsidRPr="00647201">
        <w:rPr>
          <w:sz w:val="24"/>
          <w:szCs w:val="24"/>
        </w:rPr>
        <w:t>контроля за</w:t>
      </w:r>
      <w:proofErr w:type="gramEnd"/>
      <w:r w:rsidRPr="00647201">
        <w:rPr>
          <w:sz w:val="24"/>
          <w:szCs w:val="24"/>
        </w:rPr>
        <w:t xml:space="preserve"> соблюдением Администрацией условий предоставления Субсидии и других обязательств, предусмотренных соглашением.</w:t>
      </w:r>
    </w:p>
    <w:p w:rsidR="00647201" w:rsidRPr="00647201" w:rsidRDefault="00647201" w:rsidP="006472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32F1A" w:rsidRDefault="004B3D9F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32F1A">
        <w:rPr>
          <w:b/>
          <w:sz w:val="24"/>
          <w:szCs w:val="24"/>
        </w:rPr>
        <w:t>. Порядок возврата Субсидии</w:t>
      </w:r>
    </w:p>
    <w:p w:rsidR="00832F1A" w:rsidRDefault="004B3D9F" w:rsidP="00832F1A">
      <w:pPr>
        <w:shd w:val="clear" w:color="auto" w:fill="FFFFFF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832F1A">
        <w:rPr>
          <w:sz w:val="24"/>
          <w:szCs w:val="24"/>
        </w:rPr>
        <w:t>.1. Субсидия подлежит возврату в следующих случаях:</w:t>
      </w:r>
    </w:p>
    <w:p w:rsidR="00832F1A" w:rsidRDefault="00832F1A" w:rsidP="00832F1A">
      <w:pPr>
        <w:shd w:val="clear" w:color="auto" w:fill="FFFFFF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>- представления Получателем Субсидии недостоверных сведений, документов, предусмотренных настоящим Порядком;</w:t>
      </w:r>
    </w:p>
    <w:p w:rsidR="00832F1A" w:rsidRDefault="00832F1A" w:rsidP="00832F1A">
      <w:pPr>
        <w:shd w:val="clear" w:color="auto" w:fill="FFFFFF"/>
        <w:ind w:left="720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неисполнения или ненадлежащего исполнения обязательств по Соглашению; </w:t>
      </w:r>
    </w:p>
    <w:p w:rsidR="00832F1A" w:rsidRDefault="00832F1A" w:rsidP="00832F1A">
      <w:pPr>
        <w:shd w:val="clear" w:color="auto" w:fill="FFFFFF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>- нецелевого использования Субсидии;</w:t>
      </w:r>
    </w:p>
    <w:p w:rsidR="00832F1A" w:rsidRDefault="00E35EC2" w:rsidP="00E35EC2">
      <w:pPr>
        <w:shd w:val="clear" w:color="auto" w:fill="FFFFFF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расторжения </w:t>
      </w:r>
      <w:r w:rsidR="00836222">
        <w:rPr>
          <w:sz w:val="24"/>
          <w:szCs w:val="24"/>
        </w:rPr>
        <w:t>Соглашени</w:t>
      </w:r>
      <w:r w:rsidR="006D4C64">
        <w:rPr>
          <w:sz w:val="24"/>
          <w:szCs w:val="24"/>
        </w:rPr>
        <w:t>я</w:t>
      </w:r>
      <w:r>
        <w:rPr>
          <w:sz w:val="24"/>
          <w:szCs w:val="24"/>
        </w:rPr>
        <w:t>.</w:t>
      </w:r>
      <w:r w:rsidR="00832F1A">
        <w:rPr>
          <w:sz w:val="24"/>
          <w:szCs w:val="24"/>
        </w:rPr>
        <w:t xml:space="preserve"> </w:t>
      </w:r>
    </w:p>
    <w:p w:rsidR="00832F1A" w:rsidRDefault="004B3D9F" w:rsidP="00832F1A">
      <w:pPr>
        <w:shd w:val="clear" w:color="auto" w:fill="FFFFFF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832F1A">
        <w:rPr>
          <w:sz w:val="24"/>
          <w:szCs w:val="24"/>
        </w:rPr>
        <w:t xml:space="preserve">.2. В случае выявления нарушений требований настоящего порядка и (или) условий, предусмотренных </w:t>
      </w:r>
      <w:r w:rsidR="00836222">
        <w:rPr>
          <w:sz w:val="24"/>
          <w:szCs w:val="24"/>
        </w:rPr>
        <w:t>Соглашение</w:t>
      </w:r>
      <w:r w:rsidR="00832F1A">
        <w:rPr>
          <w:sz w:val="24"/>
          <w:szCs w:val="24"/>
        </w:rPr>
        <w:t xml:space="preserve">м о предоставлении Субсидий, Администрация в течение пяти рабочих дней со дня обнаружения нарушения направляет Получателю субсидий письменное требование о возврате субсидии. </w:t>
      </w:r>
    </w:p>
    <w:p w:rsidR="00832F1A" w:rsidRDefault="00832F1A" w:rsidP="00832F1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Получатель Субсидии в месячный срок со дня получения письменного требования о возврате Субсидий обеспечивает их возврат в бюджет </w:t>
      </w:r>
      <w:r w:rsidR="00764B59" w:rsidRPr="00764B59">
        <w:rPr>
          <w:sz w:val="24"/>
          <w:szCs w:val="24"/>
        </w:rPr>
        <w:t xml:space="preserve">муниципального образования </w:t>
      </w:r>
      <w:r w:rsidR="00D72C5B" w:rsidRPr="00D72C5B">
        <w:rPr>
          <w:sz w:val="24"/>
          <w:szCs w:val="24"/>
        </w:rPr>
        <w:t>Ромашкинское сельское</w:t>
      </w:r>
      <w:r w:rsidR="00764B59" w:rsidRPr="00764B59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.</w:t>
      </w:r>
    </w:p>
    <w:p w:rsidR="00832F1A" w:rsidRDefault="004B3D9F" w:rsidP="00832F1A">
      <w:pPr>
        <w:shd w:val="clear" w:color="auto" w:fill="FFFFFF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832F1A">
        <w:rPr>
          <w:sz w:val="24"/>
          <w:szCs w:val="24"/>
        </w:rPr>
        <w:t xml:space="preserve">.3. Субсидия должна быть использована Получателем Субсидии до конца финансового года. Остатки средств Субсидий, неиспользованных в отчетном финансовом году, подлежат возврату в бюджет </w:t>
      </w:r>
      <w:r w:rsidR="00764B59" w:rsidRPr="00764B59">
        <w:rPr>
          <w:sz w:val="24"/>
          <w:szCs w:val="24"/>
        </w:rPr>
        <w:t xml:space="preserve">муниципального образования </w:t>
      </w:r>
      <w:r w:rsidR="00D72C5B" w:rsidRPr="00D72C5B">
        <w:rPr>
          <w:sz w:val="24"/>
          <w:szCs w:val="24"/>
        </w:rPr>
        <w:t>Ромашкинское сельское</w:t>
      </w:r>
      <w:r w:rsidR="00764B59" w:rsidRPr="00764B59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832F1A">
        <w:rPr>
          <w:sz w:val="24"/>
          <w:szCs w:val="24"/>
        </w:rPr>
        <w:t xml:space="preserve">в сроки, установленные Администрацией. </w:t>
      </w:r>
    </w:p>
    <w:p w:rsidR="00832F1A" w:rsidRDefault="004B3D9F" w:rsidP="00832F1A">
      <w:pPr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832F1A">
        <w:rPr>
          <w:sz w:val="24"/>
          <w:szCs w:val="24"/>
        </w:rPr>
        <w:t xml:space="preserve">.4. </w:t>
      </w:r>
      <w:proofErr w:type="gramStart"/>
      <w:r w:rsidR="00832F1A">
        <w:rPr>
          <w:sz w:val="24"/>
          <w:szCs w:val="24"/>
        </w:rPr>
        <w:t>Контроль за</w:t>
      </w:r>
      <w:proofErr w:type="gramEnd"/>
      <w:r w:rsidR="00832F1A">
        <w:rPr>
          <w:sz w:val="24"/>
          <w:szCs w:val="24"/>
        </w:rPr>
        <w:t xml:space="preserve"> своевременностью и полнотой возврата неиспользованных остатков Субсидий осуществляет Администрация.</w:t>
      </w:r>
    </w:p>
    <w:p w:rsidR="00832F1A" w:rsidRDefault="00832F1A" w:rsidP="00832F1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законодательства.</w:t>
      </w:r>
    </w:p>
    <w:p w:rsidR="00832F1A" w:rsidRDefault="00832F1A" w:rsidP="00832F1A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C35A1" w:rsidRDefault="006C35A1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B71100" w:rsidRDefault="00B71100" w:rsidP="00832F1A"/>
    <w:p w:rsidR="00EA10C1" w:rsidRDefault="00EA10C1" w:rsidP="00832F1A"/>
    <w:p w:rsidR="00047937" w:rsidRDefault="00047937" w:rsidP="00832F1A"/>
    <w:p w:rsidR="006C35A1" w:rsidRPr="006C35A1" w:rsidRDefault="006C35A1" w:rsidP="00047937">
      <w:pPr>
        <w:widowControl w:val="0"/>
        <w:spacing w:line="322" w:lineRule="exact"/>
        <w:ind w:left="5580"/>
        <w:jc w:val="right"/>
        <w:rPr>
          <w:bCs/>
          <w:sz w:val="24"/>
          <w:szCs w:val="24"/>
        </w:rPr>
      </w:pPr>
      <w:r w:rsidRPr="006C35A1">
        <w:rPr>
          <w:bCs/>
          <w:sz w:val="24"/>
          <w:szCs w:val="24"/>
        </w:rPr>
        <w:lastRenderedPageBreak/>
        <w:t xml:space="preserve">  Приложение </w:t>
      </w:r>
    </w:p>
    <w:p w:rsidR="006C35A1" w:rsidRPr="006C35A1" w:rsidRDefault="006C35A1" w:rsidP="00047937">
      <w:pPr>
        <w:widowControl w:val="0"/>
        <w:spacing w:line="322" w:lineRule="exact"/>
        <w:ind w:left="5580"/>
        <w:jc w:val="right"/>
        <w:rPr>
          <w:bCs/>
          <w:sz w:val="24"/>
          <w:szCs w:val="24"/>
        </w:rPr>
      </w:pPr>
      <w:r w:rsidRPr="006C35A1">
        <w:rPr>
          <w:bCs/>
          <w:sz w:val="24"/>
          <w:szCs w:val="24"/>
        </w:rPr>
        <w:t xml:space="preserve">                       к Порядку  </w:t>
      </w:r>
    </w:p>
    <w:p w:rsidR="006C35A1" w:rsidRPr="006C35A1" w:rsidRDefault="006C35A1" w:rsidP="006C35A1">
      <w:pPr>
        <w:jc w:val="left"/>
        <w:rPr>
          <w:sz w:val="24"/>
          <w:szCs w:val="24"/>
        </w:rPr>
      </w:pPr>
    </w:p>
    <w:p w:rsidR="006C35A1" w:rsidRPr="006C35A1" w:rsidRDefault="006C35A1" w:rsidP="006C35A1">
      <w:pPr>
        <w:jc w:val="left"/>
        <w:rPr>
          <w:sz w:val="24"/>
          <w:szCs w:val="24"/>
        </w:rPr>
      </w:pPr>
    </w:p>
    <w:p w:rsidR="006C35A1" w:rsidRPr="006C35A1" w:rsidRDefault="006C35A1" w:rsidP="006C35A1">
      <w:pPr>
        <w:jc w:val="center"/>
        <w:rPr>
          <w:sz w:val="24"/>
          <w:szCs w:val="24"/>
        </w:rPr>
      </w:pPr>
    </w:p>
    <w:p w:rsidR="006C35A1" w:rsidRPr="006C35A1" w:rsidRDefault="006C35A1" w:rsidP="006C35A1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6C35A1">
        <w:rPr>
          <w:rFonts w:eastAsia="Calibri"/>
          <w:bCs/>
          <w:sz w:val="24"/>
          <w:szCs w:val="24"/>
          <w:lang w:eastAsia="en-US"/>
        </w:rPr>
        <w:t>Отчет о достижении  показателей результативности</w:t>
      </w:r>
    </w:p>
    <w:p w:rsidR="006C35A1" w:rsidRPr="006C35A1" w:rsidRDefault="006C35A1" w:rsidP="006C35A1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6C35A1">
        <w:rPr>
          <w:rFonts w:eastAsia="Calibri"/>
          <w:bCs/>
          <w:sz w:val="24"/>
          <w:szCs w:val="24"/>
          <w:lang w:eastAsia="en-US"/>
        </w:rPr>
        <w:t>использования субсидий</w:t>
      </w:r>
    </w:p>
    <w:p w:rsidR="006C35A1" w:rsidRPr="006C35A1" w:rsidRDefault="006C35A1" w:rsidP="006C35A1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C35A1" w:rsidRPr="006C35A1" w:rsidRDefault="006C35A1" w:rsidP="006C35A1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C35A1" w:rsidRPr="00CC46A4" w:rsidRDefault="006C35A1" w:rsidP="006C35A1">
      <w:pPr>
        <w:rPr>
          <w:rFonts w:eastAsia="Calibri"/>
          <w:color w:val="FF0000"/>
          <w:sz w:val="24"/>
          <w:szCs w:val="24"/>
          <w:lang w:eastAsia="en-US"/>
        </w:rPr>
      </w:pPr>
      <w:r w:rsidRPr="006C35A1">
        <w:rPr>
          <w:rFonts w:eastAsia="Calibri"/>
          <w:sz w:val="24"/>
          <w:szCs w:val="24"/>
          <w:lang w:eastAsia="en-US"/>
        </w:rPr>
        <w:t xml:space="preserve">по состоянию </w:t>
      </w:r>
      <w:r w:rsidR="00130C47">
        <w:rPr>
          <w:rFonts w:eastAsia="Calibri"/>
          <w:color w:val="000000" w:themeColor="text1"/>
          <w:sz w:val="24"/>
          <w:szCs w:val="24"/>
          <w:lang w:eastAsia="en-US"/>
        </w:rPr>
        <w:t>на «___»</w:t>
      </w:r>
      <w:r w:rsidR="00EA10C1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130C47">
        <w:rPr>
          <w:rFonts w:eastAsia="Calibri"/>
          <w:color w:val="000000" w:themeColor="text1"/>
          <w:sz w:val="24"/>
          <w:szCs w:val="24"/>
          <w:lang w:eastAsia="en-US"/>
        </w:rPr>
        <w:t xml:space="preserve"> __________</w:t>
      </w:r>
      <w:r w:rsidR="00EA10C1">
        <w:rPr>
          <w:rFonts w:eastAsia="Calibri"/>
          <w:color w:val="000000" w:themeColor="text1"/>
          <w:sz w:val="24"/>
          <w:szCs w:val="24"/>
          <w:lang w:eastAsia="en-US"/>
        </w:rPr>
        <w:t xml:space="preserve">  202</w:t>
      </w:r>
      <w:r w:rsidR="00130C47">
        <w:rPr>
          <w:rFonts w:eastAsia="Calibri"/>
          <w:color w:val="000000" w:themeColor="text1"/>
          <w:sz w:val="24"/>
          <w:szCs w:val="24"/>
          <w:lang w:eastAsia="en-US"/>
        </w:rPr>
        <w:t>_</w:t>
      </w:r>
      <w:r w:rsidR="00CC46A4" w:rsidRPr="00CC46A4">
        <w:rPr>
          <w:rFonts w:eastAsia="Calibri"/>
          <w:color w:val="000000" w:themeColor="text1"/>
          <w:sz w:val="24"/>
          <w:szCs w:val="24"/>
          <w:lang w:eastAsia="en-US"/>
        </w:rPr>
        <w:t xml:space="preserve"> года</w:t>
      </w:r>
    </w:p>
    <w:p w:rsidR="006C35A1" w:rsidRPr="006C35A1" w:rsidRDefault="00CC46A4" w:rsidP="006C35A1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6C35A1" w:rsidRPr="006C35A1">
        <w:rPr>
          <w:rFonts w:eastAsia="Calibri"/>
          <w:sz w:val="24"/>
          <w:szCs w:val="24"/>
          <w:lang w:eastAsia="en-US"/>
        </w:rPr>
        <w:t>Наименование Получателя</w:t>
      </w:r>
      <w:r>
        <w:rPr>
          <w:rFonts w:eastAsia="Calibri"/>
          <w:sz w:val="24"/>
          <w:szCs w:val="24"/>
          <w:lang w:eastAsia="en-US"/>
        </w:rPr>
        <w:t>: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:rsidR="006C35A1" w:rsidRPr="006C35A1" w:rsidRDefault="00CC46A4" w:rsidP="006C35A1">
      <w:pPr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6C35A1" w:rsidRPr="006C35A1">
        <w:rPr>
          <w:rFonts w:eastAsia="Calibri"/>
          <w:sz w:val="24"/>
          <w:szCs w:val="24"/>
          <w:lang w:eastAsia="en-US"/>
        </w:rPr>
        <w:t xml:space="preserve">Периодичность </w:t>
      </w:r>
      <w:r w:rsidR="006C35A1" w:rsidRPr="006C35A1">
        <w:rPr>
          <w:rFonts w:eastAsia="Calibri"/>
          <w:sz w:val="24"/>
          <w:szCs w:val="24"/>
          <w:u w:val="single"/>
          <w:lang w:eastAsia="en-US"/>
        </w:rPr>
        <w:t>годовая</w:t>
      </w:r>
    </w:p>
    <w:p w:rsidR="006C35A1" w:rsidRPr="006C35A1" w:rsidRDefault="006C35A1" w:rsidP="006C35A1">
      <w:pPr>
        <w:rPr>
          <w:rFonts w:eastAsia="Calibri"/>
          <w:sz w:val="24"/>
          <w:szCs w:val="24"/>
          <w:lang w:eastAsia="en-US"/>
        </w:rPr>
      </w:pPr>
    </w:p>
    <w:tbl>
      <w:tblPr>
        <w:tblW w:w="996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842"/>
        <w:gridCol w:w="1418"/>
        <w:gridCol w:w="1417"/>
        <w:gridCol w:w="1418"/>
        <w:gridCol w:w="1317"/>
        <w:gridCol w:w="1093"/>
        <w:gridCol w:w="850"/>
      </w:tblGrid>
      <w:tr w:rsidR="006C35A1" w:rsidRPr="006C35A1" w:rsidTr="00BF1A19">
        <w:trPr>
          <w:trHeight w:val="2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35A1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C35A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6C35A1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5A1">
              <w:rPr>
                <w:rFonts w:eastAsia="Calibri"/>
                <w:sz w:val="24"/>
                <w:szCs w:val="24"/>
                <w:lang w:eastAsia="en-US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5A1">
              <w:rPr>
                <w:rFonts w:eastAsia="Calibri"/>
                <w:sz w:val="24"/>
                <w:szCs w:val="24"/>
                <w:lang w:eastAsia="en-US"/>
              </w:rPr>
              <w:t>Целевые показатели результативности предоставления субсидии</w:t>
            </w:r>
          </w:p>
        </w:tc>
      </w:tr>
      <w:tr w:rsidR="006C35A1" w:rsidRPr="006C35A1" w:rsidTr="00BF1A19">
        <w:trPr>
          <w:trHeight w:val="23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A1" w:rsidRPr="006C35A1" w:rsidRDefault="006C35A1" w:rsidP="006C35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A1" w:rsidRPr="006C35A1" w:rsidRDefault="006C35A1" w:rsidP="006C35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C35A1">
              <w:rPr>
                <w:rFonts w:eastAsia="Calibri"/>
                <w:sz w:val="24"/>
                <w:szCs w:val="24"/>
                <w:lang w:eastAsia="en-US"/>
              </w:rPr>
              <w:t>Наименова-ние</w:t>
            </w:r>
            <w:proofErr w:type="spellEnd"/>
            <w:proofErr w:type="gramEnd"/>
            <w:r w:rsidRPr="006C35A1">
              <w:rPr>
                <w:rFonts w:eastAsia="Calibri"/>
                <w:sz w:val="24"/>
                <w:szCs w:val="24"/>
                <w:lang w:eastAsia="en-US"/>
              </w:rPr>
              <w:t xml:space="preserve"> целевого показателя, единицы измерения,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5A1">
              <w:rPr>
                <w:rFonts w:eastAsia="Calibri"/>
                <w:sz w:val="24"/>
                <w:szCs w:val="24"/>
                <w:lang w:eastAsia="en-US"/>
              </w:rPr>
              <w:t>Плановое значение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C35A1">
              <w:rPr>
                <w:rFonts w:eastAsia="Calibri"/>
                <w:sz w:val="24"/>
                <w:szCs w:val="24"/>
                <w:lang w:eastAsia="en-US"/>
              </w:rPr>
              <w:t>Дата</w:t>
            </w:r>
            <w:proofErr w:type="gramEnd"/>
            <w:r w:rsidRPr="006C35A1">
              <w:rPr>
                <w:rFonts w:eastAsia="Calibri"/>
                <w:sz w:val="24"/>
                <w:szCs w:val="24"/>
                <w:lang w:eastAsia="en-US"/>
              </w:rPr>
              <w:t xml:space="preserve"> к которой должно быть достигнуто значение целевого показателя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C35A1">
              <w:rPr>
                <w:rFonts w:eastAsia="Calibri"/>
                <w:sz w:val="24"/>
                <w:szCs w:val="24"/>
                <w:lang w:eastAsia="en-US"/>
              </w:rPr>
              <w:t>Достигну-тое</w:t>
            </w:r>
            <w:proofErr w:type="gramEnd"/>
            <w:r w:rsidRPr="006C35A1">
              <w:rPr>
                <w:rFonts w:eastAsia="Calibri"/>
                <w:sz w:val="24"/>
                <w:szCs w:val="24"/>
                <w:lang w:eastAsia="en-US"/>
              </w:rPr>
              <w:t xml:space="preserve"> значение целевого показателя на отчетную дату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5A1">
              <w:rPr>
                <w:rFonts w:eastAsia="Calibri"/>
                <w:sz w:val="24"/>
                <w:szCs w:val="24"/>
                <w:lang w:eastAsia="en-US"/>
              </w:rPr>
              <w:t xml:space="preserve">Процент выполнения </w:t>
            </w:r>
            <w:proofErr w:type="gramStart"/>
            <w:r w:rsidRPr="006C35A1">
              <w:rPr>
                <w:rFonts w:eastAsia="Calibri"/>
                <w:sz w:val="24"/>
                <w:szCs w:val="24"/>
                <w:lang w:eastAsia="en-US"/>
              </w:rPr>
              <w:t>планово-</w:t>
            </w:r>
            <w:proofErr w:type="spellStart"/>
            <w:r w:rsidRPr="006C35A1"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Pr="006C35A1">
              <w:rPr>
                <w:rFonts w:eastAsia="Calibri"/>
                <w:sz w:val="24"/>
                <w:szCs w:val="24"/>
                <w:lang w:eastAsia="en-US"/>
              </w:rPr>
              <w:t xml:space="preserve"> значения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5A1">
              <w:rPr>
                <w:rFonts w:eastAsia="Calibri"/>
                <w:sz w:val="24"/>
                <w:szCs w:val="24"/>
                <w:lang w:eastAsia="en-US"/>
              </w:rPr>
              <w:t xml:space="preserve">Причина </w:t>
            </w:r>
            <w:proofErr w:type="spellStart"/>
            <w:proofErr w:type="gramStart"/>
            <w:r w:rsidRPr="006C35A1">
              <w:rPr>
                <w:rFonts w:eastAsia="Calibri"/>
                <w:sz w:val="24"/>
                <w:szCs w:val="24"/>
                <w:lang w:eastAsia="en-US"/>
              </w:rPr>
              <w:t>откло</w:t>
            </w:r>
            <w:proofErr w:type="spellEnd"/>
            <w:r w:rsidRPr="006C35A1">
              <w:rPr>
                <w:rFonts w:eastAsia="Calibri"/>
                <w:sz w:val="24"/>
                <w:szCs w:val="24"/>
                <w:lang w:eastAsia="en-US"/>
              </w:rPr>
              <w:t>-нения</w:t>
            </w:r>
            <w:proofErr w:type="gramEnd"/>
          </w:p>
        </w:tc>
      </w:tr>
      <w:tr w:rsidR="006C35A1" w:rsidRPr="006C35A1" w:rsidTr="00BF1A19">
        <w:trPr>
          <w:trHeight w:val="2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35A1" w:rsidRPr="006C35A1" w:rsidTr="00BF1A19">
        <w:trPr>
          <w:trHeight w:val="2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1" w:rsidRPr="006C35A1" w:rsidRDefault="006C35A1" w:rsidP="006C35A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C35A1" w:rsidRPr="006C35A1" w:rsidRDefault="006C35A1" w:rsidP="006C35A1">
      <w:pPr>
        <w:tabs>
          <w:tab w:val="left" w:pos="1740"/>
        </w:tabs>
        <w:jc w:val="left"/>
        <w:rPr>
          <w:sz w:val="24"/>
          <w:szCs w:val="24"/>
        </w:rPr>
      </w:pPr>
    </w:p>
    <w:p w:rsidR="006C35A1" w:rsidRPr="006C35A1" w:rsidRDefault="006C35A1" w:rsidP="006C35A1">
      <w:pPr>
        <w:tabs>
          <w:tab w:val="left" w:pos="1740"/>
        </w:tabs>
        <w:jc w:val="left"/>
        <w:rPr>
          <w:sz w:val="24"/>
          <w:szCs w:val="24"/>
        </w:rPr>
      </w:pPr>
    </w:p>
    <w:p w:rsidR="00355E62" w:rsidRDefault="006C35A1" w:rsidP="006C35A1">
      <w:pPr>
        <w:widowControl w:val="0"/>
        <w:spacing w:line="322" w:lineRule="exact"/>
        <w:rPr>
          <w:bCs/>
          <w:sz w:val="24"/>
          <w:szCs w:val="24"/>
        </w:rPr>
      </w:pPr>
      <w:r w:rsidRPr="006C35A1">
        <w:rPr>
          <w:bCs/>
          <w:sz w:val="24"/>
          <w:szCs w:val="24"/>
        </w:rPr>
        <w:t>Руководитель__________________________</w:t>
      </w:r>
      <w:r w:rsidR="001244D7">
        <w:rPr>
          <w:bCs/>
          <w:sz w:val="24"/>
          <w:szCs w:val="24"/>
        </w:rPr>
        <w:t xml:space="preserve">__          </w:t>
      </w:r>
      <w:r w:rsidR="00130C47">
        <w:rPr>
          <w:bCs/>
          <w:sz w:val="24"/>
          <w:szCs w:val="24"/>
        </w:rPr>
        <w:t>__________________________</w:t>
      </w:r>
      <w:r w:rsidR="001244D7">
        <w:rPr>
          <w:bCs/>
          <w:sz w:val="24"/>
          <w:szCs w:val="24"/>
        </w:rPr>
        <w:t xml:space="preserve">      </w:t>
      </w:r>
    </w:p>
    <w:p w:rsidR="006C35A1" w:rsidRPr="001244D7" w:rsidRDefault="006C35A1" w:rsidP="006C35A1">
      <w:pPr>
        <w:widowControl w:val="0"/>
        <w:spacing w:line="322" w:lineRule="exact"/>
        <w:rPr>
          <w:bCs/>
          <w:sz w:val="20"/>
        </w:rPr>
      </w:pPr>
      <w:r w:rsidRPr="006C35A1">
        <w:rPr>
          <w:bCs/>
          <w:sz w:val="24"/>
          <w:szCs w:val="24"/>
        </w:rPr>
        <w:t xml:space="preserve">                              </w:t>
      </w:r>
      <w:r w:rsidRPr="001244D7">
        <w:rPr>
          <w:bCs/>
          <w:sz w:val="20"/>
        </w:rPr>
        <w:t xml:space="preserve">(подпись)                     </w:t>
      </w:r>
      <w:r w:rsidR="001244D7">
        <w:rPr>
          <w:bCs/>
          <w:sz w:val="20"/>
        </w:rPr>
        <w:t xml:space="preserve">                </w:t>
      </w:r>
      <w:r w:rsidRPr="001244D7">
        <w:rPr>
          <w:bCs/>
          <w:sz w:val="20"/>
        </w:rPr>
        <w:t xml:space="preserve">        </w:t>
      </w:r>
      <w:r w:rsidR="00130C47">
        <w:rPr>
          <w:bCs/>
          <w:sz w:val="20"/>
        </w:rPr>
        <w:t xml:space="preserve">       </w:t>
      </w:r>
      <w:r w:rsidRPr="001244D7">
        <w:rPr>
          <w:bCs/>
          <w:sz w:val="20"/>
        </w:rPr>
        <w:t xml:space="preserve">            (расшифровка подписи)</w:t>
      </w:r>
    </w:p>
    <w:p w:rsidR="006C35A1" w:rsidRPr="006C35A1" w:rsidRDefault="006C35A1" w:rsidP="006C35A1">
      <w:pPr>
        <w:widowControl w:val="0"/>
        <w:spacing w:line="317" w:lineRule="exact"/>
        <w:ind w:left="20" w:right="20" w:firstLine="720"/>
        <w:rPr>
          <w:sz w:val="24"/>
          <w:szCs w:val="24"/>
        </w:rPr>
      </w:pPr>
      <w:r w:rsidRPr="006C35A1">
        <w:rPr>
          <w:sz w:val="24"/>
          <w:szCs w:val="24"/>
        </w:rPr>
        <w:t>М.П.</w:t>
      </w:r>
    </w:p>
    <w:p w:rsidR="006C35A1" w:rsidRPr="006C35A1" w:rsidRDefault="006C35A1" w:rsidP="006C35A1">
      <w:pPr>
        <w:widowControl w:val="0"/>
        <w:spacing w:line="322" w:lineRule="exact"/>
        <w:rPr>
          <w:bCs/>
          <w:sz w:val="24"/>
          <w:szCs w:val="24"/>
        </w:rPr>
      </w:pPr>
    </w:p>
    <w:p w:rsidR="00CC46A4" w:rsidRDefault="00CC46A4" w:rsidP="006C35A1">
      <w:pPr>
        <w:widowControl w:val="0"/>
        <w:spacing w:line="322" w:lineRule="exact"/>
        <w:rPr>
          <w:bCs/>
          <w:sz w:val="20"/>
        </w:rPr>
      </w:pPr>
      <w:r>
        <w:rPr>
          <w:bCs/>
          <w:sz w:val="24"/>
          <w:szCs w:val="24"/>
        </w:rPr>
        <w:t>Начальник сектора</w:t>
      </w:r>
      <w:proofErr w:type="gramStart"/>
      <w:r>
        <w:rPr>
          <w:bCs/>
          <w:sz w:val="24"/>
          <w:szCs w:val="24"/>
        </w:rPr>
        <w:t xml:space="preserve"> Э</w:t>
      </w:r>
      <w:proofErr w:type="gramEnd"/>
      <w:r w:rsidR="00130C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Ф_______________________    </w:t>
      </w:r>
      <w:r w:rsidR="00130C47">
        <w:rPr>
          <w:bCs/>
          <w:sz w:val="24"/>
          <w:szCs w:val="24"/>
        </w:rPr>
        <w:t>_______________________</w:t>
      </w:r>
    </w:p>
    <w:p w:rsidR="006C35A1" w:rsidRPr="001244D7" w:rsidRDefault="00CC46A4" w:rsidP="006C35A1">
      <w:pPr>
        <w:widowControl w:val="0"/>
        <w:spacing w:line="322" w:lineRule="exact"/>
        <w:rPr>
          <w:bCs/>
          <w:sz w:val="20"/>
        </w:rPr>
      </w:pPr>
      <w:r>
        <w:rPr>
          <w:bCs/>
          <w:sz w:val="20"/>
        </w:rPr>
        <w:t xml:space="preserve">                    </w:t>
      </w:r>
      <w:r w:rsidR="006C35A1" w:rsidRPr="001244D7">
        <w:rPr>
          <w:bCs/>
          <w:sz w:val="20"/>
        </w:rPr>
        <w:t xml:space="preserve">(подпись)                             </w:t>
      </w:r>
      <w:r w:rsidR="001244D7">
        <w:rPr>
          <w:bCs/>
          <w:sz w:val="20"/>
        </w:rPr>
        <w:t xml:space="preserve">                         </w:t>
      </w:r>
      <w:r w:rsidR="00130C47">
        <w:rPr>
          <w:bCs/>
          <w:sz w:val="20"/>
        </w:rPr>
        <w:t xml:space="preserve">           </w:t>
      </w:r>
      <w:r w:rsidR="001244D7">
        <w:rPr>
          <w:bCs/>
          <w:sz w:val="20"/>
        </w:rPr>
        <w:t xml:space="preserve">  </w:t>
      </w:r>
      <w:r w:rsidR="006C35A1" w:rsidRPr="001244D7">
        <w:rPr>
          <w:bCs/>
          <w:sz w:val="20"/>
        </w:rPr>
        <w:t xml:space="preserve">             (расшифровка подписи)</w:t>
      </w:r>
    </w:p>
    <w:sectPr w:rsidR="006C35A1" w:rsidRPr="0012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BD6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C307521"/>
    <w:multiLevelType w:val="hybridMultilevel"/>
    <w:tmpl w:val="6A7ECD74"/>
    <w:lvl w:ilvl="0" w:tplc="B5FE8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E02C8"/>
    <w:multiLevelType w:val="multilevel"/>
    <w:tmpl w:val="72E8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A14C21"/>
    <w:multiLevelType w:val="multilevel"/>
    <w:tmpl w:val="0CA0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1A"/>
    <w:rsid w:val="000250C3"/>
    <w:rsid w:val="000276B7"/>
    <w:rsid w:val="00027AC4"/>
    <w:rsid w:val="00043798"/>
    <w:rsid w:val="00045A6C"/>
    <w:rsid w:val="00047937"/>
    <w:rsid w:val="00053889"/>
    <w:rsid w:val="0006570E"/>
    <w:rsid w:val="000B6EF0"/>
    <w:rsid w:val="000C26F6"/>
    <w:rsid w:val="000D2AE7"/>
    <w:rsid w:val="000D441A"/>
    <w:rsid w:val="000E7B9A"/>
    <w:rsid w:val="000F5C56"/>
    <w:rsid w:val="001244D7"/>
    <w:rsid w:val="00130C47"/>
    <w:rsid w:val="00135F8E"/>
    <w:rsid w:val="001560EF"/>
    <w:rsid w:val="00157982"/>
    <w:rsid w:val="001909C9"/>
    <w:rsid w:val="0019439F"/>
    <w:rsid w:val="001A1321"/>
    <w:rsid w:val="001B2EC2"/>
    <w:rsid w:val="001B5BB0"/>
    <w:rsid w:val="001C4942"/>
    <w:rsid w:val="00204CD2"/>
    <w:rsid w:val="0023604C"/>
    <w:rsid w:val="0025477E"/>
    <w:rsid w:val="002621AC"/>
    <w:rsid w:val="00291CC9"/>
    <w:rsid w:val="002A25EC"/>
    <w:rsid w:val="002B1E9A"/>
    <w:rsid w:val="002D5523"/>
    <w:rsid w:val="002E2C0E"/>
    <w:rsid w:val="00313ED6"/>
    <w:rsid w:val="00346E68"/>
    <w:rsid w:val="00355E62"/>
    <w:rsid w:val="00361A70"/>
    <w:rsid w:val="0038745A"/>
    <w:rsid w:val="00391EE1"/>
    <w:rsid w:val="003C522D"/>
    <w:rsid w:val="003D62C2"/>
    <w:rsid w:val="003E564C"/>
    <w:rsid w:val="003F55BA"/>
    <w:rsid w:val="00437122"/>
    <w:rsid w:val="00463B55"/>
    <w:rsid w:val="004678A5"/>
    <w:rsid w:val="00480EA7"/>
    <w:rsid w:val="00482784"/>
    <w:rsid w:val="004B3BAD"/>
    <w:rsid w:val="004B3D9F"/>
    <w:rsid w:val="004D31A8"/>
    <w:rsid w:val="004E00EA"/>
    <w:rsid w:val="005005E4"/>
    <w:rsid w:val="00541925"/>
    <w:rsid w:val="005B512E"/>
    <w:rsid w:val="005F1559"/>
    <w:rsid w:val="005F5BFD"/>
    <w:rsid w:val="006009E7"/>
    <w:rsid w:val="00602E9E"/>
    <w:rsid w:val="006111C9"/>
    <w:rsid w:val="00614608"/>
    <w:rsid w:val="00626D06"/>
    <w:rsid w:val="006446AE"/>
    <w:rsid w:val="00647201"/>
    <w:rsid w:val="0066446E"/>
    <w:rsid w:val="00666341"/>
    <w:rsid w:val="00681B94"/>
    <w:rsid w:val="00691FD3"/>
    <w:rsid w:val="006A0C64"/>
    <w:rsid w:val="006A2150"/>
    <w:rsid w:val="006B0383"/>
    <w:rsid w:val="006C029B"/>
    <w:rsid w:val="006C35A1"/>
    <w:rsid w:val="006C3E19"/>
    <w:rsid w:val="006D4C64"/>
    <w:rsid w:val="00714021"/>
    <w:rsid w:val="00740BBD"/>
    <w:rsid w:val="00764B59"/>
    <w:rsid w:val="007A2AA9"/>
    <w:rsid w:val="007E3284"/>
    <w:rsid w:val="00832F1A"/>
    <w:rsid w:val="00836222"/>
    <w:rsid w:val="00850D72"/>
    <w:rsid w:val="008A5E28"/>
    <w:rsid w:val="008C06FB"/>
    <w:rsid w:val="008F2329"/>
    <w:rsid w:val="009203D5"/>
    <w:rsid w:val="00925D13"/>
    <w:rsid w:val="00926C27"/>
    <w:rsid w:val="009311FA"/>
    <w:rsid w:val="00934B61"/>
    <w:rsid w:val="009421E7"/>
    <w:rsid w:val="00985EB0"/>
    <w:rsid w:val="00994BE9"/>
    <w:rsid w:val="009A5595"/>
    <w:rsid w:val="009B4C05"/>
    <w:rsid w:val="009B6D8B"/>
    <w:rsid w:val="009E5219"/>
    <w:rsid w:val="009F1CB2"/>
    <w:rsid w:val="009F6F76"/>
    <w:rsid w:val="00A108E5"/>
    <w:rsid w:val="00A33B8C"/>
    <w:rsid w:val="00A41EC2"/>
    <w:rsid w:val="00A425C5"/>
    <w:rsid w:val="00A43B5B"/>
    <w:rsid w:val="00AB3826"/>
    <w:rsid w:val="00AD7DBC"/>
    <w:rsid w:val="00B70BA9"/>
    <w:rsid w:val="00B70D50"/>
    <w:rsid w:val="00B71100"/>
    <w:rsid w:val="00B75CFE"/>
    <w:rsid w:val="00B83E9C"/>
    <w:rsid w:val="00B87ABE"/>
    <w:rsid w:val="00BA116B"/>
    <w:rsid w:val="00BE3EAE"/>
    <w:rsid w:val="00BF006D"/>
    <w:rsid w:val="00BF1A19"/>
    <w:rsid w:val="00C02369"/>
    <w:rsid w:val="00C03698"/>
    <w:rsid w:val="00C10078"/>
    <w:rsid w:val="00C36A0F"/>
    <w:rsid w:val="00C6210C"/>
    <w:rsid w:val="00C739B6"/>
    <w:rsid w:val="00C76BAD"/>
    <w:rsid w:val="00C962B5"/>
    <w:rsid w:val="00CA0BEA"/>
    <w:rsid w:val="00CA1461"/>
    <w:rsid w:val="00CB208A"/>
    <w:rsid w:val="00CC46A4"/>
    <w:rsid w:val="00CD13F6"/>
    <w:rsid w:val="00CD285C"/>
    <w:rsid w:val="00CE7F0A"/>
    <w:rsid w:val="00CF04C4"/>
    <w:rsid w:val="00D17005"/>
    <w:rsid w:val="00D42726"/>
    <w:rsid w:val="00D53DB7"/>
    <w:rsid w:val="00D64747"/>
    <w:rsid w:val="00D72C5B"/>
    <w:rsid w:val="00D76211"/>
    <w:rsid w:val="00D93DAE"/>
    <w:rsid w:val="00DA4385"/>
    <w:rsid w:val="00DB4D15"/>
    <w:rsid w:val="00DD6B81"/>
    <w:rsid w:val="00DE546C"/>
    <w:rsid w:val="00DE66D6"/>
    <w:rsid w:val="00E07E4B"/>
    <w:rsid w:val="00E35EC2"/>
    <w:rsid w:val="00E44C44"/>
    <w:rsid w:val="00E45A98"/>
    <w:rsid w:val="00E55EE6"/>
    <w:rsid w:val="00E62483"/>
    <w:rsid w:val="00E8757B"/>
    <w:rsid w:val="00E93560"/>
    <w:rsid w:val="00EA10C1"/>
    <w:rsid w:val="00EA29D8"/>
    <w:rsid w:val="00EB076B"/>
    <w:rsid w:val="00EE0217"/>
    <w:rsid w:val="00EE6DC9"/>
    <w:rsid w:val="00EE77E7"/>
    <w:rsid w:val="00EF36DB"/>
    <w:rsid w:val="00F136E6"/>
    <w:rsid w:val="00F73A8F"/>
    <w:rsid w:val="00F850EA"/>
    <w:rsid w:val="00F95E01"/>
    <w:rsid w:val="00F96451"/>
    <w:rsid w:val="00FA16B4"/>
    <w:rsid w:val="00FB0804"/>
    <w:rsid w:val="00FC04C0"/>
    <w:rsid w:val="00FD3381"/>
    <w:rsid w:val="00F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E62"/>
    <w:pPr>
      <w:jc w:val="both"/>
    </w:pPr>
    <w:rPr>
      <w:sz w:val="28"/>
    </w:rPr>
  </w:style>
  <w:style w:type="paragraph" w:styleId="7">
    <w:name w:val="heading 7"/>
    <w:basedOn w:val="a"/>
    <w:next w:val="a"/>
    <w:link w:val="70"/>
    <w:qFormat/>
    <w:rsid w:val="00832F1A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832F1A"/>
    <w:rPr>
      <w:b/>
      <w:sz w:val="24"/>
      <w:lang w:val="ru-RU" w:eastAsia="ru-RU" w:bidi="ar-SA"/>
    </w:rPr>
  </w:style>
  <w:style w:type="paragraph" w:styleId="3">
    <w:name w:val="Body Text 3"/>
    <w:basedOn w:val="a"/>
    <w:link w:val="30"/>
    <w:rsid w:val="00832F1A"/>
    <w:rPr>
      <w:sz w:val="24"/>
    </w:rPr>
  </w:style>
  <w:style w:type="character" w:customStyle="1" w:styleId="30">
    <w:name w:val="Основной текст 3 Знак"/>
    <w:link w:val="3"/>
    <w:rsid w:val="00832F1A"/>
    <w:rPr>
      <w:sz w:val="24"/>
      <w:lang w:val="ru-RU" w:eastAsia="ru-RU" w:bidi="ar-SA"/>
    </w:rPr>
  </w:style>
  <w:style w:type="paragraph" w:customStyle="1" w:styleId="ConsPlusNormal">
    <w:name w:val="ConsPlusNormal"/>
    <w:rsid w:val="00832F1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6C0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C029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47201"/>
    <w:pPr>
      <w:spacing w:after="120" w:line="480" w:lineRule="auto"/>
    </w:pPr>
  </w:style>
  <w:style w:type="character" w:customStyle="1" w:styleId="20">
    <w:name w:val="Основной текст 2 Знак"/>
    <w:link w:val="2"/>
    <w:rsid w:val="00647201"/>
    <w:rPr>
      <w:sz w:val="28"/>
    </w:rPr>
  </w:style>
  <w:style w:type="paragraph" w:styleId="a5">
    <w:name w:val="List Paragraph"/>
    <w:basedOn w:val="a"/>
    <w:uiPriority w:val="34"/>
    <w:qFormat/>
    <w:rsid w:val="00047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E62"/>
    <w:pPr>
      <w:jc w:val="both"/>
    </w:pPr>
    <w:rPr>
      <w:sz w:val="28"/>
    </w:rPr>
  </w:style>
  <w:style w:type="paragraph" w:styleId="7">
    <w:name w:val="heading 7"/>
    <w:basedOn w:val="a"/>
    <w:next w:val="a"/>
    <w:link w:val="70"/>
    <w:qFormat/>
    <w:rsid w:val="00832F1A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832F1A"/>
    <w:rPr>
      <w:b/>
      <w:sz w:val="24"/>
      <w:lang w:val="ru-RU" w:eastAsia="ru-RU" w:bidi="ar-SA"/>
    </w:rPr>
  </w:style>
  <w:style w:type="paragraph" w:styleId="3">
    <w:name w:val="Body Text 3"/>
    <w:basedOn w:val="a"/>
    <w:link w:val="30"/>
    <w:rsid w:val="00832F1A"/>
    <w:rPr>
      <w:sz w:val="24"/>
    </w:rPr>
  </w:style>
  <w:style w:type="character" w:customStyle="1" w:styleId="30">
    <w:name w:val="Основной текст 3 Знак"/>
    <w:link w:val="3"/>
    <w:rsid w:val="00832F1A"/>
    <w:rPr>
      <w:sz w:val="24"/>
      <w:lang w:val="ru-RU" w:eastAsia="ru-RU" w:bidi="ar-SA"/>
    </w:rPr>
  </w:style>
  <w:style w:type="paragraph" w:customStyle="1" w:styleId="ConsPlusNormal">
    <w:name w:val="ConsPlusNormal"/>
    <w:rsid w:val="00832F1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6C0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C029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47201"/>
    <w:pPr>
      <w:spacing w:after="120" w:line="480" w:lineRule="auto"/>
    </w:pPr>
  </w:style>
  <w:style w:type="character" w:customStyle="1" w:styleId="20">
    <w:name w:val="Основной текст 2 Знак"/>
    <w:link w:val="2"/>
    <w:rsid w:val="00647201"/>
    <w:rPr>
      <w:sz w:val="28"/>
    </w:rPr>
  </w:style>
  <w:style w:type="paragraph" w:styleId="a5">
    <w:name w:val="List Paragraph"/>
    <w:basedOn w:val="a"/>
    <w:uiPriority w:val="34"/>
    <w:qFormat/>
    <w:rsid w:val="0004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40BE-24D5-43CA-90D6-D1CDEFC3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2257</Words>
  <Characters>19377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21591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mednikova-i-v</dc:creator>
  <cp:keywords/>
  <cp:lastModifiedBy>Анна Поздеева</cp:lastModifiedBy>
  <cp:revision>22</cp:revision>
  <cp:lastPrinted>2021-07-22T12:55:00Z</cp:lastPrinted>
  <dcterms:created xsi:type="dcterms:W3CDTF">2021-03-03T08:38:00Z</dcterms:created>
  <dcterms:modified xsi:type="dcterms:W3CDTF">2021-07-22T13:02:00Z</dcterms:modified>
</cp:coreProperties>
</file>