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 общественностью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младшему советнику юстиции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proofErr w:type="spellStart"/>
      <w:r w:rsidRPr="00CD0E2A">
        <w:rPr>
          <w:rFonts w:ascii="Times New Roman" w:hAnsi="Times New Roman"/>
          <w:sz w:val="28"/>
          <w:szCs w:val="28"/>
        </w:rPr>
        <w:t>Швецовой</w:t>
      </w:r>
      <w:proofErr w:type="spellEnd"/>
      <w:r w:rsidRPr="00CD0E2A">
        <w:rPr>
          <w:rFonts w:ascii="Times New Roman" w:hAnsi="Times New Roman"/>
          <w:sz w:val="28"/>
          <w:szCs w:val="28"/>
        </w:rPr>
        <w:t xml:space="preserve"> М.С.</w:t>
      </w:r>
    </w:p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Default="00040F3F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454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A0067">
        <w:rPr>
          <w:rFonts w:ascii="Times New Roman" w:hAnsi="Times New Roman"/>
          <w:sz w:val="28"/>
          <w:szCs w:val="28"/>
        </w:rPr>
        <w:t>.</w:t>
      </w:r>
      <w:r w:rsidR="00D2154D">
        <w:rPr>
          <w:rFonts w:ascii="Times New Roman" w:hAnsi="Times New Roman"/>
          <w:sz w:val="28"/>
          <w:szCs w:val="28"/>
        </w:rPr>
        <w:t>01</w:t>
      </w:r>
      <w:r w:rsidR="00E27914">
        <w:rPr>
          <w:rFonts w:ascii="Times New Roman" w:hAnsi="Times New Roman"/>
          <w:sz w:val="28"/>
          <w:szCs w:val="28"/>
        </w:rPr>
        <w:t>.20</w:t>
      </w:r>
      <w:r w:rsidR="00D2154D">
        <w:rPr>
          <w:rFonts w:ascii="Times New Roman" w:hAnsi="Times New Roman"/>
          <w:sz w:val="28"/>
          <w:szCs w:val="28"/>
        </w:rPr>
        <w:t>20</w:t>
      </w:r>
      <w:r w:rsidR="000F0666">
        <w:rPr>
          <w:rFonts w:ascii="Times New Roman" w:hAnsi="Times New Roman"/>
          <w:sz w:val="28"/>
          <w:szCs w:val="28"/>
        </w:rPr>
        <w:t xml:space="preserve">          </w:t>
      </w:r>
      <w:r w:rsidR="00511412">
        <w:rPr>
          <w:rFonts w:ascii="Times New Roman" w:hAnsi="Times New Roman"/>
          <w:sz w:val="28"/>
          <w:szCs w:val="28"/>
        </w:rPr>
        <w:t>40-01</w:t>
      </w:r>
      <w:r w:rsidR="00362A19">
        <w:rPr>
          <w:rFonts w:ascii="Times New Roman" w:hAnsi="Times New Roman"/>
          <w:sz w:val="28"/>
          <w:szCs w:val="28"/>
        </w:rPr>
        <w:t>-</w:t>
      </w:r>
      <w:r w:rsidR="00AC69AF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20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 w:rsidR="00143D7E"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 w:rsidR="00EA1018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DD0030" w:rsidRDefault="00DD0030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D2154D" w:rsidRDefault="00D2154D" w:rsidP="00D2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Усилена</w:t>
      </w:r>
      <w:r w:rsidRPr="00D2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административная ответственность за несоблюдение требований к сохранению водных биологических ресурсов и среды их обитания при осуществлении градостроительной деятельности</w:t>
      </w:r>
    </w:p>
    <w:p w:rsidR="00D2154D" w:rsidRPr="00D2154D" w:rsidRDefault="00D2154D" w:rsidP="00D2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4D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27.12.2019 подпи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 Федеральный закон № 504-ФЗ «</w:t>
      </w:r>
      <w:r w:rsidRPr="00D215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Кодекс Российской Федерации об административных правонарушениях".</w:t>
      </w:r>
    </w:p>
    <w:p w:rsidR="00D2154D" w:rsidRPr="00D2154D" w:rsidRDefault="00D2154D" w:rsidP="00D2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Кодекс внесена статья 8.48, предусматривающая ответственность за несоблюдение требований к сохранению водных биологических ресурсов и среды их обитания.</w:t>
      </w:r>
    </w:p>
    <w:p w:rsidR="00D2154D" w:rsidRPr="00D2154D" w:rsidRDefault="00D2154D" w:rsidP="00D2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строительство, реконструкция,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применения мер по сохранению водных биологических ресурсов и среды их обитания, предусмотренных законодательством о рыболовстве и сохранении водных биологических ресурсов, -влечет наложение административного штрафа на граждан в размере от трех тысяч до пяти тысяч рублей; на должностных лиц - от десяти тысяч до пятнадцати тысяч рублей; на юридических лиц - от ста тысяч до двухсот тысяч рублей.</w:t>
      </w:r>
    </w:p>
    <w:p w:rsidR="000400F8" w:rsidRDefault="00D2154D" w:rsidP="00D2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планирование, градостроительное зонирование, планировка территории, архитектурно-строительное проектирование, строительство, реконструкция,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согласования с федеральным органом исполнительной власти в области рыболовства - влечет наложение административного штрафа на граждан в размере от трех тысяч до пяти тысяч рублей; на должностных лиц - от восьми </w:t>
      </w:r>
      <w:r w:rsidRPr="00D21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тысяч до десяти тысяч рублей; на юридических лиц - от пятидесяти тысяч до ста тысяч рублей.</w:t>
      </w:r>
    </w:p>
    <w:p w:rsidR="00761772" w:rsidRPr="000400F8" w:rsidRDefault="00761772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В.И. Мутьев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0FD7" w:rsidRDefault="00150FD7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F8C" w:rsidRDefault="002B3F8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C7F" w:rsidRPr="00696571" w:rsidRDefault="00884E62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</w:t>
      </w:r>
      <w:r w:rsidR="00C37C7F">
        <w:rPr>
          <w:rFonts w:ascii="Times New Roman" w:hAnsi="Times New Roman"/>
          <w:sz w:val="20"/>
          <w:szCs w:val="20"/>
        </w:rPr>
        <w:t>.Е. Овдиенко, тел. (967) 598-00-88</w:t>
      </w:r>
    </w:p>
    <w:sectPr w:rsidR="00C37C7F" w:rsidRPr="00696571" w:rsidSect="002B3F8C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C7" w:rsidRDefault="002364C7" w:rsidP="00E27914">
      <w:pPr>
        <w:spacing w:after="0" w:line="240" w:lineRule="auto"/>
      </w:pPr>
      <w:r>
        <w:separator/>
      </w:r>
    </w:p>
  </w:endnote>
  <w:endnote w:type="continuationSeparator" w:id="0">
    <w:p w:rsidR="002364C7" w:rsidRDefault="002364C7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C7" w:rsidRDefault="002364C7" w:rsidP="00E27914">
      <w:pPr>
        <w:spacing w:after="0" w:line="240" w:lineRule="auto"/>
      </w:pPr>
      <w:r>
        <w:separator/>
      </w:r>
    </w:p>
  </w:footnote>
  <w:footnote w:type="continuationSeparator" w:id="0">
    <w:p w:rsidR="002364C7" w:rsidRDefault="002364C7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5D74C1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A87F16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364C7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6A5B"/>
    <w:rsid w:val="00706DE7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36804"/>
    <w:rsid w:val="009406DA"/>
    <w:rsid w:val="00950E88"/>
    <w:rsid w:val="00951F4F"/>
    <w:rsid w:val="00961AC7"/>
    <w:rsid w:val="00970B76"/>
    <w:rsid w:val="00986509"/>
    <w:rsid w:val="0099478D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87F16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Admin</cp:lastModifiedBy>
  <cp:revision>2</cp:revision>
  <cp:lastPrinted>2020-01-22T14:40:00Z</cp:lastPrinted>
  <dcterms:created xsi:type="dcterms:W3CDTF">2020-06-09T16:54:00Z</dcterms:created>
  <dcterms:modified xsi:type="dcterms:W3CDTF">2020-06-09T16:54:00Z</dcterms:modified>
</cp:coreProperties>
</file>