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F51D1" w14:textId="17316F28" w:rsidR="006D41D4" w:rsidRPr="006D41D4" w:rsidRDefault="006D41D4" w:rsidP="006D4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650EA3" wp14:editId="5C6B3086">
            <wp:extent cx="295275" cy="37147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9228729" w14:textId="77777777" w:rsidR="006D41D4" w:rsidRPr="00096A1B" w:rsidRDefault="006D41D4" w:rsidP="006D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14:paraId="0CA7E745" w14:textId="77777777" w:rsidR="006D41D4" w:rsidRPr="00096A1B" w:rsidRDefault="006D41D4" w:rsidP="006D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Ромашкинское сельское поселение</w:t>
      </w:r>
    </w:p>
    <w:p w14:paraId="205FFE76" w14:textId="77777777" w:rsidR="006D41D4" w:rsidRPr="00096A1B" w:rsidRDefault="006D41D4" w:rsidP="006D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Приозерский муниципальный район </w:t>
      </w:r>
    </w:p>
    <w:p w14:paraId="1DB1B7C8" w14:textId="77777777" w:rsidR="006D41D4" w:rsidRPr="00096A1B" w:rsidRDefault="006D41D4" w:rsidP="006D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6D41D4" w:rsidRPr="006D41D4" w14:paraId="5DEBE771" w14:textId="77777777" w:rsidTr="00826D86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5E42F00" w14:textId="77777777" w:rsidR="006D41D4" w:rsidRPr="006D41D4" w:rsidRDefault="006D41D4" w:rsidP="006D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E1ACF17" w14:textId="77777777" w:rsidR="006D41D4" w:rsidRPr="006D41D4" w:rsidRDefault="006D41D4" w:rsidP="006D41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14:paraId="2587748E" w14:textId="77777777" w:rsidR="006D41D4" w:rsidRPr="006D41D4" w:rsidRDefault="006D41D4" w:rsidP="006D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D41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 Е Ш Е Н И Е</w:t>
      </w:r>
    </w:p>
    <w:p w14:paraId="0E7EEC21" w14:textId="77777777" w:rsidR="00096A1B" w:rsidRPr="006D41D4" w:rsidRDefault="00096A1B" w:rsidP="00096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15  ноября</w:t>
      </w:r>
      <w:r w:rsidRPr="006D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6D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6D41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1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1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D41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1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1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1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1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1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</w:p>
    <w:p w14:paraId="363578C5" w14:textId="77777777" w:rsidR="00096A1B" w:rsidRPr="006D41D4" w:rsidRDefault="00096A1B" w:rsidP="0009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2" w:type="dxa"/>
        <w:tblLayout w:type="fixed"/>
        <w:tblLook w:val="04A0" w:firstRow="1" w:lastRow="0" w:firstColumn="1" w:lastColumn="0" w:noHBand="0" w:noVBand="1"/>
      </w:tblPr>
      <w:tblGrid>
        <w:gridCol w:w="9772"/>
      </w:tblGrid>
      <w:tr w:rsidR="00096A1B" w:rsidRPr="006D41D4" w14:paraId="3FF2D820" w14:textId="77777777" w:rsidTr="00096A1B">
        <w:trPr>
          <w:trHeight w:val="1119"/>
        </w:trPr>
        <w:tc>
          <w:tcPr>
            <w:tcW w:w="9772" w:type="dxa"/>
            <w:hideMark/>
          </w:tcPr>
          <w:p w14:paraId="3C66DBAF" w14:textId="77777777" w:rsidR="00096A1B" w:rsidRDefault="00096A1B" w:rsidP="00E4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106924E" w14:textId="77777777" w:rsidR="00096A1B" w:rsidRDefault="00096A1B" w:rsidP="00E4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«Об установлении с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76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января 2020 года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76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территории </w:t>
            </w:r>
          </w:p>
          <w:p w14:paraId="042789FD" w14:textId="77777777" w:rsidR="00096A1B" w:rsidRDefault="00096A1B" w:rsidP="00E4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Ромашкинское сельское поселение </w:t>
            </w:r>
          </w:p>
          <w:p w14:paraId="625A0D47" w14:textId="77777777" w:rsidR="00096A1B" w:rsidRDefault="00096A1B" w:rsidP="00E4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Приозерский муниципальный район </w:t>
            </w:r>
          </w:p>
          <w:p w14:paraId="2A77DC14" w14:textId="59B631EC" w:rsidR="00096A1B" w:rsidRPr="00076701" w:rsidRDefault="00096A1B" w:rsidP="00E4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 налога на имущество физических лиц»</w:t>
            </w:r>
          </w:p>
          <w:p w14:paraId="5342ACFA" w14:textId="77777777" w:rsidR="00096A1B" w:rsidRPr="006D41D4" w:rsidRDefault="00096A1B" w:rsidP="00E4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E679446" w14:textId="77777777"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6B024EF" w14:textId="3ED735CE" w:rsidR="00653F06" w:rsidRPr="006D41D4" w:rsidRDefault="00653F06" w:rsidP="00096A1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1D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6D41D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D41D4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096A1B">
        <w:rPr>
          <w:rFonts w:ascii="Times New Roman" w:hAnsi="Times New Roman" w:cs="Times New Roman"/>
          <w:sz w:val="24"/>
          <w:szCs w:val="24"/>
        </w:rPr>
        <w:t>№</w:t>
      </w:r>
      <w:r w:rsidRPr="006D41D4">
        <w:rPr>
          <w:rFonts w:ascii="Times New Roman" w:hAnsi="Times New Roman" w:cs="Times New Roman"/>
          <w:sz w:val="24"/>
          <w:szCs w:val="24"/>
        </w:rPr>
        <w:t xml:space="preserve"> 131-ФЗ </w:t>
      </w:r>
      <w:r w:rsidR="00096A1B">
        <w:rPr>
          <w:rFonts w:ascii="Times New Roman" w:hAnsi="Times New Roman" w:cs="Times New Roman"/>
          <w:sz w:val="24"/>
          <w:szCs w:val="24"/>
        </w:rPr>
        <w:t>«</w:t>
      </w:r>
      <w:r w:rsidRPr="006D41D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096A1B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6D41D4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D41D4">
          <w:rPr>
            <w:rFonts w:ascii="Times New Roman" w:hAnsi="Times New Roman" w:cs="Times New Roman"/>
            <w:color w:val="0000FF"/>
            <w:sz w:val="24"/>
            <w:szCs w:val="24"/>
          </w:rPr>
          <w:t>главой 32</w:t>
        </w:r>
      </w:hyperlink>
      <w:r w:rsidRPr="006D41D4">
        <w:rPr>
          <w:rFonts w:ascii="Times New Roman" w:hAnsi="Times New Roman" w:cs="Times New Roman"/>
          <w:sz w:val="24"/>
          <w:szCs w:val="24"/>
        </w:rPr>
        <w:t xml:space="preserve"> части второй Налогового кодекса Российской Федерации, </w:t>
      </w:r>
      <w:hyperlink r:id="rId8" w:history="1">
        <w:r w:rsidRPr="006D41D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D41D4">
        <w:rPr>
          <w:rFonts w:ascii="Times New Roman" w:hAnsi="Times New Roman" w:cs="Times New Roman"/>
          <w:sz w:val="24"/>
          <w:szCs w:val="24"/>
        </w:rPr>
        <w:t xml:space="preserve"> Ленинградской области от 29.10.2015 </w:t>
      </w:r>
      <w:r w:rsidR="00096A1B">
        <w:rPr>
          <w:rFonts w:ascii="Times New Roman" w:hAnsi="Times New Roman" w:cs="Times New Roman"/>
          <w:sz w:val="24"/>
          <w:szCs w:val="24"/>
        </w:rPr>
        <w:t>№</w:t>
      </w:r>
      <w:r w:rsidRPr="006D41D4">
        <w:rPr>
          <w:rFonts w:ascii="Times New Roman" w:hAnsi="Times New Roman" w:cs="Times New Roman"/>
          <w:sz w:val="24"/>
          <w:szCs w:val="24"/>
        </w:rPr>
        <w:t xml:space="preserve"> 102-оз </w:t>
      </w:r>
      <w:r w:rsidR="00096A1B">
        <w:rPr>
          <w:rFonts w:ascii="Times New Roman" w:hAnsi="Times New Roman" w:cs="Times New Roman"/>
          <w:sz w:val="24"/>
          <w:szCs w:val="24"/>
        </w:rPr>
        <w:t>«</w:t>
      </w:r>
      <w:r w:rsidRPr="006D41D4">
        <w:rPr>
          <w:rFonts w:ascii="Times New Roman" w:hAnsi="Times New Roman" w:cs="Times New Roman"/>
          <w:sz w:val="24"/>
          <w:szCs w:val="24"/>
        </w:rPr>
        <w:t>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</w:t>
      </w:r>
      <w:r w:rsidR="00096A1B">
        <w:rPr>
          <w:rFonts w:ascii="Times New Roman" w:hAnsi="Times New Roman" w:cs="Times New Roman"/>
          <w:sz w:val="24"/>
          <w:szCs w:val="24"/>
        </w:rPr>
        <w:t>имости объектов налогообложения»</w:t>
      </w:r>
      <w:r w:rsidRPr="006D41D4">
        <w:rPr>
          <w:rFonts w:ascii="Times New Roman" w:hAnsi="Times New Roman" w:cs="Times New Roman"/>
          <w:sz w:val="24"/>
          <w:szCs w:val="24"/>
        </w:rPr>
        <w:t>, руководствуясь Уставом муниципального образования</w:t>
      </w:r>
      <w:proofErr w:type="gramEnd"/>
      <w:r w:rsidR="006D41D4" w:rsidRPr="006D41D4">
        <w:t xml:space="preserve"> </w:t>
      </w:r>
      <w:r w:rsidR="006D41D4" w:rsidRPr="006D41D4">
        <w:rPr>
          <w:rFonts w:ascii="Times New Roman" w:hAnsi="Times New Roman" w:cs="Times New Roman"/>
          <w:sz w:val="24"/>
          <w:szCs w:val="24"/>
        </w:rPr>
        <w:t xml:space="preserve">Ромашкинское сельское поселение муниципального образования Приозерский муниципальный район </w:t>
      </w:r>
      <w:proofErr w:type="gramStart"/>
      <w:r w:rsidR="006D41D4" w:rsidRPr="006D41D4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 w:rsidR="00096A1B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r w:rsidR="006D41D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D41D4" w:rsidRPr="006D41D4">
        <w:rPr>
          <w:rFonts w:ascii="Times New Roman" w:hAnsi="Times New Roman" w:cs="Times New Roman"/>
          <w:bCs/>
          <w:sz w:val="24"/>
          <w:szCs w:val="24"/>
        </w:rPr>
        <w:t xml:space="preserve">Ромашкинское сельское поселение муниципального образования </w:t>
      </w:r>
      <w:r w:rsidR="00096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41D4" w:rsidRPr="006D41D4">
        <w:rPr>
          <w:rFonts w:ascii="Times New Roman" w:hAnsi="Times New Roman" w:cs="Times New Roman"/>
          <w:bCs/>
          <w:sz w:val="24"/>
          <w:szCs w:val="24"/>
        </w:rPr>
        <w:t>Приозерский муниципальный район Ленинградской</w:t>
      </w:r>
      <w:r w:rsidR="00096A1B">
        <w:rPr>
          <w:rFonts w:ascii="Times New Roman" w:hAnsi="Times New Roman" w:cs="Times New Roman"/>
          <w:sz w:val="24"/>
          <w:szCs w:val="24"/>
        </w:rPr>
        <w:t xml:space="preserve"> РЕШИЛ</w:t>
      </w:r>
      <w:r w:rsidRPr="006D41D4">
        <w:rPr>
          <w:rFonts w:ascii="Times New Roman" w:hAnsi="Times New Roman" w:cs="Times New Roman"/>
          <w:sz w:val="24"/>
          <w:szCs w:val="24"/>
        </w:rPr>
        <w:t>:</w:t>
      </w:r>
    </w:p>
    <w:p w14:paraId="5E85DE0F" w14:textId="77777777" w:rsidR="00653F06" w:rsidRPr="006D41D4" w:rsidRDefault="00653F06" w:rsidP="00096A1B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14:paraId="7BEDD3D5" w14:textId="77777777" w:rsidR="00FD5CCA" w:rsidRDefault="00653F06" w:rsidP="00FD5CC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41D4">
        <w:rPr>
          <w:rFonts w:ascii="Times New Roman" w:hAnsi="Times New Roman" w:cs="Times New Roman"/>
          <w:sz w:val="24"/>
          <w:szCs w:val="24"/>
        </w:rPr>
        <w:t xml:space="preserve">1. Установить на территории муниципального образования </w:t>
      </w:r>
      <w:r w:rsidR="006031FA" w:rsidRPr="006031FA">
        <w:rPr>
          <w:rFonts w:ascii="Times New Roman" w:hAnsi="Times New Roman" w:cs="Times New Roman"/>
          <w:sz w:val="24"/>
          <w:szCs w:val="24"/>
        </w:rPr>
        <w:t>Ромашкинское сельское поселение муниципального образования Приозерский муниципальный район Ленинградской</w:t>
      </w:r>
      <w:r w:rsidRPr="006D41D4">
        <w:rPr>
          <w:rFonts w:ascii="Times New Roman" w:hAnsi="Times New Roman" w:cs="Times New Roman"/>
          <w:sz w:val="24"/>
          <w:szCs w:val="24"/>
        </w:rPr>
        <w:t xml:space="preserve"> налог на имущество физических лиц (далее - налог).</w:t>
      </w:r>
    </w:p>
    <w:p w14:paraId="5AB5D247" w14:textId="6DE486BD" w:rsidR="00653F06" w:rsidRPr="006D41D4" w:rsidRDefault="00C02E09" w:rsidP="00FD5CC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41D4">
        <w:rPr>
          <w:rFonts w:ascii="Times New Roman" w:hAnsi="Times New Roman" w:cs="Times New Roman"/>
          <w:sz w:val="24"/>
          <w:szCs w:val="24"/>
        </w:rPr>
        <w:t>2</w:t>
      </w:r>
      <w:r w:rsidR="00653F06" w:rsidRPr="006D41D4">
        <w:rPr>
          <w:rFonts w:ascii="Times New Roman" w:hAnsi="Times New Roman" w:cs="Times New Roman"/>
          <w:sz w:val="24"/>
          <w:szCs w:val="24"/>
        </w:rPr>
        <w:t xml:space="preserve">. Установить на территории муниципального образования </w:t>
      </w:r>
      <w:r w:rsidR="006031FA" w:rsidRPr="006D41D4">
        <w:rPr>
          <w:rFonts w:ascii="Times New Roman" w:hAnsi="Times New Roman" w:cs="Times New Roman"/>
          <w:bCs/>
          <w:sz w:val="24"/>
          <w:szCs w:val="24"/>
        </w:rPr>
        <w:t xml:space="preserve">Ромашкинское сельское поселение муниципального образования Приозерский муниципальный район Ленинградской </w:t>
      </w:r>
      <w:r w:rsidR="00653F06" w:rsidRPr="006D41D4">
        <w:rPr>
          <w:rFonts w:ascii="Times New Roman" w:hAnsi="Times New Roman" w:cs="Times New Roman"/>
          <w:sz w:val="24"/>
          <w:szCs w:val="24"/>
        </w:rPr>
        <w:t>следующие ставки налога на имущество физических лиц исходя из кадастровой стоимости объекта налогообложения:</w:t>
      </w:r>
    </w:p>
    <w:p w14:paraId="0C50DDAA" w14:textId="77777777" w:rsidR="00653F06" w:rsidRPr="006D41D4" w:rsidRDefault="00653F06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928"/>
      </w:tblGrid>
      <w:tr w:rsidR="00653F06" w:rsidRPr="00633B36" w14:paraId="1BE1CD61" w14:textId="77777777" w:rsidTr="00686FAC">
        <w:tc>
          <w:tcPr>
            <w:tcW w:w="7143" w:type="dxa"/>
          </w:tcPr>
          <w:p w14:paraId="6137E717" w14:textId="77777777" w:rsidR="00096A1B" w:rsidRDefault="00096A1B" w:rsidP="00686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47D81" w14:textId="77777777" w:rsidR="00653F06" w:rsidRPr="00633B36" w:rsidRDefault="00653F06" w:rsidP="00686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>Объект налогообложения</w:t>
            </w:r>
          </w:p>
        </w:tc>
        <w:tc>
          <w:tcPr>
            <w:tcW w:w="1928" w:type="dxa"/>
          </w:tcPr>
          <w:p w14:paraId="655F80EC" w14:textId="3DE5BC56" w:rsidR="00653F06" w:rsidRPr="00633B36" w:rsidRDefault="00653F06" w:rsidP="00686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 xml:space="preserve">Ставка налога на имущество физических лиц, </w:t>
            </w:r>
            <w:r w:rsidR="00FF435E" w:rsidRPr="00633B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3F06" w:rsidRPr="00633B36" w14:paraId="2AE8D47A" w14:textId="77777777" w:rsidTr="00686FAC">
        <w:tc>
          <w:tcPr>
            <w:tcW w:w="7143" w:type="dxa"/>
          </w:tcPr>
          <w:p w14:paraId="4090CE71" w14:textId="732549C0" w:rsidR="00653F06" w:rsidRPr="00633B36" w:rsidRDefault="00653F06" w:rsidP="00686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>Жилы</w:t>
            </w:r>
            <w:r w:rsidR="00903BA2" w:rsidRPr="00633B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903BA2" w:rsidRPr="00633B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>, част</w:t>
            </w:r>
            <w:r w:rsidR="00903BA2" w:rsidRPr="00633B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 </w:t>
            </w:r>
          </w:p>
        </w:tc>
        <w:tc>
          <w:tcPr>
            <w:tcW w:w="1928" w:type="dxa"/>
          </w:tcPr>
          <w:p w14:paraId="0E4C947A" w14:textId="42E23214" w:rsidR="00653F06" w:rsidRPr="00633B36" w:rsidRDefault="00903BA2" w:rsidP="00686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F11A2" w:rsidRPr="00633B36" w14:paraId="38F74DD0" w14:textId="77777777" w:rsidTr="00686FAC">
        <w:tc>
          <w:tcPr>
            <w:tcW w:w="7143" w:type="dxa"/>
          </w:tcPr>
          <w:p w14:paraId="31003D63" w14:textId="73DD558B" w:rsidR="001F11A2" w:rsidRPr="00633B36" w:rsidRDefault="001F11A2" w:rsidP="00686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 w:rsidR="00903BA2" w:rsidRPr="00633B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>, част</w:t>
            </w:r>
            <w:r w:rsidR="00903BA2" w:rsidRPr="00633B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 xml:space="preserve"> квартир, комнат</w:t>
            </w:r>
            <w:r w:rsidR="00903BA2" w:rsidRPr="00633B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28" w:type="dxa"/>
          </w:tcPr>
          <w:p w14:paraId="713FD5BB" w14:textId="44112CC7" w:rsidR="001F11A2" w:rsidRPr="00633B36" w:rsidRDefault="001F11A2" w:rsidP="00686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03BA2" w:rsidRPr="00633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3F06" w:rsidRPr="00633B36" w14:paraId="35FAD28D" w14:textId="77777777" w:rsidTr="00686FAC">
        <w:tc>
          <w:tcPr>
            <w:tcW w:w="7143" w:type="dxa"/>
          </w:tcPr>
          <w:p w14:paraId="412C2316" w14:textId="77777777" w:rsidR="00653F06" w:rsidRPr="00633B36" w:rsidRDefault="00653F06" w:rsidP="00686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28" w:type="dxa"/>
          </w:tcPr>
          <w:p w14:paraId="554AE9DE" w14:textId="404326D8" w:rsidR="00653F06" w:rsidRPr="00633B36" w:rsidRDefault="006031FA" w:rsidP="00686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03BA2" w:rsidRPr="00633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3F06" w:rsidRPr="00633B36" w14:paraId="5FBEADF2" w14:textId="77777777" w:rsidTr="00686FAC">
        <w:tc>
          <w:tcPr>
            <w:tcW w:w="7143" w:type="dxa"/>
          </w:tcPr>
          <w:p w14:paraId="726C2A16" w14:textId="77777777" w:rsidR="00653F06" w:rsidRPr="00633B36" w:rsidRDefault="00653F06" w:rsidP="00686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28" w:type="dxa"/>
          </w:tcPr>
          <w:p w14:paraId="3A97770B" w14:textId="28EC05C8" w:rsidR="00653F06" w:rsidRPr="00633B36" w:rsidRDefault="006031FA" w:rsidP="00686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A6881" w:rsidRPr="00633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3F06" w:rsidRPr="00633B36" w14:paraId="05FA2EE8" w14:textId="77777777" w:rsidTr="00686FAC">
        <w:tc>
          <w:tcPr>
            <w:tcW w:w="7143" w:type="dxa"/>
          </w:tcPr>
          <w:p w14:paraId="31240BA9" w14:textId="72CD7184" w:rsidR="00653F06" w:rsidRPr="00633B36" w:rsidRDefault="00653F06" w:rsidP="00686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Гаражи и </w:t>
            </w:r>
            <w:proofErr w:type="spellStart"/>
            <w:r w:rsidRPr="00633B36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33B36">
              <w:rPr>
                <w:rFonts w:ascii="Times New Roman" w:hAnsi="Times New Roman" w:cs="Times New Roman"/>
                <w:sz w:val="24"/>
                <w:szCs w:val="24"/>
              </w:rPr>
              <w:t xml:space="preserve">-места, в том числе расположенных в объектах налогообложения, указанных в подпункте 2  пункта </w:t>
            </w:r>
            <w:r w:rsidR="00C75A2F" w:rsidRPr="00633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 xml:space="preserve"> статьи 406 Налогового кодекса РФ</w:t>
            </w:r>
          </w:p>
        </w:tc>
        <w:tc>
          <w:tcPr>
            <w:tcW w:w="1928" w:type="dxa"/>
          </w:tcPr>
          <w:p w14:paraId="4EE017B4" w14:textId="66FC738C" w:rsidR="00653F06" w:rsidRPr="00633B36" w:rsidRDefault="006031FA" w:rsidP="00686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53F06" w:rsidRPr="00633B36" w14:paraId="647E0C93" w14:textId="77777777" w:rsidTr="00686FAC">
        <w:tc>
          <w:tcPr>
            <w:tcW w:w="7143" w:type="dxa"/>
          </w:tcPr>
          <w:p w14:paraId="69E63DF0" w14:textId="5327112B" w:rsidR="00653F06" w:rsidRPr="00633B36" w:rsidRDefault="00804D71" w:rsidP="00686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</w:tcPr>
          <w:p w14:paraId="40E32137" w14:textId="32455987" w:rsidR="00653F06" w:rsidRPr="00633B36" w:rsidRDefault="006031FA" w:rsidP="00686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25B9A" w:rsidRPr="00633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3F06" w:rsidRPr="00633B36" w14:paraId="63333D65" w14:textId="77777777" w:rsidTr="00686FAC">
        <w:tc>
          <w:tcPr>
            <w:tcW w:w="7143" w:type="dxa"/>
          </w:tcPr>
          <w:p w14:paraId="52B55C30" w14:textId="0FF7707D" w:rsidR="00653F06" w:rsidRPr="00633B36" w:rsidRDefault="00F2547F" w:rsidP="00686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включенные в перечень, определяемый в </w:t>
            </w:r>
            <w:r w:rsidRPr="00633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соответствии с </w:t>
            </w:r>
            <w:hyperlink r:id="rId9" w:history="1">
              <w:r w:rsidRPr="00633B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7 статьи 378.2</w:t>
              </w:r>
            </w:hyperlink>
            <w:r w:rsidRPr="00633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Налогового кодекса РФ, в отношении объектов налогообложения, предусмотренных </w:t>
            </w:r>
            <w:hyperlink r:id="rId10" w:history="1">
              <w:r w:rsidRPr="00633B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абзацем вторым пункта 10 статьи 378.2</w:t>
              </w:r>
            </w:hyperlink>
            <w:r w:rsidRPr="00633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Налогового кодекса РФ, </w:t>
            </w: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>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</w:tcPr>
          <w:p w14:paraId="22A319B8" w14:textId="77777777" w:rsidR="00F2547F" w:rsidRPr="00633B36" w:rsidRDefault="00F2547F" w:rsidP="00686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E6FC9" w14:textId="1D64F54B" w:rsidR="00653F06" w:rsidRPr="00633B36" w:rsidRDefault="006031FA" w:rsidP="00686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53F06" w:rsidRPr="00633B36" w14:paraId="333D1FC4" w14:textId="77777777" w:rsidTr="00686FAC">
        <w:tc>
          <w:tcPr>
            <w:tcW w:w="7143" w:type="dxa"/>
          </w:tcPr>
          <w:p w14:paraId="3FC7418E" w14:textId="77777777" w:rsidR="00653F06" w:rsidRPr="00633B36" w:rsidRDefault="00653F06" w:rsidP="00686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1928" w:type="dxa"/>
          </w:tcPr>
          <w:p w14:paraId="5A2AB3B5" w14:textId="3717D9A6" w:rsidR="00653F06" w:rsidRPr="00633B36" w:rsidRDefault="006031FA" w:rsidP="00686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2547F" w:rsidRPr="00633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5423133" w14:textId="75FD04D8" w:rsidR="00FD5CCA" w:rsidRDefault="00686FAC" w:rsidP="00FD5CC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153C2A16" w14:textId="77777777" w:rsidR="00FD5CCA" w:rsidRDefault="00A94716" w:rsidP="00FD5CC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3B36">
        <w:rPr>
          <w:rFonts w:ascii="Times New Roman" w:hAnsi="Times New Roman" w:cs="Times New Roman"/>
          <w:sz w:val="24"/>
          <w:szCs w:val="24"/>
        </w:rPr>
        <w:t>3</w:t>
      </w:r>
      <w:r w:rsidR="00653F06" w:rsidRPr="00633B36">
        <w:rPr>
          <w:rFonts w:ascii="Times New Roman" w:hAnsi="Times New Roman" w:cs="Times New Roman"/>
          <w:sz w:val="24"/>
          <w:szCs w:val="24"/>
        </w:rPr>
        <w:t>. Признать утратившим силу с 01.01.20</w:t>
      </w:r>
      <w:r w:rsidR="00C02E09" w:rsidRPr="00633B36">
        <w:rPr>
          <w:rFonts w:ascii="Times New Roman" w:hAnsi="Times New Roman" w:cs="Times New Roman"/>
          <w:sz w:val="24"/>
          <w:szCs w:val="24"/>
        </w:rPr>
        <w:t>20</w:t>
      </w:r>
      <w:r w:rsidR="00653F06" w:rsidRPr="00633B36">
        <w:rPr>
          <w:rFonts w:ascii="Times New Roman" w:hAnsi="Times New Roman" w:cs="Times New Roman"/>
          <w:sz w:val="24"/>
          <w:szCs w:val="24"/>
        </w:rPr>
        <w:t xml:space="preserve"> </w:t>
      </w:r>
      <w:r w:rsidR="009E0448" w:rsidRPr="00633B36">
        <w:rPr>
          <w:rFonts w:ascii="Times New Roman" w:hAnsi="Times New Roman" w:cs="Times New Roman"/>
          <w:sz w:val="24"/>
          <w:szCs w:val="24"/>
        </w:rPr>
        <w:t xml:space="preserve"> решение совета</w:t>
      </w:r>
      <w:r w:rsidR="009E0448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A94716">
        <w:t xml:space="preserve"> </w:t>
      </w:r>
      <w:r w:rsidRPr="00A94716">
        <w:rPr>
          <w:rFonts w:ascii="Times New Roman" w:hAnsi="Times New Roman" w:cs="Times New Roman"/>
          <w:sz w:val="24"/>
          <w:szCs w:val="24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350">
        <w:rPr>
          <w:rFonts w:ascii="Times New Roman" w:hAnsi="Times New Roman" w:cs="Times New Roman"/>
          <w:sz w:val="24"/>
          <w:szCs w:val="24"/>
        </w:rPr>
        <w:t xml:space="preserve">№ 50 </w:t>
      </w:r>
      <w:r>
        <w:rPr>
          <w:rFonts w:ascii="Times New Roman" w:hAnsi="Times New Roman" w:cs="Times New Roman"/>
          <w:sz w:val="24"/>
          <w:szCs w:val="24"/>
        </w:rPr>
        <w:t xml:space="preserve">от 28.10.2015 </w:t>
      </w:r>
      <w:r w:rsidR="009E0448">
        <w:rPr>
          <w:rFonts w:ascii="Times New Roman" w:hAnsi="Times New Roman" w:cs="Times New Roman"/>
          <w:sz w:val="24"/>
          <w:szCs w:val="24"/>
        </w:rPr>
        <w:t xml:space="preserve"> </w:t>
      </w:r>
      <w:r w:rsidR="009E0448" w:rsidRPr="009E0448">
        <w:rPr>
          <w:rFonts w:ascii="Times New Roman" w:hAnsi="Times New Roman" w:cs="Times New Roman"/>
          <w:sz w:val="24"/>
          <w:szCs w:val="24"/>
        </w:rPr>
        <w:t>«Об установлении с 1 января 2016 года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налога на имущество физических лиц»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350">
        <w:rPr>
          <w:rFonts w:ascii="Times New Roman" w:hAnsi="Times New Roman" w:cs="Times New Roman"/>
          <w:sz w:val="24"/>
          <w:szCs w:val="24"/>
        </w:rPr>
        <w:t>(с изменениями)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6660A6" w14:textId="77777777" w:rsidR="00FD5CCA" w:rsidRDefault="00FD5CCA" w:rsidP="00FD5CC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B4EB1A1" w14:textId="40274A4F" w:rsidR="00944F74" w:rsidRDefault="00A94716" w:rsidP="00FD5CC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02E09" w:rsidRPr="006D41D4">
        <w:rPr>
          <w:rFonts w:ascii="Times New Roman" w:hAnsi="Times New Roman" w:cs="Times New Roman"/>
          <w:sz w:val="24"/>
          <w:szCs w:val="24"/>
        </w:rPr>
        <w:t xml:space="preserve">. </w:t>
      </w:r>
      <w:r w:rsidR="00944F74" w:rsidRPr="006D41D4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</w:t>
      </w:r>
      <w:r w:rsidR="00944F74">
        <w:rPr>
          <w:rFonts w:ascii="Times New Roman" w:hAnsi="Times New Roman" w:cs="Times New Roman"/>
          <w:sz w:val="24"/>
          <w:szCs w:val="24"/>
        </w:rPr>
        <w:t xml:space="preserve"> в газете «Красная звезда» </w:t>
      </w:r>
      <w:r w:rsidR="00944F74" w:rsidRPr="00E40977">
        <w:rPr>
          <w:rFonts w:ascii="Times New Roman" w:hAnsi="Times New Roman" w:cs="Times New Roman"/>
          <w:sz w:val="24"/>
          <w:szCs w:val="24"/>
        </w:rPr>
        <w:t xml:space="preserve">и на официальном сайте администрации муниципального образования Ромашкинское  сельское  поселение  </w:t>
      </w:r>
      <w:proofErr w:type="spellStart"/>
      <w:r w:rsidR="00944F74" w:rsidRPr="00E40977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944F74" w:rsidRPr="00E40977">
        <w:rPr>
          <w:rFonts w:ascii="Times New Roman" w:hAnsi="Times New Roman" w:cs="Times New Roman"/>
          <w:sz w:val="24"/>
          <w:szCs w:val="24"/>
        </w:rPr>
        <w:t>. ромашкинское.рф</w:t>
      </w:r>
      <w:proofErr w:type="gramStart"/>
      <w:r w:rsidR="00944F74" w:rsidRPr="00E40977">
        <w:rPr>
          <w:rFonts w:ascii="Times New Roman" w:hAnsi="Times New Roman" w:cs="Times New Roman"/>
          <w:sz w:val="24"/>
          <w:szCs w:val="24"/>
        </w:rPr>
        <w:t>.</w:t>
      </w:r>
      <w:r w:rsidR="00944F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D968217" w14:textId="77777777" w:rsidR="00FD5CCA" w:rsidRDefault="00FD5CCA" w:rsidP="00FD5CC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DF6B737" w14:textId="25015172" w:rsidR="00653F06" w:rsidRDefault="00A94716" w:rsidP="00FD5CC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02E09" w:rsidRPr="006D41D4">
        <w:rPr>
          <w:rFonts w:ascii="Times New Roman" w:hAnsi="Times New Roman" w:cs="Times New Roman"/>
          <w:sz w:val="24"/>
          <w:szCs w:val="24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14:paraId="420998A1" w14:textId="77777777" w:rsidR="00FD5CCA" w:rsidRDefault="00FD5CCA" w:rsidP="00FD5C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FB8A54" w14:textId="5FE6438D" w:rsidR="00E70F20" w:rsidRPr="00E70F20" w:rsidRDefault="00E70F20" w:rsidP="00FD5C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E70F2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944F74" w:rsidRPr="00944F7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944F74" w:rsidRPr="00944F74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экономике, бюджету, налогам и муниципальной собственности председатель комиссии – В. С. Дрючкова</w:t>
      </w:r>
    </w:p>
    <w:p w14:paraId="1814C891" w14:textId="77777777" w:rsidR="00A94716" w:rsidRDefault="00A94716" w:rsidP="00096A1B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FBA5AFB" w14:textId="77777777" w:rsidR="00096A1B" w:rsidRDefault="00096A1B" w:rsidP="00944F7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BF6BC" w14:textId="1E05665A" w:rsidR="00A94716" w:rsidRDefault="00A94716" w:rsidP="00944F7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  <w:r w:rsidR="0094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D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4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 М. Кенкадзе</w:t>
      </w:r>
      <w:r w:rsidRPr="00A9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2515EE4" w14:textId="77777777" w:rsidR="00DC382B" w:rsidRDefault="00DC382B" w:rsidP="00A9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223EA" w14:textId="77777777" w:rsidR="00944F74" w:rsidRDefault="00944F74" w:rsidP="00E70F20">
      <w:pPr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14:paraId="05311E1A" w14:textId="77777777" w:rsidR="00FD5CCA" w:rsidRDefault="00FD5CCA" w:rsidP="00E70F20">
      <w:pPr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14:paraId="198458D6" w14:textId="04A048B8" w:rsidR="00E70F20" w:rsidRPr="00E70F20" w:rsidRDefault="00E70F20" w:rsidP="00944F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70F20">
        <w:rPr>
          <w:rFonts w:ascii="Times New Roman" w:hAnsi="Times New Roman" w:cs="Times New Roman"/>
          <w:sz w:val="20"/>
          <w:szCs w:val="20"/>
        </w:rPr>
        <w:t>Разослано: дело-2, КФ-1, прокуратура-1, КСО-1, ИФНС - 1</w:t>
      </w:r>
    </w:p>
    <w:p w14:paraId="7EB08714" w14:textId="77777777" w:rsidR="00E70F20" w:rsidRPr="00E70F20" w:rsidRDefault="00E70F20" w:rsidP="00E70F20">
      <w:pPr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sectPr w:rsidR="00E70F20" w:rsidRPr="00E70F20" w:rsidSect="003D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06"/>
    <w:rsid w:val="00096A1B"/>
    <w:rsid w:val="000E03DF"/>
    <w:rsid w:val="001669E5"/>
    <w:rsid w:val="001F11A2"/>
    <w:rsid w:val="004016AE"/>
    <w:rsid w:val="0047664C"/>
    <w:rsid w:val="006031FA"/>
    <w:rsid w:val="00620B2F"/>
    <w:rsid w:val="00633B36"/>
    <w:rsid w:val="00653F06"/>
    <w:rsid w:val="00686FAC"/>
    <w:rsid w:val="006D41D4"/>
    <w:rsid w:val="006E649D"/>
    <w:rsid w:val="007E6721"/>
    <w:rsid w:val="00804D71"/>
    <w:rsid w:val="00903BA2"/>
    <w:rsid w:val="00944F74"/>
    <w:rsid w:val="009E0448"/>
    <w:rsid w:val="00A0281D"/>
    <w:rsid w:val="00A94716"/>
    <w:rsid w:val="00BA39F2"/>
    <w:rsid w:val="00BA6881"/>
    <w:rsid w:val="00C02E09"/>
    <w:rsid w:val="00C33438"/>
    <w:rsid w:val="00C75A2F"/>
    <w:rsid w:val="00CB2350"/>
    <w:rsid w:val="00D04206"/>
    <w:rsid w:val="00DC382B"/>
    <w:rsid w:val="00E70F20"/>
    <w:rsid w:val="00E97559"/>
    <w:rsid w:val="00F2547F"/>
    <w:rsid w:val="00F25B9A"/>
    <w:rsid w:val="00FD5CCA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B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7EE4EF0F68F1D74B2C745614A2185CF8648BE35F4C3F68C05D92F156914CED16AFFE35M1e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69FD2CE74E13BAA3A461F5FA0F68F1D54F2F775811A2185CF8648BE35F4C3F7AC00596F2568646B959E9AB3918E8BE40D6019B3D15M5e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Анна Поздеева</cp:lastModifiedBy>
  <cp:revision>6</cp:revision>
  <cp:lastPrinted>2019-11-20T11:33:00Z</cp:lastPrinted>
  <dcterms:created xsi:type="dcterms:W3CDTF">2019-11-19T11:13:00Z</dcterms:created>
  <dcterms:modified xsi:type="dcterms:W3CDTF">2019-11-20T11:34:00Z</dcterms:modified>
</cp:coreProperties>
</file>