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38D" w:rsidRDefault="00F2360F">
      <w:pPr>
        <w:pStyle w:val="Standard"/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:rsidR="004F038D" w:rsidRDefault="004F038D">
      <w:pPr>
        <w:pStyle w:val="Standard"/>
        <w:jc w:val="center"/>
        <w:rPr>
          <w:b/>
          <w:sz w:val="16"/>
          <w:szCs w:val="24"/>
        </w:rPr>
      </w:pPr>
    </w:p>
    <w:p w:rsidR="004F038D" w:rsidRDefault="00F2360F">
      <w:pPr>
        <w:pStyle w:val="Standard"/>
        <w:jc w:val="center"/>
      </w:pPr>
      <w:proofErr w:type="gramStart"/>
      <w:r>
        <w:rPr>
          <w:b/>
          <w:sz w:val="28"/>
          <w:szCs w:val="24"/>
        </w:rPr>
        <w:t>П</w:t>
      </w:r>
      <w:proofErr w:type="gramEnd"/>
      <w:r>
        <w:rPr>
          <w:b/>
          <w:sz w:val="28"/>
          <w:szCs w:val="24"/>
        </w:rPr>
        <w:t xml:space="preserve"> О С Т А Н О В Л Е Н И Е</w:t>
      </w:r>
    </w:p>
    <w:p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:rsidR="004F038D" w:rsidRDefault="004E0E59">
      <w:pPr>
        <w:pStyle w:val="Standard"/>
      </w:pPr>
      <w:r>
        <w:rPr>
          <w:sz w:val="24"/>
          <w:szCs w:val="24"/>
        </w:rPr>
        <w:t xml:space="preserve">от  </w:t>
      </w:r>
      <w:r w:rsidR="00C6470A">
        <w:rPr>
          <w:sz w:val="24"/>
          <w:szCs w:val="24"/>
        </w:rPr>
        <w:t xml:space="preserve">14 ноября </w:t>
      </w:r>
      <w:r w:rsidR="00F2360F">
        <w:rPr>
          <w:sz w:val="24"/>
          <w:szCs w:val="24"/>
        </w:rPr>
        <w:t>201</w:t>
      </w:r>
      <w:r w:rsidR="00133C95">
        <w:rPr>
          <w:sz w:val="24"/>
          <w:szCs w:val="24"/>
        </w:rPr>
        <w:t>8</w:t>
      </w:r>
      <w:r w:rsidR="00F2360F">
        <w:rPr>
          <w:sz w:val="24"/>
          <w:szCs w:val="24"/>
        </w:rPr>
        <w:t xml:space="preserve">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 w:rsidR="00F2360F">
        <w:rPr>
          <w:sz w:val="24"/>
          <w:szCs w:val="24"/>
        </w:rPr>
        <w:t xml:space="preserve">                  №  </w:t>
      </w:r>
      <w:r w:rsidR="00C6470A">
        <w:rPr>
          <w:sz w:val="24"/>
          <w:szCs w:val="24"/>
        </w:rPr>
        <w:t>346</w:t>
      </w:r>
      <w:r w:rsidR="00F2360F">
        <w:rPr>
          <w:sz w:val="24"/>
          <w:szCs w:val="24"/>
        </w:rPr>
        <w:t xml:space="preserve">                        </w:t>
      </w:r>
    </w:p>
    <w:p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4F038D" w:rsidRPr="00C6470A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  <w:rPr>
                      <w:b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</w:t>
                  </w:r>
                  <w:r w:rsidRPr="00C6470A">
                    <w:rPr>
                      <w:b/>
                      <w:sz w:val="24"/>
                      <w:szCs w:val="24"/>
                    </w:rPr>
                    <w:t>«О</w:t>
                  </w:r>
                  <w:r w:rsidR="00C6470A" w:rsidRPr="00C6470A">
                    <w:rPr>
                      <w:b/>
                      <w:sz w:val="24"/>
                      <w:szCs w:val="24"/>
                    </w:rPr>
                    <w:t xml:space="preserve"> внесении изменений в постановление администрации от 29 декабря 2017 года                                                                                                        №  364 «О</w:t>
                  </w:r>
                  <w:r w:rsidRPr="00C6470A">
                    <w:rPr>
                      <w:b/>
                      <w:sz w:val="24"/>
                      <w:szCs w:val="24"/>
                    </w:rPr>
                    <w:t>б утверждении муниципальной программы</w:t>
                  </w:r>
                </w:p>
                <w:p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 w:rsidRPr="00C6470A"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</w:t>
                  </w:r>
                  <w:r w:rsidRPr="00C6470A">
                    <w:rPr>
                      <w:b/>
                      <w:sz w:val="24"/>
                      <w:szCs w:val="24"/>
                    </w:rPr>
                    <w:t>б</w:t>
                  </w:r>
                  <w:r w:rsidRPr="00C6470A">
                    <w:rPr>
                      <w:b/>
                      <w:sz w:val="24"/>
                      <w:szCs w:val="24"/>
                    </w:rPr>
                    <w:t>разования Ромашкинское сельское поселение на 2018-2022 годы»</w:t>
                  </w:r>
                </w:p>
              </w:tc>
            </w:tr>
          </w:tbl>
          <w:p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F2360F">
      <w:pPr>
        <w:pStyle w:val="Standard"/>
        <w:ind w:firstLine="708"/>
        <w:jc w:val="both"/>
      </w:pPr>
      <w:r>
        <w:rPr>
          <w:sz w:val="24"/>
          <w:szCs w:val="24"/>
        </w:rPr>
        <w:t>В соответствии со ст. 14 Федерального закона № 131-ФЗ «Об общих принципах организ</w:t>
      </w:r>
      <w:r>
        <w:rPr>
          <w:sz w:val="24"/>
          <w:szCs w:val="24"/>
        </w:rPr>
        <w:t>а</w:t>
      </w:r>
      <w:r>
        <w:rPr>
          <w:sz w:val="24"/>
          <w:szCs w:val="24"/>
        </w:rPr>
        <w:t>ции местного самоуправления Российской Федерации», на основании ст. 179 Бюджетного коде</w:t>
      </w:r>
      <w:r>
        <w:rPr>
          <w:sz w:val="24"/>
          <w:szCs w:val="24"/>
        </w:rPr>
        <w:t>к</w:t>
      </w:r>
      <w:r>
        <w:rPr>
          <w:sz w:val="24"/>
          <w:szCs w:val="24"/>
        </w:rPr>
        <w:t>са Российской Федерации, и в соответствии с Уставом МО Ромашкинское сельское поселение</w:t>
      </w:r>
      <w:r w:rsidR="006A1EC9">
        <w:rPr>
          <w:sz w:val="24"/>
          <w:szCs w:val="24"/>
        </w:rPr>
        <w:t>,</w:t>
      </w:r>
      <w:r>
        <w:rPr>
          <w:sz w:val="24"/>
          <w:szCs w:val="24"/>
        </w:rPr>
        <w:t xml:space="preserve"> администрация муниципального образования Ромашкинское сельское поселение ПОСТАНО</w:t>
      </w:r>
      <w:r>
        <w:rPr>
          <w:sz w:val="24"/>
          <w:szCs w:val="24"/>
        </w:rPr>
        <w:t>В</w:t>
      </w:r>
      <w:r>
        <w:rPr>
          <w:sz w:val="24"/>
          <w:szCs w:val="24"/>
        </w:rPr>
        <w:t>ЛЯЕТ:</w:t>
      </w:r>
    </w:p>
    <w:p w:rsidR="004F038D" w:rsidRDefault="00C6470A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Внести изменения в</w:t>
      </w:r>
      <w:r w:rsidR="00F2360F">
        <w:rPr>
          <w:sz w:val="24"/>
          <w:szCs w:val="24"/>
        </w:rPr>
        <w:t xml:space="preserve"> муниципальную программу «Формирование комфортной г</w:t>
      </w:r>
      <w:r w:rsidR="00F2360F">
        <w:rPr>
          <w:sz w:val="24"/>
          <w:szCs w:val="24"/>
        </w:rPr>
        <w:t>о</w:t>
      </w:r>
      <w:r w:rsidR="00F2360F">
        <w:rPr>
          <w:sz w:val="24"/>
          <w:szCs w:val="24"/>
        </w:rPr>
        <w:t>родской среды на территории муниципального образования Ромашкинское сельское поселение на 2018-2022 годы» (приложение).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 xml:space="preserve">Объёмы финансирования Программы подлежат ежегодному уточнению, исходя из возможностей бюджета сельского поселения МО Ромашкинское сельское поселение на </w:t>
      </w:r>
      <w:r w:rsidR="006E765F">
        <w:rPr>
          <w:sz w:val="24"/>
          <w:szCs w:val="24"/>
        </w:rPr>
        <w:t>соотве</w:t>
      </w:r>
      <w:r w:rsidR="006E765F">
        <w:rPr>
          <w:sz w:val="24"/>
          <w:szCs w:val="24"/>
        </w:rPr>
        <w:t>т</w:t>
      </w:r>
      <w:r w:rsidR="006E765F">
        <w:rPr>
          <w:sz w:val="24"/>
          <w:szCs w:val="24"/>
        </w:rPr>
        <w:t>ствующий</w:t>
      </w:r>
      <w:r>
        <w:rPr>
          <w:sz w:val="24"/>
          <w:szCs w:val="24"/>
        </w:rPr>
        <w:t xml:space="preserve"> финансовый год.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Опубликовать настоящее постановление в газете «Приозерские ведомости» и ра</w:t>
      </w:r>
      <w:r>
        <w:rPr>
          <w:sz w:val="24"/>
          <w:szCs w:val="24"/>
        </w:rPr>
        <w:t>з</w:t>
      </w:r>
      <w:r>
        <w:rPr>
          <w:sz w:val="24"/>
          <w:szCs w:val="24"/>
        </w:rPr>
        <w:t>местить на сайте муниципального образования www.ромашкинское.рф.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Постановление вступает в законную силу с момента подписания.</w:t>
      </w:r>
    </w:p>
    <w:p w:rsidR="004F038D" w:rsidRPr="00C6470A" w:rsidRDefault="00F2360F" w:rsidP="00C6470A">
      <w:pPr>
        <w:pStyle w:val="Standard"/>
        <w:numPr>
          <w:ilvl w:val="2"/>
          <w:numId w:val="30"/>
        </w:numPr>
        <w:ind w:firstLine="708"/>
        <w:jc w:val="both"/>
        <w:rPr>
          <w:sz w:val="24"/>
          <w:szCs w:val="24"/>
        </w:rPr>
      </w:pPr>
      <w:r w:rsidRPr="00C6470A">
        <w:rPr>
          <w:sz w:val="24"/>
          <w:szCs w:val="24"/>
        </w:rPr>
        <w:t xml:space="preserve">Контроль за исполнением настоящего постановления </w:t>
      </w:r>
      <w:r w:rsidR="00C6470A">
        <w:rPr>
          <w:sz w:val="24"/>
          <w:szCs w:val="24"/>
        </w:rPr>
        <w:t>оставляю за собой.</w:t>
      </w:r>
    </w:p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F2360F">
      <w:pPr>
        <w:pStyle w:val="Standard"/>
        <w:jc w:val="both"/>
      </w:pPr>
      <w:r>
        <w:rPr>
          <w:sz w:val="24"/>
          <w:szCs w:val="24"/>
        </w:rPr>
        <w:t xml:space="preserve">        </w:t>
      </w:r>
      <w:r w:rsidR="00C6470A">
        <w:rPr>
          <w:sz w:val="24"/>
          <w:szCs w:val="24"/>
        </w:rPr>
        <w:t xml:space="preserve">И.о. главы </w:t>
      </w:r>
      <w:r>
        <w:rPr>
          <w:sz w:val="24"/>
          <w:szCs w:val="24"/>
        </w:rPr>
        <w:t xml:space="preserve">администрации                                                                              </w:t>
      </w:r>
      <w:r w:rsidR="00C6470A">
        <w:rPr>
          <w:sz w:val="24"/>
          <w:szCs w:val="24"/>
        </w:rPr>
        <w:t>И.М. Руденко</w:t>
      </w:r>
      <w:r>
        <w:rPr>
          <w:sz w:val="24"/>
          <w:szCs w:val="24"/>
        </w:rPr>
        <w:t xml:space="preserve">   </w:t>
      </w: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C6470A" w:rsidRDefault="00C6470A">
      <w:pPr>
        <w:pStyle w:val="Standard"/>
        <w:jc w:val="both"/>
        <w:rPr>
          <w:sz w:val="28"/>
          <w:szCs w:val="28"/>
        </w:rPr>
      </w:pPr>
    </w:p>
    <w:p w:rsidR="00C6470A" w:rsidRDefault="00C6470A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jc w:val="both"/>
      </w:pPr>
      <w:proofErr w:type="gramStart"/>
      <w:r>
        <w:t>Исп</w:t>
      </w:r>
      <w:proofErr w:type="gramEnd"/>
      <w:r>
        <w:t>: Руденко И.М. (813) 79-99-515</w:t>
      </w:r>
    </w:p>
    <w:p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ind w:left="6372" w:firstLine="708"/>
        <w:jc w:val="center"/>
      </w:pPr>
      <w:r>
        <w:t>Приложение</w:t>
      </w:r>
    </w:p>
    <w:p w:rsidR="004F038D" w:rsidRDefault="00F2360F">
      <w:pPr>
        <w:pStyle w:val="Standard"/>
        <w:jc w:val="right"/>
      </w:pPr>
      <w:r>
        <w:t>к Постановлению администрации</w:t>
      </w:r>
    </w:p>
    <w:p w:rsidR="004F038D" w:rsidRDefault="00F2360F">
      <w:pPr>
        <w:pStyle w:val="Standard"/>
        <w:jc w:val="right"/>
      </w:pPr>
      <w:r>
        <w:t>МО Ромашкинское сельское поселение</w:t>
      </w:r>
    </w:p>
    <w:p w:rsidR="004F038D" w:rsidRDefault="00F2360F">
      <w:pPr>
        <w:pStyle w:val="Standard"/>
        <w:jc w:val="center"/>
      </w:pPr>
      <w:r>
        <w:t xml:space="preserve">                                                                                                          </w:t>
      </w:r>
      <w:r w:rsidR="00133C95">
        <w:t xml:space="preserve">                               </w:t>
      </w:r>
      <w:r w:rsidR="00C6470A">
        <w:t>о</w:t>
      </w:r>
      <w:r w:rsidR="00133C95">
        <w:t>т</w:t>
      </w:r>
      <w:r w:rsidR="00C6470A">
        <w:t xml:space="preserve"> 14 ноября 2018 года </w:t>
      </w:r>
      <w:r w:rsidR="00133C95">
        <w:t xml:space="preserve"> </w:t>
      </w:r>
      <w:r>
        <w:t xml:space="preserve"> № </w:t>
      </w:r>
      <w:r w:rsidR="00C6470A">
        <w:t xml:space="preserve"> 346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8"/>
          <w:szCs w:val="28"/>
        </w:rPr>
        <w:t>МУНИЦИПАЛЬНАЯ  </w:t>
      </w:r>
      <w:bookmarkStart w:id="1" w:name="YANDEX_1"/>
      <w:bookmarkEnd w:id="1"/>
      <w:r>
        <w:rPr>
          <w:b/>
          <w:sz w:val="28"/>
          <w:szCs w:val="28"/>
        </w:rPr>
        <w:t> ПРОГРАММА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:rsidR="004F038D" w:rsidRDefault="00F2360F">
      <w:pPr>
        <w:pStyle w:val="Standard"/>
        <w:tabs>
          <w:tab w:val="left" w:pos="2760"/>
        </w:tabs>
      </w:pPr>
      <w:r>
        <w:t>Заместитель главы администрации Руденко Ирина Михайловна</w:t>
      </w:r>
    </w:p>
    <w:p w:rsidR="004F038D" w:rsidRDefault="00F2360F">
      <w:pPr>
        <w:pStyle w:val="Standard"/>
      </w:pPr>
      <w:r>
        <w:t>тел. 8(813)79-99-515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</w:pPr>
    </w:p>
    <w:p w:rsidR="004F038D" w:rsidRDefault="004F038D">
      <w:pPr>
        <w:pStyle w:val="Standard"/>
      </w:pPr>
    </w:p>
    <w:p w:rsidR="004F038D" w:rsidRDefault="00F2360F">
      <w:pPr>
        <w:pStyle w:val="Standard"/>
      </w:pPr>
      <w:proofErr w:type="gramStart"/>
      <w:r>
        <w:t>Ответственный</w:t>
      </w:r>
      <w:proofErr w:type="gramEnd"/>
      <w:r>
        <w:t xml:space="preserve"> за разработку муниципальной программы:</w:t>
      </w:r>
    </w:p>
    <w:p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:rsidR="004F038D" w:rsidRDefault="00F2360F">
      <w:pPr>
        <w:pStyle w:val="Standard"/>
      </w:pPr>
      <w:r>
        <w:t>тел. 8(813)79-99-663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  <w:bookmarkStart w:id="2" w:name="YANDEX_6"/>
      <w:bookmarkEnd w:id="2"/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Паспорт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Полное                        наименов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ние</w:t>
            </w:r>
            <w:bookmarkStart w:id="3" w:name="YANDEX_49"/>
            <w:bookmarkEnd w:id="3"/>
            <w:r>
              <w:rPr>
                <w:rFonts w:ascii="Times New Roman" w:hAnsi="Times New Roman" w:cs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bookmarkStart w:id="4" w:name="YANDEX_50"/>
            <w:bookmarkEnd w:id="4"/>
            <w:r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ципальный район Ленинградской области «Формирование комфортной городской среды на территории муниципал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ного образования Ромашкинское сельское поселение на 2018-2022 годы»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Ответственный исполнитель м</w:t>
            </w:r>
            <w:r>
              <w:rPr>
                <w:rFonts w:ascii="Times New Roman" w:hAnsi="Times New Roman" w:cs="Times New Roman"/>
              </w:rPr>
              <w:t>у</w:t>
            </w:r>
            <w:r>
              <w:rPr>
                <w:rFonts w:ascii="Times New Roman" w:hAnsi="Times New Roman" w:cs="Times New Roman"/>
              </w:rPr>
              <w:t>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Администрация МО Ромашкинское сельское поселение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Соисполнители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Не предусмотрены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Участники муниципальной пр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Администрация МО Ромашкинское сельское поселение, Прав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тельство Ленинградской области, организации (по согласов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нию), граждане (по согласованию)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Основание                  для разр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- Федеральный закон от 06.10.2003 года № 131-ФЗ «Об общих принципах организации местного самоуправления в Российской Федерации»,</w:t>
            </w:r>
          </w:p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- Постановление правительства Российской Федерации от 10.02.2017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</w:t>
            </w:r>
            <w:r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ных программ субъектов Российской  Федерации и муниципал</w:t>
            </w:r>
            <w:r>
              <w:rPr>
                <w:rFonts w:ascii="Times New Roman" w:hAnsi="Times New Roman"/>
              </w:rPr>
              <w:t>ь</w:t>
            </w:r>
            <w:r>
              <w:rPr>
                <w:rFonts w:ascii="Times New Roman" w:hAnsi="Times New Roman"/>
              </w:rPr>
              <w:t>ных программ формирования современной городской среды».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6A1EC9" w:rsidRDefault="006A1EC9" w:rsidP="00EE5E5B">
            <w:pPr>
              <w:pStyle w:val="a7"/>
              <w:jc w:val="both"/>
              <w:rPr>
                <w:rFonts w:ascii="Times New Roman" w:hAnsi="Times New Roman" w:cs="Times New Roman"/>
              </w:rPr>
            </w:pPr>
            <w:r w:rsidRPr="006A1EC9">
              <w:rPr>
                <w:rFonts w:ascii="Times New Roman" w:hAnsi="Times New Roman" w:cs="Times New Roman"/>
              </w:rPr>
              <w:t>1. Благоустройство дворовых территорий</w:t>
            </w:r>
          </w:p>
          <w:p w:rsidR="006A1EC9" w:rsidRDefault="006A1EC9" w:rsidP="00EE5E5B">
            <w:pPr>
              <w:pStyle w:val="a7"/>
              <w:jc w:val="both"/>
            </w:pPr>
            <w:r w:rsidRPr="006A1EC9">
              <w:rPr>
                <w:rFonts w:ascii="Times New Roman" w:hAnsi="Times New Roman" w:cs="Times New Roman"/>
              </w:rPr>
              <w:t>2. Благоустройство общественных территорий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Цели 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1. Создание комфортных условий проживания и отдыха насел</w:t>
            </w:r>
            <w:r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ния на территории муниципального образования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  <w:bookmarkStart w:id="5" w:name="YANDEX_83"/>
            <w:bookmarkEnd w:id="5"/>
            <w:r>
              <w:rPr>
                <w:rFonts w:ascii="Times New Roman" w:hAnsi="Times New Roman" w:cs="Times New Roman"/>
              </w:rPr>
              <w:t> 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Формирование единого облика дворовых территорий п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селения</w:t>
            </w:r>
          </w:p>
          <w:p w:rsidR="004F038D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Улучшение комфорта дворовых и общественных терр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торий</w:t>
            </w:r>
          </w:p>
          <w:p w:rsidR="004F038D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риторий многоквартирных домов на территории Рома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кинского сельского поселения</w:t>
            </w:r>
          </w:p>
          <w:p w:rsidR="004F038D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ственных территорий на территории Ромашкинского сел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ского поселения</w:t>
            </w:r>
          </w:p>
          <w:p w:rsidR="004F038D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доли благоустроенных дворовых территорий в сельском поселении;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доли благоустроенных общественных терр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торий сельского поселения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финансового участия заинтересованных лиц в в</w:t>
            </w:r>
            <w:r>
              <w:rPr>
                <w:rFonts w:ascii="Times New Roman" w:hAnsi="Times New Roman" w:cs="Times New Roman"/>
              </w:rPr>
              <w:t>ы</w:t>
            </w:r>
            <w:r>
              <w:rPr>
                <w:rFonts w:ascii="Times New Roman" w:hAnsi="Times New Roman" w:cs="Times New Roman"/>
              </w:rPr>
              <w:t>полнении дополнительного перечня работ по благоустройству дворовых территорий.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трудового участия в выполнении дополнительного перечня работ по благоустройству дворовых территорий.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доли объектов доступности маломобильных групп и инвалидов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Этапы и сроки                            реализации</w:t>
            </w:r>
            <w:bookmarkStart w:id="6" w:name="YANDEX_86"/>
            <w:bookmarkEnd w:id="6"/>
            <w:r>
              <w:rPr>
                <w:rFonts w:ascii="Times New Roman" w:hAnsi="Times New Roman" w:cs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2018-2022 года, поэтапная реализация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Объемы и источники финансир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вания</w:t>
            </w:r>
            <w:bookmarkStart w:id="7" w:name="YANDEX_114"/>
            <w:bookmarkEnd w:id="7"/>
            <w:r>
              <w:rPr>
                <w:rFonts w:ascii="Times New Roman" w:hAnsi="Times New Roman" w:cs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EE5E5B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программы составит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50517" w:rsidRPr="00C6470A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2D63B9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рублей.</w:t>
            </w:r>
          </w:p>
          <w:p w:rsidR="00C6470A" w:rsidRPr="00C6470A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2018 году с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стави</w:t>
            </w:r>
            <w:r w:rsidR="00FF0D2C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470A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4 336,488 </w:t>
            </w:r>
            <w:r w:rsidR="00950517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тыс.руб, в том числе: </w:t>
            </w: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6470A" w:rsidRPr="00C6470A">
              <w:rPr>
                <w:rFonts w:ascii="Times New Roman" w:hAnsi="Times New Roman" w:cs="Times New Roman"/>
                <w:sz w:val="24"/>
                <w:szCs w:val="24"/>
              </w:rPr>
              <w:t>336,488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2D63B9" w:rsidRPr="00C6470A">
              <w:rPr>
                <w:rFonts w:ascii="Times New Roman" w:hAnsi="Times New Roman" w:cs="Times New Roman"/>
                <w:sz w:val="24"/>
                <w:szCs w:val="24"/>
              </w:rPr>
              <w:t>3068,0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2D63B9" w:rsidRDefault="002D63B9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932,0 тыс.руб.</w:t>
            </w:r>
          </w:p>
          <w:p w:rsidR="00C6470A" w:rsidRPr="00C6470A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2019 году с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FF0D2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C6470A" w:rsidRPr="00C6470A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FF0D2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00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EE5E5B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C6470A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0 тыс.руб.</w:t>
            </w:r>
          </w:p>
          <w:p w:rsidR="00C6470A" w:rsidRPr="00C6470A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2020 году с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C6470A" w:rsidRPr="00C6470A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2021 году с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:rsidR="00C6470A" w:rsidRPr="00C6470A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C6470A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2022 году с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Default="00F2360F" w:rsidP="00C6470A">
            <w:pPr>
              <w:pStyle w:val="a7"/>
            </w:pP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C6470A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C6470A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</w:tc>
      </w:tr>
    </w:tbl>
    <w:p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муниципальной программы,</w:t>
      </w:r>
    </w:p>
    <w:p w:rsidR="00C6470A" w:rsidRDefault="00F2360F" w:rsidP="003027CB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 xml:space="preserve">в том числе, формулировки основных проблем в указанной сфере </w:t>
      </w:r>
    </w:p>
    <w:p w:rsidR="004F038D" w:rsidRPr="00EE5E5B" w:rsidRDefault="00F2360F" w:rsidP="003027CB">
      <w:pPr>
        <w:pStyle w:val="a6"/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и прогноз</w:t>
      </w:r>
      <w:r w:rsidR="00C647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E5E5B">
        <w:rPr>
          <w:rFonts w:ascii="Times New Roman" w:hAnsi="Times New Roman" w:cs="Times New Roman"/>
          <w:b/>
          <w:sz w:val="24"/>
          <w:szCs w:val="24"/>
        </w:rPr>
        <w:t>её развития</w:t>
      </w:r>
    </w:p>
    <w:p w:rsidR="004F038D" w:rsidRPr="00EE5E5B" w:rsidRDefault="004F038D">
      <w:pPr>
        <w:pStyle w:val="Standard"/>
        <w:ind w:firstLine="709"/>
        <w:jc w:val="both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704"/>
        </w:tabs>
        <w:ind w:firstLine="709"/>
        <w:jc w:val="both"/>
      </w:pPr>
      <w:proofErr w:type="gramStart"/>
      <w:r>
        <w:rPr>
          <w:sz w:val="24"/>
          <w:szCs w:val="24"/>
        </w:rPr>
        <w:t>Важнейшей задачей органов местного самоуправления муниципального образования 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lastRenderedPageBreak/>
        <w:t xml:space="preserve">Понятие «благоустройство территории» появилось в действующем законодательстве сравнительно недавно. </w:t>
      </w:r>
      <w:proofErr w:type="gramStart"/>
      <w:r>
        <w:rPr>
          <w:sz w:val="24"/>
          <w:szCs w:val="24"/>
        </w:rPr>
        <w:t>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Уровень благоустройства определяет комфортность проживания граждан и является 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</w:t>
      </w:r>
      <w:proofErr w:type="gramStart"/>
      <w:r>
        <w:rPr>
          <w:sz w:val="24"/>
          <w:szCs w:val="24"/>
        </w:rPr>
        <w:t>по</w:t>
      </w:r>
      <w:proofErr w:type="gramEnd"/>
      <w:r>
        <w:rPr>
          <w:sz w:val="24"/>
          <w:szCs w:val="24"/>
        </w:rPr>
        <w:t>: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временным требованиям к местам проживания граждан, обусловленным нормами Градостро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тельного и Жилищного кодексов Российской Федерации, а именно: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застро</w:t>
      </w:r>
      <w:r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ки города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многоквартирными домами истек,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 зонах с малоэтажной застройкой недостаточное количество мест для сушки белья.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ний требуется постоянный уход.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бого ухода либо замены новыми посадками. Зеленые насаждения содержатся недостаточно кач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ственно и системно, не ведется санитарная очистка насаждений, имеется большая доля деревьев, требующих сноса.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старников и  деревьев, требующих ухода, формовочной обрезки, уборки.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тропиночная сеть, скамейки, урны, архитектурные элементы, спортивно-оздоровительные площадки, первоначал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ное функциональное назначение использования данной территории утрачено.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В настоящее время на территории поселения существует высокая потребность в совр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менных спортивно-досуговых и культурно-развлекательных площадках, способных обеспечить необходимые условия для занятий физической культурой и спортом населению, и, в первую оч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редь, для малообеспеченных семей, детей, молодежи, студентов  и инвалидов.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пальных спортивных сооружений, обеспечить их качественное содержание, долгосрочность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пользования для всех групп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лит поддержать их в удовлетворительном состоянии, повысить уровень благоустройства, выпо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нить архитектурно-планировочную организацию территории, обеспечить здоровые условия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дыха и жизни жителей.</w:t>
      </w:r>
    </w:p>
    <w:p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2. Основные цели и задачи муниципальной программы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</w:t>
      </w:r>
      <w:r>
        <w:rPr>
          <w:sz w:val="24"/>
          <w:szCs w:val="24"/>
        </w:rPr>
        <w:t>а</w:t>
      </w:r>
      <w:r>
        <w:rPr>
          <w:sz w:val="24"/>
          <w:szCs w:val="24"/>
        </w:rPr>
        <w:t>зования Ромашкинское сельское поселение.</w:t>
      </w:r>
    </w:p>
    <w:p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Дополнительным направлением является повышение уровня вовлеченности заинтерес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ванных граждан, организаций в реализацию мероприятий по благоустройству территории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 xml:space="preserve">и </w:t>
      </w:r>
      <w:proofErr w:type="gramStart"/>
      <w:r>
        <w:t>дизайн-проектов</w:t>
      </w:r>
      <w:proofErr w:type="gramEnd"/>
      <w:r>
        <w:t xml:space="preserve"> объектов;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>Для достижения поставленных целей, решения задач необходимо реализовывать мер</w:t>
      </w:r>
      <w:r w:rsidRPr="00161EDD">
        <w:rPr>
          <w:rFonts w:ascii="Times New Roman" w:hAnsi="Times New Roman" w:cs="Times New Roman"/>
          <w:sz w:val="24"/>
          <w:szCs w:val="24"/>
        </w:rPr>
        <w:t>о</w:t>
      </w:r>
      <w:r w:rsidRPr="00161EDD">
        <w:rPr>
          <w:rFonts w:ascii="Times New Roman" w:hAnsi="Times New Roman" w:cs="Times New Roman"/>
          <w:sz w:val="24"/>
          <w:szCs w:val="24"/>
        </w:rPr>
        <w:t xml:space="preserve">приятия программы в 5-ти летний период (2018-2022 </w:t>
      </w:r>
      <w:proofErr w:type="spellStart"/>
      <w:proofErr w:type="gramStart"/>
      <w:r w:rsidRPr="00161EDD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Pr="00161EDD">
        <w:rPr>
          <w:rFonts w:ascii="Times New Roman" w:hAnsi="Times New Roman" w:cs="Times New Roman"/>
          <w:sz w:val="24"/>
          <w:szCs w:val="24"/>
        </w:rPr>
        <w:t>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:rsidR="00523CC7" w:rsidRPr="00523CC7" w:rsidRDefault="00523CC7" w:rsidP="00523CC7">
      <w:pPr>
        <w:pStyle w:val="Standard"/>
        <w:tabs>
          <w:tab w:val="left" w:pos="0"/>
        </w:tabs>
        <w:ind w:firstLine="709"/>
      </w:pPr>
    </w:p>
    <w:p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</w:t>
      </w:r>
      <w:r>
        <w:rPr>
          <w:sz w:val="24"/>
          <w:szCs w:val="24"/>
        </w:rPr>
        <w:t>р</w:t>
      </w:r>
      <w:r>
        <w:rPr>
          <w:sz w:val="24"/>
          <w:szCs w:val="24"/>
        </w:rPr>
        <w:t>ных домов, включает проведение следующих мероприятий: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Данный перечень </w:t>
      </w:r>
      <w:proofErr w:type="gramStart"/>
      <w:r>
        <w:rPr>
          <w:sz w:val="24"/>
          <w:szCs w:val="24"/>
        </w:rPr>
        <w:t>является исчерпывающим не может</w:t>
      </w:r>
      <w:proofErr w:type="gramEnd"/>
      <w:r>
        <w:rPr>
          <w:sz w:val="24"/>
          <w:szCs w:val="24"/>
        </w:rPr>
        <w:t xml:space="preserve"> быть расширен.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>Таблица № 1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:rsidTr="00CB3D41">
        <w:tc>
          <w:tcPr>
            <w:tcW w:w="817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№ </w:t>
            </w:r>
            <w:proofErr w:type="gramStart"/>
            <w:r w:rsidRPr="005C0A19">
              <w:t>п</w:t>
            </w:r>
            <w:proofErr w:type="gramEnd"/>
            <w:r w:rsidRPr="005C0A19">
              <w:t>/п</w:t>
            </w:r>
          </w:p>
        </w:tc>
        <w:tc>
          <w:tcPr>
            <w:tcW w:w="552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</w:t>
            </w:r>
            <w:r w:rsidRPr="005C0A19">
              <w:t>о</w:t>
            </w:r>
            <w:r w:rsidRPr="005C0A19">
              <w:t>устройство</w:t>
            </w:r>
          </w:p>
        </w:tc>
        <w:tc>
          <w:tcPr>
            <w:tcW w:w="141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</w:t>
            </w:r>
            <w:r w:rsidRPr="005C0A19">
              <w:t>з</w:t>
            </w:r>
            <w:r w:rsidRPr="005C0A19">
              <w:t>мерения</w:t>
            </w:r>
          </w:p>
        </w:tc>
        <w:tc>
          <w:tcPr>
            <w:tcW w:w="226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Нормативы финанс</w:t>
            </w:r>
            <w:r w:rsidRPr="005C0A19">
              <w:t>о</w:t>
            </w:r>
            <w:r w:rsidRPr="005C0A19">
              <w:t>вых затрат на 1 един</w:t>
            </w:r>
            <w:r w:rsidRPr="005C0A19">
              <w:t>и</w:t>
            </w:r>
            <w:r w:rsidRPr="005C0A19">
              <w:t xml:space="preserve">цу измерения, с учетом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:rsidTr="001E4F73">
        <w:tc>
          <w:tcPr>
            <w:tcW w:w="10031" w:type="dxa"/>
            <w:gridSpan w:val="4"/>
            <w:vAlign w:val="center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41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асфальтобетонного покрытия толщиной до </w:t>
            </w:r>
            <w:r>
              <w:t>4</w:t>
            </w:r>
            <w:r w:rsidRPr="005C0A19">
              <w:t>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</w:t>
            </w:r>
            <w:r>
              <w:t>ешеходная</w:t>
            </w:r>
            <w:r w:rsidRPr="005C0A19">
              <w:t>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</w:t>
            </w:r>
            <w:r>
              <w:t>о</w:t>
            </w:r>
            <w:r>
              <w:t>вания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:rsidTr="001E4F73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Default="00CB3D41" w:rsidP="001E4F73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:rsidR="009801F5" w:rsidRPr="003532BB" w:rsidRDefault="009801F5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>Визуализированный перечень образцов элементов благоустройства, предлагаемых к ра</w:t>
      </w:r>
      <w:r w:rsidRPr="003532BB">
        <w:rPr>
          <w:rStyle w:val="af4"/>
          <w:b w:val="0"/>
          <w:sz w:val="24"/>
          <w:szCs w:val="24"/>
        </w:rPr>
        <w:t>з</w:t>
      </w:r>
      <w:r w:rsidRPr="003532BB">
        <w:rPr>
          <w:rStyle w:val="af4"/>
          <w:b w:val="0"/>
          <w:sz w:val="24"/>
          <w:szCs w:val="24"/>
        </w:rPr>
        <w:t xml:space="preserve">мещению на дворовой территории многоквартирного дома, сформированный </w:t>
      </w:r>
      <w:proofErr w:type="gramStart"/>
      <w:r w:rsidRPr="003532BB">
        <w:rPr>
          <w:rStyle w:val="af4"/>
          <w:b w:val="0"/>
          <w:sz w:val="24"/>
          <w:szCs w:val="24"/>
        </w:rPr>
        <w:t>исходя из мин</w:t>
      </w:r>
      <w:r w:rsidRPr="003532BB">
        <w:rPr>
          <w:rStyle w:val="af4"/>
          <w:b w:val="0"/>
          <w:sz w:val="24"/>
          <w:szCs w:val="24"/>
        </w:rPr>
        <w:t>и</w:t>
      </w:r>
      <w:r w:rsidRPr="003532BB">
        <w:rPr>
          <w:rStyle w:val="af4"/>
          <w:b w:val="0"/>
          <w:sz w:val="24"/>
          <w:szCs w:val="24"/>
        </w:rPr>
        <w:t>мального перечня работ по благоустройству дворовых территорий приведен</w:t>
      </w:r>
      <w:proofErr w:type="gramEnd"/>
      <w:r w:rsidRPr="003532BB">
        <w:rPr>
          <w:rStyle w:val="af4"/>
          <w:b w:val="0"/>
          <w:sz w:val="24"/>
          <w:szCs w:val="24"/>
        </w:rPr>
        <w:t xml:space="preserve"> в Приложении № 3 к настоящей программе.</w:t>
      </w:r>
    </w:p>
    <w:p w:rsidR="00CB3D41" w:rsidRDefault="00CB3D41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Дополнительный перечень работ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по благоустройству дворовых территорий</w:t>
      </w:r>
      <w:r>
        <w:rPr>
          <w:sz w:val="24"/>
          <w:szCs w:val="24"/>
        </w:rPr>
        <w:t>.</w:t>
      </w:r>
    </w:p>
    <w:p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</w:t>
      </w:r>
      <w:r w:rsidRPr="003C3B4A">
        <w:rPr>
          <w:sz w:val="24"/>
          <w:szCs w:val="24"/>
        </w:rPr>
        <w:t>о</w:t>
      </w:r>
      <w:r w:rsidRPr="003C3B4A">
        <w:rPr>
          <w:sz w:val="24"/>
          <w:szCs w:val="24"/>
        </w:rPr>
        <w:t>ведение следующих мероприятий: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ограждений;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поверхностной дренажной системы внутридворовых проездов;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дополнительный  перечень работ, приведена в таблице № 2 Программы.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 xml:space="preserve">Таблица № </w:t>
      </w:r>
      <w:r>
        <w:rPr>
          <w:i/>
        </w:rPr>
        <w:t>2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дополнительный</w:t>
      </w:r>
      <w:r w:rsidRPr="009801F5">
        <w:rPr>
          <w:sz w:val="24"/>
          <w:szCs w:val="24"/>
        </w:rPr>
        <w:t xml:space="preserve"> перечень работ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:rsidTr="006D48BD">
        <w:tc>
          <w:tcPr>
            <w:tcW w:w="817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 xml:space="preserve">№ </w:t>
            </w:r>
            <w:proofErr w:type="gramStart"/>
            <w:r w:rsidRPr="006D48BD">
              <w:t>п</w:t>
            </w:r>
            <w:proofErr w:type="gramEnd"/>
            <w:r w:rsidRPr="006D48BD">
              <w:t>/п</w:t>
            </w:r>
          </w:p>
        </w:tc>
        <w:tc>
          <w:tcPr>
            <w:tcW w:w="5528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</w:t>
            </w:r>
            <w:r w:rsidRPr="006D48BD">
              <w:t>о</w:t>
            </w:r>
            <w:r w:rsidRPr="006D48BD">
              <w:t>устройство</w:t>
            </w:r>
          </w:p>
        </w:tc>
        <w:tc>
          <w:tcPr>
            <w:tcW w:w="1560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</w:t>
            </w:r>
            <w:r w:rsidRPr="006D48BD">
              <w:t>е</w:t>
            </w:r>
            <w:r w:rsidRPr="006D48BD">
              <w:t>рения</w:t>
            </w:r>
          </w:p>
        </w:tc>
        <w:tc>
          <w:tcPr>
            <w:tcW w:w="1701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Нормативы ф</w:t>
            </w:r>
            <w:r w:rsidRPr="006D48BD">
              <w:t>и</w:t>
            </w:r>
            <w:r w:rsidRPr="006D48BD">
              <w:t xml:space="preserve">нансовых затрат на 1 единицу измерения,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:rsidTr="006D48BD">
        <w:tc>
          <w:tcPr>
            <w:tcW w:w="9606" w:type="dxa"/>
            <w:gridSpan w:val="4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550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850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приготовление раствора)</w:t>
            </w:r>
          </w:p>
        </w:tc>
        <w:tc>
          <w:tcPr>
            <w:tcW w:w="1560" w:type="dxa"/>
          </w:tcPr>
          <w:p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45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15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5240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9150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21500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1376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15790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95</w:t>
            </w:r>
          </w:p>
        </w:tc>
      </w:tr>
      <w:tr w:rsidR="006D48BD" w:rsidTr="001E4F73">
        <w:tc>
          <w:tcPr>
            <w:tcW w:w="9606" w:type="dxa"/>
            <w:gridSpan w:val="4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250</w:t>
            </w:r>
          </w:p>
        </w:tc>
      </w:tr>
      <w:tr w:rsidR="00511DB2" w:rsidTr="001E4F73">
        <w:tc>
          <w:tcPr>
            <w:tcW w:w="9606" w:type="dxa"/>
            <w:gridSpan w:val="4"/>
          </w:tcPr>
          <w:p w:rsidR="00511DB2" w:rsidRPr="00511DB2" w:rsidRDefault="00511DB2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1E4F73">
        <w:tc>
          <w:tcPr>
            <w:tcW w:w="9606" w:type="dxa"/>
            <w:gridSpan w:val="4"/>
          </w:tcPr>
          <w:p w:rsidR="00511DB2" w:rsidRPr="00511DB2" w:rsidRDefault="00511DB2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</w:tbl>
    <w:p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</w:t>
      </w:r>
      <w:r w:rsidRPr="003532BB">
        <w:rPr>
          <w:sz w:val="24"/>
          <w:szCs w:val="24"/>
        </w:rPr>
        <w:t>о</w:t>
      </w:r>
      <w:r w:rsidRPr="003532BB">
        <w:rPr>
          <w:sz w:val="24"/>
          <w:szCs w:val="24"/>
        </w:rPr>
        <w:t>ванных лиц не допускается.</w:t>
      </w:r>
    </w:p>
    <w:p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lastRenderedPageBreak/>
        <w:t>В случае</w:t>
      </w:r>
      <w:proofErr w:type="gramStart"/>
      <w:r w:rsidRPr="003532BB">
        <w:rPr>
          <w:sz w:val="24"/>
          <w:szCs w:val="24"/>
        </w:rPr>
        <w:t>,</w:t>
      </w:r>
      <w:proofErr w:type="gramEnd"/>
      <w:r w:rsidRPr="003532BB">
        <w:rPr>
          <w:sz w:val="24"/>
          <w:szCs w:val="24"/>
        </w:rPr>
        <w:t xml:space="preserve">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</w:t>
      </w:r>
      <w:proofErr w:type="gramStart"/>
      <w:r>
        <w:rPr>
          <w:sz w:val="24"/>
          <w:szCs w:val="24"/>
        </w:rPr>
        <w:t>каждой дворовой территории, включенной в муниципальную программу подготавл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вается</w:t>
      </w:r>
      <w:proofErr w:type="gramEnd"/>
      <w:r>
        <w:rPr>
          <w:sz w:val="24"/>
          <w:szCs w:val="24"/>
        </w:rPr>
        <w:t xml:space="preserve"> и утверждается дизайн-проект в соответствии с Порядком разработки, обсуждения и 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гласования с заинтересованными лицами.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грамме.</w:t>
      </w:r>
    </w:p>
    <w:p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</w:t>
      </w:r>
      <w:proofErr w:type="gramStart"/>
      <w:r>
        <w:rPr>
          <w:sz w:val="24"/>
          <w:szCs w:val="24"/>
        </w:rPr>
        <w:t>при выполнении работ по благоустройству дворовых те</w:t>
      </w:r>
      <w:r>
        <w:rPr>
          <w:sz w:val="24"/>
          <w:szCs w:val="24"/>
        </w:rPr>
        <w:t>р</w:t>
      </w:r>
      <w:r>
        <w:rPr>
          <w:sz w:val="24"/>
          <w:szCs w:val="24"/>
        </w:rPr>
        <w:t xml:space="preserve">риторий  в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тересованных лиц  к проведению</w:t>
      </w:r>
      <w:proofErr w:type="gramEnd"/>
      <w:r>
        <w:rPr>
          <w:sz w:val="24"/>
          <w:szCs w:val="24"/>
        </w:rPr>
        <w:t xml:space="preserve"> демонтажных и общестроительных работ, не требующих сп</w:t>
      </w:r>
      <w:r>
        <w:rPr>
          <w:sz w:val="24"/>
          <w:szCs w:val="24"/>
        </w:rPr>
        <w:t>е</w:t>
      </w:r>
      <w:r>
        <w:rPr>
          <w:sz w:val="24"/>
          <w:szCs w:val="24"/>
        </w:rPr>
        <w:t>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</w:t>
      </w:r>
      <w:r w:rsidR="0024591E">
        <w:rPr>
          <w:sz w:val="24"/>
          <w:szCs w:val="24"/>
        </w:rPr>
        <w:t>я</w:t>
      </w:r>
      <w:r w:rsidR="0024591E">
        <w:rPr>
          <w:sz w:val="24"/>
          <w:szCs w:val="24"/>
        </w:rPr>
        <w:t>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proofErr w:type="gramStart"/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</w:t>
      </w:r>
      <w:r w:rsidRPr="00E540F4">
        <w:rPr>
          <w:sz w:val="24"/>
          <w:szCs w:val="24"/>
        </w:rPr>
        <w:t>с</w:t>
      </w:r>
      <w:r w:rsidRPr="00E540F4">
        <w:rPr>
          <w:sz w:val="24"/>
          <w:szCs w:val="24"/>
        </w:rPr>
        <w:t>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>финансового участия граждан в выпо</w:t>
      </w:r>
      <w:r w:rsidR="00161EDD" w:rsidRPr="00E540F4">
        <w:rPr>
          <w:sz w:val="24"/>
          <w:szCs w:val="24"/>
        </w:rPr>
        <w:t>л</w:t>
      </w:r>
      <w:r w:rsidR="00161EDD" w:rsidRPr="00E540F4">
        <w:rPr>
          <w:sz w:val="24"/>
          <w:szCs w:val="24"/>
        </w:rPr>
        <w:t xml:space="preserve">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</w:t>
      </w:r>
      <w:r w:rsidR="00E540F4" w:rsidRPr="00E540F4">
        <w:rPr>
          <w:sz w:val="24"/>
          <w:szCs w:val="24"/>
        </w:rPr>
        <w:t>и</w:t>
      </w:r>
      <w:r w:rsidR="00E540F4" w:rsidRPr="00E540F4">
        <w:rPr>
          <w:sz w:val="24"/>
          <w:szCs w:val="24"/>
        </w:rPr>
        <w:t>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</w:t>
      </w:r>
      <w:r w:rsidR="00E540F4" w:rsidRPr="00E540F4">
        <w:rPr>
          <w:sz w:val="24"/>
          <w:szCs w:val="24"/>
        </w:rPr>
        <w:t>с</w:t>
      </w:r>
      <w:r w:rsidR="00E540F4" w:rsidRPr="00E540F4">
        <w:rPr>
          <w:sz w:val="24"/>
          <w:szCs w:val="24"/>
        </w:rPr>
        <w:t>полнительной</w:t>
      </w:r>
      <w:proofErr w:type="gramEnd"/>
      <w:r w:rsidR="00E540F4" w:rsidRPr="00E540F4">
        <w:rPr>
          <w:sz w:val="24"/>
          <w:szCs w:val="24"/>
        </w:rPr>
        <w:t xml:space="preserve"> власти Ленинградской области ответственного за реализацию приоритетного пр</w:t>
      </w:r>
      <w:r w:rsidR="00E540F4" w:rsidRPr="00E540F4">
        <w:rPr>
          <w:sz w:val="24"/>
          <w:szCs w:val="24"/>
        </w:rPr>
        <w:t>о</w:t>
      </w:r>
      <w:r w:rsidR="00E540F4" w:rsidRPr="00E540F4">
        <w:rPr>
          <w:sz w:val="24"/>
          <w:szCs w:val="24"/>
        </w:rPr>
        <w:t>екта «Формирование комфортной городской среды».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ализации всех мероприятий, предусмотренных в минимальном перечне работ. В случае отсу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качестве проектов благоустройства общественных территорий могут быть предложения для обсуждения и </w:t>
      </w:r>
      <w:proofErr w:type="gramStart"/>
      <w:r>
        <w:rPr>
          <w:sz w:val="24"/>
          <w:szCs w:val="24"/>
        </w:rPr>
        <w:t>благоустройства</w:t>
      </w:r>
      <w:proofErr w:type="gramEnd"/>
      <w:r>
        <w:rPr>
          <w:sz w:val="24"/>
          <w:szCs w:val="24"/>
        </w:rPr>
        <w:t xml:space="preserve"> следующие виды проектов: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благоустройство </w:t>
      </w:r>
      <w:proofErr w:type="gramStart"/>
      <w:r>
        <w:rPr>
          <w:sz w:val="24"/>
          <w:szCs w:val="24"/>
        </w:rPr>
        <w:t>освещения улицы/парка/зоны отдыха/набережной</w:t>
      </w:r>
      <w:proofErr w:type="gramEnd"/>
      <w:r>
        <w:rPr>
          <w:sz w:val="24"/>
          <w:szCs w:val="24"/>
        </w:rPr>
        <w:t>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общепоселковых площадей;</w:t>
      </w:r>
    </w:p>
    <w:p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t>-иные объекты.</w:t>
      </w:r>
    </w:p>
    <w:p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г.г.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proofErr w:type="gramStart"/>
      <w:r w:rsidRPr="00E540F4">
        <w:rPr>
          <w:sz w:val="24"/>
          <w:szCs w:val="24"/>
        </w:rPr>
        <w:t>приведен</w:t>
      </w:r>
      <w:proofErr w:type="gramEnd"/>
      <w:r w:rsidRPr="00E540F4">
        <w:rPr>
          <w:sz w:val="24"/>
          <w:szCs w:val="24"/>
        </w:rPr>
        <w:t xml:space="preserve">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с</w:t>
      </w:r>
      <w:r w:rsidRPr="00E540F4">
        <w:rPr>
          <w:sz w:val="24"/>
          <w:szCs w:val="24"/>
        </w:rPr>
        <w:t>о</w:t>
      </w:r>
      <w:r w:rsidRPr="00E540F4">
        <w:rPr>
          <w:sz w:val="24"/>
          <w:szCs w:val="24"/>
        </w:rPr>
        <w:t xml:space="preserve">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</w:t>
      </w:r>
      <w:r w:rsidRPr="00E540F4">
        <w:rPr>
          <w:sz w:val="24"/>
          <w:szCs w:val="24"/>
        </w:rPr>
        <w:t>н</w:t>
      </w:r>
      <w:r w:rsidRPr="00E540F4">
        <w:rPr>
          <w:sz w:val="24"/>
          <w:szCs w:val="24"/>
        </w:rPr>
        <w:t>ское сельское поселение.</w:t>
      </w:r>
    </w:p>
    <w:p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lastRenderedPageBreak/>
        <w:t>Перечень основных мероприятий программы последующего финансового года определ</w:t>
      </w:r>
      <w:r w:rsidRPr="00E540F4">
        <w:rPr>
          <w:sz w:val="24"/>
          <w:szCs w:val="24"/>
        </w:rPr>
        <w:t>я</w:t>
      </w:r>
      <w:r w:rsidRPr="00E540F4">
        <w:rPr>
          <w:sz w:val="24"/>
          <w:szCs w:val="24"/>
        </w:rPr>
        <w:t>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:rsidR="00C6470A" w:rsidRDefault="00C6470A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 xml:space="preserve">ции программы к 2022 году планируется </w:t>
      </w:r>
      <w:r>
        <w:t>обеспеч</w:t>
      </w:r>
      <w:r w:rsidR="004A496C">
        <w:t>ить</w:t>
      </w:r>
      <w:r>
        <w:t>: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</w:t>
      </w:r>
      <w:r>
        <w:t>ь</w:t>
      </w:r>
      <w:r>
        <w:t>ское поселение.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4. Достижение на достаточном уровне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</w:t>
      </w:r>
      <w:r>
        <w:t>е</w:t>
      </w:r>
      <w:r>
        <w:t>ние.</w:t>
      </w:r>
    </w:p>
    <w:p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</w:t>
      </w:r>
      <w:r w:rsidRPr="004A496C">
        <w:t>ь</w:t>
      </w:r>
      <w:r w:rsidRPr="004A496C">
        <w:t>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</w:t>
      </w:r>
      <w:r>
        <w:t>е</w:t>
      </w:r>
      <w:r>
        <w:t>ление на 2018-2022 годы»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</w:t>
      </w:r>
      <w:r>
        <w:t>с</w:t>
      </w:r>
      <w:r>
        <w:t>ный перечень дворовых территорий многоквартирных домов, расположенных территории сел</w:t>
      </w:r>
      <w:r>
        <w:t>ь</w:t>
      </w:r>
      <w:r>
        <w:t>ского поселения, на которых планируется благоустройство в текущем году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дворовых территорий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общественных терр</w:t>
      </w:r>
      <w:r>
        <w:t>и</w:t>
      </w:r>
      <w:r>
        <w:t>торий.</w:t>
      </w:r>
    </w:p>
    <w:p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</w:t>
      </w:r>
      <w:r>
        <w:t>о</w:t>
      </w:r>
      <w:r>
        <w:t>машкинское сельское поселение.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</w:t>
      </w:r>
      <w:r>
        <w:t>о</w:t>
      </w:r>
      <w:r>
        <w:t>вание полученных на выполнение программы финансовых средств.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</w:t>
      </w:r>
      <w:r>
        <w:t>у</w:t>
      </w:r>
      <w:r>
        <w:t>дарственных и муниципальных нужд».</w:t>
      </w:r>
    </w:p>
    <w:p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</w:t>
      </w:r>
      <w:r>
        <w:t>д</w:t>
      </w:r>
      <w:r>
        <w:t>разделений администрации Ромашкинского сельского поселения</w:t>
      </w:r>
      <w:r w:rsidR="005B0C5A">
        <w:t>, а так же предприятий и орган</w:t>
      </w:r>
      <w:r w:rsidR="005B0C5A">
        <w:t>и</w:t>
      </w:r>
      <w:r w:rsidR="005B0C5A">
        <w:t>заций (учреждений), осуществляющих выполнение мероприятий программы.</w:t>
      </w:r>
    </w:p>
    <w:p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</w:t>
      </w:r>
      <w:r>
        <w:t>е</w:t>
      </w:r>
      <w:r>
        <w:t>чивая их согласованные действия по реализации</w:t>
      </w:r>
      <w:r w:rsidR="0037565A">
        <w:t xml:space="preserve"> программных мероприятий и по целевому и э</w:t>
      </w:r>
      <w:r w:rsidR="0037565A">
        <w:t>ф</w:t>
      </w:r>
      <w:r w:rsidR="0037565A">
        <w:t>фективному использованию средств;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осуществляет контроль над выполнением мероприятий программы;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с учетом выделяемых средств уточняет целевые показатели и механизм реализации программы, затраты по программным мероприятиям;</w:t>
      </w:r>
    </w:p>
    <w:p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</w:t>
      </w:r>
      <w:r>
        <w:t>е</w:t>
      </w:r>
      <w:r>
        <w:t>зультатам торгов, которые несут ответственность: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</w:p>
    <w:p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1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</w:t>
      </w:r>
      <w:r w:rsidR="008F5A89">
        <w:rPr>
          <w:b/>
        </w:rPr>
        <w:t>р</w:t>
      </w:r>
      <w:r w:rsidR="008F5A89">
        <w:rPr>
          <w:b/>
        </w:rPr>
        <w:t>ритории Ромашкинского сельского поселения, подлежащих благоустройству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503"/>
        <w:gridCol w:w="1288"/>
        <w:gridCol w:w="1585"/>
        <w:gridCol w:w="1277"/>
        <w:gridCol w:w="1404"/>
        <w:gridCol w:w="966"/>
        <w:gridCol w:w="630"/>
        <w:gridCol w:w="658"/>
        <w:gridCol w:w="866"/>
        <w:gridCol w:w="1278"/>
      </w:tblGrid>
      <w:tr w:rsidR="005B37FF" w:rsidTr="00C6470A">
        <w:tc>
          <w:tcPr>
            <w:tcW w:w="503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1288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585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благоустройству территории</w:t>
            </w:r>
          </w:p>
        </w:tc>
        <w:tc>
          <w:tcPr>
            <w:tcW w:w="1277" w:type="dxa"/>
            <w:vMerge w:val="restart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</w:t>
            </w:r>
            <w:r w:rsidRPr="008F5A89">
              <w:rPr>
                <w:sz w:val="16"/>
                <w:szCs w:val="16"/>
              </w:rPr>
              <w:t>у</w:t>
            </w:r>
            <w:r w:rsidRPr="008F5A89">
              <w:rPr>
                <w:sz w:val="16"/>
                <w:szCs w:val="16"/>
              </w:rPr>
              <w:t>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40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398" w:type="dxa"/>
            <w:gridSpan w:val="5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средств, направленных на финансирование меропр</w:t>
            </w:r>
            <w:r w:rsidRPr="008F5A89">
              <w:rPr>
                <w:sz w:val="16"/>
                <w:szCs w:val="16"/>
              </w:rPr>
              <w:t>и</w:t>
            </w:r>
            <w:r w:rsidRPr="008F5A89">
              <w:rPr>
                <w:sz w:val="16"/>
                <w:szCs w:val="16"/>
              </w:rPr>
              <w:t xml:space="preserve">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:rsidTr="00C6470A">
        <w:tc>
          <w:tcPr>
            <w:tcW w:w="503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88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585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7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0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66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3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5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866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2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:rsidTr="00C6470A">
        <w:tc>
          <w:tcPr>
            <w:tcW w:w="503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8F5A89" w:rsidRPr="005B37FF" w:rsidRDefault="00BA6C0A" w:rsidP="00511DB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 w:rsidR="00511DB2">
              <w:rPr>
                <w:sz w:val="16"/>
                <w:szCs w:val="16"/>
              </w:rPr>
              <w:t>Ногирская</w:t>
            </w:r>
            <w:r w:rsidRPr="005B37FF">
              <w:rPr>
                <w:sz w:val="16"/>
                <w:szCs w:val="16"/>
              </w:rPr>
              <w:t>, дом 5-6-32-33</w:t>
            </w:r>
          </w:p>
        </w:tc>
        <w:tc>
          <w:tcPr>
            <w:tcW w:w="1585" w:type="dxa"/>
          </w:tcPr>
          <w:p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404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966" w:type="dxa"/>
          </w:tcPr>
          <w:p w:rsidR="008F5A89" w:rsidRPr="008F5A89" w:rsidRDefault="00C6470A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4336,488</w:t>
            </w:r>
          </w:p>
        </w:tc>
        <w:tc>
          <w:tcPr>
            <w:tcW w:w="630" w:type="dxa"/>
          </w:tcPr>
          <w:p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950</w:t>
            </w:r>
          </w:p>
        </w:tc>
        <w:tc>
          <w:tcPr>
            <w:tcW w:w="658" w:type="dxa"/>
          </w:tcPr>
          <w:p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3068</w:t>
            </w:r>
          </w:p>
        </w:tc>
        <w:tc>
          <w:tcPr>
            <w:tcW w:w="866" w:type="dxa"/>
          </w:tcPr>
          <w:p w:rsidR="008F5A89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336,488</w:t>
            </w:r>
          </w:p>
        </w:tc>
        <w:tc>
          <w:tcPr>
            <w:tcW w:w="12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 w:rsidP="00FB70FD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C6470A" w:rsidRPr="005B37FF" w:rsidRDefault="00C6470A" w:rsidP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</w:t>
            </w:r>
            <w:r>
              <w:rPr>
                <w:sz w:val="16"/>
                <w:szCs w:val="16"/>
              </w:rPr>
              <w:t>о</w:t>
            </w:r>
            <w:r>
              <w:rPr>
                <w:sz w:val="16"/>
                <w:szCs w:val="16"/>
              </w:rPr>
              <w:t>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1-2-3-4-5-6</w:t>
            </w:r>
          </w:p>
        </w:tc>
        <w:tc>
          <w:tcPr>
            <w:tcW w:w="1585" w:type="dxa"/>
          </w:tcPr>
          <w:p w:rsidR="00C6470A" w:rsidRPr="00BA6C0A" w:rsidRDefault="00C6470A" w:rsidP="00FB70FD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C6470A">
              <w:t>214</w:t>
            </w:r>
          </w:p>
        </w:tc>
        <w:tc>
          <w:tcPr>
            <w:tcW w:w="966" w:type="dxa"/>
          </w:tcPr>
          <w:p w:rsidR="00C6470A" w:rsidRPr="00C6470A" w:rsidRDefault="00FF0D2C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</w:t>
            </w:r>
            <w:r w:rsidR="00C6470A" w:rsidRPr="00C6470A">
              <w:t>00,00</w:t>
            </w:r>
          </w:p>
        </w:tc>
        <w:tc>
          <w:tcPr>
            <w:tcW w:w="630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658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866" w:type="dxa"/>
          </w:tcPr>
          <w:p w:rsidR="00C6470A" w:rsidRPr="00C6470A" w:rsidRDefault="00FF0D2C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</w:t>
            </w:r>
            <w:r w:rsidR="00C6470A" w:rsidRPr="00C6470A">
              <w:t>00,00</w:t>
            </w:r>
          </w:p>
        </w:tc>
        <w:tc>
          <w:tcPr>
            <w:tcW w:w="1278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>Адресный перечень дворовых территорий будет сформирован в соответствии с Поря</w:t>
      </w:r>
      <w:r w:rsidRPr="00881CA3">
        <w:rPr>
          <w:rFonts w:ascii="Times New Roman" w:hAnsi="Times New Roman" w:cs="Times New Roman"/>
          <w:sz w:val="24"/>
          <w:szCs w:val="24"/>
        </w:rPr>
        <w:t>д</w:t>
      </w:r>
      <w:r w:rsidRPr="00881CA3">
        <w:rPr>
          <w:rFonts w:ascii="Times New Roman" w:hAnsi="Times New Roman" w:cs="Times New Roman"/>
          <w:sz w:val="24"/>
          <w:szCs w:val="24"/>
        </w:rPr>
        <w:t xml:space="preserve">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ды на территории МО Ромашкинское сельское поселение в 2018-2022 годы»</w:t>
      </w:r>
    </w:p>
    <w:p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C6470A" w:rsidRDefault="00C6470A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2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774"/>
        <w:gridCol w:w="948"/>
        <w:gridCol w:w="1660"/>
        <w:gridCol w:w="2182"/>
        <w:gridCol w:w="729"/>
        <w:gridCol w:w="697"/>
        <w:gridCol w:w="695"/>
        <w:gridCol w:w="700"/>
        <w:gridCol w:w="1857"/>
      </w:tblGrid>
      <w:tr w:rsidR="00881CA3" w:rsidTr="00511DB2">
        <w:tc>
          <w:tcPr>
            <w:tcW w:w="774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948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60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</w:t>
            </w:r>
            <w:r w:rsidRPr="008F5A89">
              <w:rPr>
                <w:sz w:val="16"/>
                <w:szCs w:val="16"/>
              </w:rPr>
              <w:t>е</w:t>
            </w:r>
            <w:r w:rsidRPr="008F5A89">
              <w:rPr>
                <w:sz w:val="16"/>
                <w:szCs w:val="16"/>
              </w:rPr>
              <w:t>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2182" w:type="dxa"/>
            <w:vMerge w:val="restart"/>
          </w:tcPr>
          <w:p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678" w:type="dxa"/>
            <w:gridSpan w:val="5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81CA3" w:rsidTr="00511DB2">
        <w:tc>
          <w:tcPr>
            <w:tcW w:w="774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48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60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182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9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95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700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85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</w:t>
            </w:r>
            <w:r w:rsidRPr="008F5A89">
              <w:rPr>
                <w:sz w:val="16"/>
                <w:szCs w:val="16"/>
              </w:rPr>
              <w:t>ч</w:t>
            </w:r>
            <w:r w:rsidRPr="008F5A89">
              <w:rPr>
                <w:sz w:val="16"/>
                <w:szCs w:val="16"/>
              </w:rPr>
              <w:t>ники</w:t>
            </w:r>
          </w:p>
        </w:tc>
      </w:tr>
      <w:tr w:rsidR="009B324C" w:rsidTr="00511DB2">
        <w:tc>
          <w:tcPr>
            <w:tcW w:w="10242" w:type="dxa"/>
            <w:gridSpan w:val="9"/>
          </w:tcPr>
          <w:p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</w:t>
      </w:r>
      <w:r>
        <w:rPr>
          <w:rFonts w:ascii="Times New Roman" w:hAnsi="Times New Roman" w:cs="Times New Roman"/>
          <w:sz w:val="24"/>
          <w:szCs w:val="24"/>
        </w:rPr>
        <w:t xml:space="preserve">общественных </w:t>
      </w:r>
      <w:r w:rsidRPr="00881CA3">
        <w:rPr>
          <w:rFonts w:ascii="Times New Roman" w:hAnsi="Times New Roman" w:cs="Times New Roman"/>
          <w:sz w:val="24"/>
          <w:szCs w:val="24"/>
        </w:rPr>
        <w:t xml:space="preserve">территорий будет сформирован в соответствии с Порядком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нии дворовой территории в муниципальную программу «Формирование комфортной городской среды на территории МО Ромашкинское сельское поселение в 2018-2022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E32AD8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lastRenderedPageBreak/>
        <w:t>Приложение 3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881CA3" w:rsidRPr="00881CA3" w:rsidRDefault="00881CA3" w:rsidP="00881CA3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минимального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Покрытие дв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рового проезда, проезда к нему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91A83F" wp14:editId="1EF05D5E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3AA8F5" wp14:editId="13706F43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690FEA" wp14:editId="68947526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Светильник уличный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5F1749" wp14:editId="350D1540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F507E6" wp14:editId="403CDF9E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Скамейка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9CEA4B" wp14:editId="62D50D05">
                  <wp:extent cx="1463535" cy="1053388"/>
                  <wp:effectExtent l="0" t="0" r="3810" b="0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686" cy="105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8953" cy="908133"/>
                  <wp:effectExtent l="0" t="0" r="9525" b="6350"/>
                  <wp:docPr id="16" name="Рисунок 16" descr="Z:\КОМФОРТНАЯ ГОРОДСКАЯ СРЕДА\0_7c1aa_d9286e60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0_7c1aa_d9286e60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2" cy="90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82572" cy="963860"/>
                  <wp:effectExtent l="0" t="0" r="0" b="8255"/>
                  <wp:docPr id="17" name="Рисунок 17" descr="Z:\КОМФОРТНАЯ ГОРОДСКАЯ СРЕДА\bench-clipart-wood-furniture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bench-clipart-wood-furniture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03" cy="96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261677D" wp14:editId="0DCBE4C1">
                  <wp:extent cx="1989734" cy="125859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351" cy="126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137862" wp14:editId="1FFE3141">
                  <wp:extent cx="2092147" cy="1177050"/>
                  <wp:effectExtent l="0" t="0" r="3810" b="444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677" cy="117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:rsidR="00881CA3" w:rsidRPr="00881CA3" w:rsidRDefault="00881CA3" w:rsidP="00C64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B4426F" wp14:editId="1F658287">
                  <wp:extent cx="1316736" cy="1692203"/>
                  <wp:effectExtent l="0" t="0" r="0" b="381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96" cy="169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4D4598" wp14:editId="737395CF">
                  <wp:extent cx="1543507" cy="1543507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960" cy="154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B28644F" wp14:editId="179CED50">
                  <wp:extent cx="1326751" cy="1593658"/>
                  <wp:effectExtent l="0" t="0" r="6985" b="6985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39" cy="160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48E75B" wp14:editId="59E09155">
                  <wp:extent cx="1074011" cy="1528877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988" cy="153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0FC" w:rsidRDefault="00B810FC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дополнительного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оз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ленения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20995D" wp14:editId="2DA878DA">
                  <wp:extent cx="1484985" cy="1569621"/>
                  <wp:effectExtent l="0" t="0" r="127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1486178" cy="157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31049C" wp14:editId="7A8A9E19">
                  <wp:extent cx="1499616" cy="1800140"/>
                  <wp:effectExtent l="0" t="0" r="5715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894" cy="180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2E02596" wp14:editId="5C0EB2BF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EC3FA0" wp14:editId="1451A8BB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C2CBFA" wp14:editId="1B17F896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A83FE7" wp14:editId="2EA8373E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C1374" wp14:editId="15630486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де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ских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B14D6E" wp14:editId="36F42E65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A4A814" wp14:editId="57D0DF28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30DDDD9" wp14:editId="460478EA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9F93DC" wp14:editId="68F82A26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375DBBC" wp14:editId="2B7B6C4D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F697DF" wp14:editId="672D0DF1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7CBEC7" wp14:editId="3AAFA52C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604A65" wp14:editId="2C12F47C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спортивных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3A132F" wp14:editId="44FEDF9F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D59FAC" wp14:editId="1E5B32D9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BA6C80" wp14:editId="29E13C49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D28D2E" wp14:editId="687EF8EF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Малые архите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турные формы и уличная м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бель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A20DB8A" wp14:editId="09931A7F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6C3A0C" wp14:editId="31FBDC3D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3CEFFF" wp14:editId="0ACFC954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6B5E20" wp14:editId="1206DDD3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C78A638" wp14:editId="2B8D7F85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61EE9A" wp14:editId="3E0B6941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D1BE40" wp14:editId="477C7CB5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C91555" wp14:editId="76440EBB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F60642" wp14:editId="185AE23A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Дренажная с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стема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A59326" wp14:editId="780B0EF7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4A04CD" wp14:editId="41A71C0B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EB973B" wp14:editId="631585FA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C1B5F7" wp14:editId="616E9F04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BD757EF" wp14:editId="3F5552DA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5845BE" wp14:editId="20786DFB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1FF57F" wp14:editId="3019F5A2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Нанесение зн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ков для мал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мобильных групп и устро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ство пандусов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F1224A" wp14:editId="33BD53F0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49FCFA" wp14:editId="0E7AADAF">
                  <wp:extent cx="2114093" cy="1586625"/>
                  <wp:effectExtent l="0" t="0" r="635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491" cy="158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65C228" wp14:editId="41D6449F">
                  <wp:extent cx="3244132" cy="2504242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3249570" cy="2508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8731D" w:rsidRPr="00881CA3" w:rsidRDefault="00157336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</w:t>
      </w:r>
      <w:r w:rsidR="00D8731D" w:rsidRPr="00881CA3">
        <w:rPr>
          <w:rFonts w:ascii="Times New Roman" w:hAnsi="Times New Roman" w:cs="Times New Roman"/>
          <w:sz w:val="20"/>
          <w:szCs w:val="20"/>
        </w:rPr>
        <w:t xml:space="preserve">риложение </w:t>
      </w:r>
      <w:r w:rsidR="00D8731D">
        <w:rPr>
          <w:rFonts w:ascii="Times New Roman" w:hAnsi="Times New Roman" w:cs="Times New Roman"/>
          <w:sz w:val="20"/>
          <w:szCs w:val="20"/>
        </w:rPr>
        <w:t>4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D8731D" w:rsidRPr="003027CB" w:rsidRDefault="00D8731D" w:rsidP="003027CB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3027CB" w:rsidRPr="003027CB" w:rsidRDefault="003027CB" w:rsidP="003027CB">
      <w:pPr>
        <w:pStyle w:val="a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027CB">
        <w:rPr>
          <w:rFonts w:ascii="Times New Roman" w:hAnsi="Times New Roman" w:cs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 w:cs="Times New Roman"/>
          <w:b/>
          <w:sz w:val="20"/>
          <w:szCs w:val="20"/>
        </w:rPr>
        <w:t>*</w:t>
      </w:r>
    </w:p>
    <w:p w:rsidR="003027CB" w:rsidRPr="003027CB" w:rsidRDefault="003027CB" w:rsidP="003027CB">
      <w:pPr>
        <w:pStyle w:val="a7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860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2268"/>
        <w:gridCol w:w="1134"/>
        <w:gridCol w:w="1134"/>
        <w:gridCol w:w="1135"/>
        <w:gridCol w:w="1133"/>
        <w:gridCol w:w="1133"/>
        <w:gridCol w:w="1133"/>
      </w:tblGrid>
      <w:tr w:rsidR="005E70E7" w:rsidRPr="003027CB" w:rsidTr="003538EB">
        <w:tc>
          <w:tcPr>
            <w:tcW w:w="790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строки</w:t>
            </w:r>
          </w:p>
        </w:tc>
        <w:tc>
          <w:tcPr>
            <w:tcW w:w="2268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Источники финансир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вания</w:t>
            </w:r>
          </w:p>
        </w:tc>
        <w:tc>
          <w:tcPr>
            <w:tcW w:w="1134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(тыс. ру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лей)</w:t>
            </w:r>
          </w:p>
        </w:tc>
        <w:tc>
          <w:tcPr>
            <w:tcW w:w="5668" w:type="dxa"/>
            <w:gridSpan w:val="5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3027CB" w:rsidRPr="003027CB" w:rsidTr="005E70E7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1135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1133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1133" w:type="dxa"/>
            <w:vAlign w:val="center"/>
          </w:tcPr>
          <w:p w:rsid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1133" w:type="dxa"/>
            <w:vAlign w:val="center"/>
          </w:tcPr>
          <w:p w:rsid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</w:tr>
      <w:tr w:rsidR="003027CB" w:rsidRPr="003027CB" w:rsidTr="003027CB">
        <w:tc>
          <w:tcPr>
            <w:tcW w:w="790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268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5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3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3" w:type="dxa"/>
          </w:tcPr>
          <w:p w:rsidR="003027CB" w:rsidRP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33" w:type="dxa"/>
          </w:tcPr>
          <w:p w:rsidR="003027CB" w:rsidRP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5E70E7" w:rsidRPr="003027CB" w:rsidTr="003538EB">
        <w:tc>
          <w:tcPr>
            <w:tcW w:w="9860" w:type="dxa"/>
            <w:gridSpan w:val="8"/>
          </w:tcPr>
          <w:p w:rsidR="005E70E7" w:rsidRP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5E70E7" w:rsidRPr="003027CB" w:rsidTr="003027CB">
        <w:tc>
          <w:tcPr>
            <w:tcW w:w="790" w:type="dxa"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1134" w:type="dxa"/>
            <w:vMerge w:val="restart"/>
          </w:tcPr>
          <w:p w:rsidR="005E70E7" w:rsidRDefault="009A63C9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</w:t>
            </w:r>
            <w:r w:rsidR="00C6470A">
              <w:rPr>
                <w:rFonts w:ascii="Times New Roman" w:hAnsi="Times New Roman" w:cs="Times New Roman"/>
                <w:sz w:val="20"/>
                <w:szCs w:val="20"/>
              </w:rPr>
              <w:t>66,488</w:t>
            </w:r>
          </w:p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5E70E7" w:rsidRPr="003027CB" w:rsidRDefault="00C6470A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4366,488</w:t>
            </w:r>
          </w:p>
        </w:tc>
        <w:tc>
          <w:tcPr>
            <w:tcW w:w="1135" w:type="dxa"/>
            <w:vMerge w:val="restart"/>
          </w:tcPr>
          <w:p w:rsidR="005E70E7" w:rsidRPr="003027CB" w:rsidRDefault="009A63C9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="00B17E31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</w:tr>
      <w:tr w:rsidR="005E70E7" w:rsidRPr="003027CB" w:rsidTr="003027CB">
        <w:tc>
          <w:tcPr>
            <w:tcW w:w="790" w:type="dxa"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27CB" w:rsidRPr="003027CB" w:rsidTr="003027CB">
        <w:tc>
          <w:tcPr>
            <w:tcW w:w="790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3027CB" w:rsidRPr="009A63C9" w:rsidRDefault="009A63C9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1134" w:type="dxa"/>
          </w:tcPr>
          <w:p w:rsidR="003027CB" w:rsidRPr="009A63C9" w:rsidRDefault="00133C95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63C9" w:rsidRPr="009A63C9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135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3027CB" w:rsidRPr="003027CB" w:rsidTr="003027CB">
        <w:tc>
          <w:tcPr>
            <w:tcW w:w="790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3027CB" w:rsidRPr="009A63C9" w:rsidRDefault="00133C95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1134" w:type="dxa"/>
          </w:tcPr>
          <w:p w:rsidR="003027CB" w:rsidRPr="009A63C9" w:rsidRDefault="00133C95" w:rsidP="00133C95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1135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C6470A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3866,488</w:t>
            </w:r>
          </w:p>
        </w:tc>
        <w:tc>
          <w:tcPr>
            <w:tcW w:w="1134" w:type="dxa"/>
          </w:tcPr>
          <w:p w:rsidR="00B17E31" w:rsidRPr="003027CB" w:rsidRDefault="00C6470A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1135" w:type="dxa"/>
          </w:tcPr>
          <w:p w:rsidR="00C6470A" w:rsidRPr="003027CB" w:rsidRDefault="00C6470A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C6470A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538EB">
        <w:tc>
          <w:tcPr>
            <w:tcW w:w="9860" w:type="dxa"/>
            <w:gridSpan w:val="8"/>
          </w:tcPr>
          <w:p w:rsidR="00B17E31" w:rsidRPr="003027CB" w:rsidRDefault="00B17E31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vMerge w:val="restart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6366,488</w:t>
            </w:r>
          </w:p>
        </w:tc>
        <w:tc>
          <w:tcPr>
            <w:tcW w:w="1134" w:type="dxa"/>
            <w:vMerge w:val="restart"/>
          </w:tcPr>
          <w:p w:rsidR="00157336" w:rsidRPr="003027CB" w:rsidRDefault="00157336" w:rsidP="00FB70F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4366,488</w:t>
            </w:r>
          </w:p>
        </w:tc>
        <w:tc>
          <w:tcPr>
            <w:tcW w:w="1135" w:type="dxa"/>
            <w:vMerge w:val="restart"/>
          </w:tcPr>
          <w:p w:rsidR="00157336" w:rsidRPr="003027CB" w:rsidRDefault="009A63C9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157336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133" w:type="dxa"/>
            <w:vMerge w:val="restart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157336" w:rsidRPr="009A63C9" w:rsidRDefault="00157336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63C9" w:rsidRPr="009A63C9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134" w:type="dxa"/>
          </w:tcPr>
          <w:p w:rsidR="00157336" w:rsidRPr="009A63C9" w:rsidRDefault="00157336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63C9" w:rsidRPr="009A63C9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135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157336" w:rsidRPr="009A63C9" w:rsidRDefault="00157336" w:rsidP="00FB70F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1134" w:type="dxa"/>
          </w:tcPr>
          <w:p w:rsidR="00157336" w:rsidRPr="009A63C9" w:rsidRDefault="00157336" w:rsidP="00FB70F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1135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157336" w:rsidRPr="009A63C9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2366,488</w:t>
            </w:r>
          </w:p>
        </w:tc>
        <w:tc>
          <w:tcPr>
            <w:tcW w:w="1134" w:type="dxa"/>
          </w:tcPr>
          <w:p w:rsidR="00157336" w:rsidRPr="009A63C9" w:rsidRDefault="00157336" w:rsidP="00FB70F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1135" w:type="dxa"/>
          </w:tcPr>
          <w:p w:rsidR="00157336" w:rsidRPr="003027CB" w:rsidRDefault="00157336" w:rsidP="00B17E31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57336" w:rsidRPr="003027CB" w:rsidTr="003538EB">
        <w:tc>
          <w:tcPr>
            <w:tcW w:w="9860" w:type="dxa"/>
            <w:gridSpan w:val="8"/>
          </w:tcPr>
          <w:p w:rsidR="00157336" w:rsidRPr="003027CB" w:rsidRDefault="00157336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vMerge w:val="restart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1134" w:type="dxa"/>
            <w:vMerge w:val="restart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  <w:vMerge w:val="restart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1134" w:type="dxa"/>
          </w:tcPr>
          <w:p w:rsidR="00157336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157336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157336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157336" w:rsidRPr="003027CB" w:rsidTr="003027CB">
        <w:tc>
          <w:tcPr>
            <w:tcW w:w="790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157336" w:rsidRPr="003027CB" w:rsidRDefault="00157336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157336" w:rsidRPr="003027CB" w:rsidRDefault="00157336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:rsidR="00D8731D" w:rsidRDefault="00D8731D">
      <w:pPr>
        <w:pStyle w:val="Standard"/>
        <w:jc w:val="right"/>
      </w:pPr>
    </w:p>
    <w:p w:rsidR="005E70E7" w:rsidRPr="00B810FC" w:rsidRDefault="005E70E7">
      <w:pPr>
        <w:pStyle w:val="Standard"/>
        <w:jc w:val="right"/>
      </w:pPr>
    </w:p>
    <w:p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B810FC">
        <w:rPr>
          <w:rFonts w:ascii="Times New Roman" w:hAnsi="Times New Roman" w:cs="Times New Roman"/>
          <w:sz w:val="20"/>
          <w:szCs w:val="20"/>
        </w:rPr>
        <w:t>*Расходы на реализацию муниципальной программы будут сформированы в соответствии с формирован</w:t>
      </w:r>
      <w:r w:rsidRPr="00B810FC">
        <w:rPr>
          <w:rFonts w:ascii="Times New Roman" w:hAnsi="Times New Roman" w:cs="Times New Roman"/>
          <w:sz w:val="20"/>
          <w:szCs w:val="20"/>
        </w:rPr>
        <w:t>и</w:t>
      </w:r>
      <w:r w:rsidRPr="00B810FC">
        <w:rPr>
          <w:rFonts w:ascii="Times New Roman" w:hAnsi="Times New Roman" w:cs="Times New Roman"/>
          <w:sz w:val="20"/>
          <w:szCs w:val="20"/>
        </w:rPr>
        <w:t>ем адресного перечня дворовых территорий и адресного перечня общественных территорий в соответствии с Поря</w:t>
      </w:r>
      <w:r w:rsidRPr="00B810FC">
        <w:rPr>
          <w:rFonts w:ascii="Times New Roman" w:hAnsi="Times New Roman" w:cs="Times New Roman"/>
          <w:sz w:val="20"/>
          <w:szCs w:val="20"/>
        </w:rPr>
        <w:t>д</w:t>
      </w:r>
      <w:r w:rsidRPr="00B810FC">
        <w:rPr>
          <w:rFonts w:ascii="Times New Roman" w:hAnsi="Times New Roman" w:cs="Times New Roman"/>
          <w:sz w:val="20"/>
          <w:szCs w:val="20"/>
        </w:rPr>
        <w:t xml:space="preserve">ком представления, рассмотрения и оценки </w:t>
      </w:r>
      <w:proofErr w:type="gramStart"/>
      <w:r w:rsidRPr="00B810FC">
        <w:rPr>
          <w:rFonts w:ascii="Times New Roman" w:hAnsi="Times New Roman" w:cs="Times New Roman"/>
          <w:sz w:val="20"/>
          <w:szCs w:val="20"/>
        </w:rPr>
        <w:t>предложений</w:t>
      </w:r>
      <w:proofErr w:type="gramEnd"/>
      <w:r w:rsidRPr="00B810FC">
        <w:rPr>
          <w:rFonts w:ascii="Times New Roman" w:hAnsi="Times New Roman" w:cs="Times New Roman"/>
          <w:sz w:val="20"/>
          <w:szCs w:val="20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</w:t>
      </w:r>
      <w:r w:rsidRPr="00B810FC">
        <w:rPr>
          <w:rFonts w:ascii="Times New Roman" w:hAnsi="Times New Roman" w:cs="Times New Roman"/>
          <w:sz w:val="20"/>
          <w:szCs w:val="20"/>
        </w:rPr>
        <w:t>ь</w:t>
      </w:r>
      <w:r w:rsidRPr="00B810FC">
        <w:rPr>
          <w:rFonts w:ascii="Times New Roman" w:hAnsi="Times New Roman" w:cs="Times New Roman"/>
          <w:sz w:val="20"/>
          <w:szCs w:val="20"/>
        </w:rPr>
        <w:t>ское поселение в 2018-2022 годы»</w:t>
      </w:r>
    </w:p>
    <w:p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:rsidR="005E70E7" w:rsidRDefault="005E70E7">
      <w:pPr>
        <w:pStyle w:val="Standard"/>
        <w:jc w:val="right"/>
      </w:pPr>
    </w:p>
    <w:p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</w:t>
      </w:r>
      <w:r w:rsidR="00F2360F">
        <w:rPr>
          <w:spacing w:val="2"/>
          <w:sz w:val="24"/>
          <w:szCs w:val="24"/>
          <w:lang w:eastAsia="ar-SA"/>
        </w:rPr>
        <w:t>и</w:t>
      </w:r>
      <w:r w:rsidR="00F2360F">
        <w:rPr>
          <w:spacing w:val="2"/>
          <w:sz w:val="24"/>
          <w:szCs w:val="24"/>
          <w:lang w:eastAsia="ar-SA"/>
        </w:rPr>
        <w:t>зации муниципальной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2. Для расчета эффективности реализации Программы (эффективности расходования бюдже</w:t>
      </w:r>
      <w:r w:rsidR="00F2360F">
        <w:rPr>
          <w:spacing w:val="2"/>
          <w:sz w:val="24"/>
          <w:szCs w:val="24"/>
          <w:lang w:eastAsia="ar-SA"/>
        </w:rPr>
        <w:t>т</w:t>
      </w:r>
      <w:r w:rsidR="00F2360F">
        <w:rPr>
          <w:spacing w:val="2"/>
          <w:sz w:val="24"/>
          <w:szCs w:val="24"/>
          <w:lang w:eastAsia="ar-SA"/>
        </w:rPr>
        <w:t>ных средств) используются индикаторы и показатели отчета о реализации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lastRenderedPageBreak/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</w:t>
      </w:r>
      <w:r w:rsidR="00F2360F">
        <w:rPr>
          <w:spacing w:val="2"/>
          <w:sz w:val="24"/>
          <w:szCs w:val="24"/>
          <w:lang w:eastAsia="ar-SA"/>
        </w:rPr>
        <w:t>к</w:t>
      </w:r>
      <w:r w:rsidR="00F2360F">
        <w:rPr>
          <w:spacing w:val="2"/>
          <w:sz w:val="24"/>
          <w:szCs w:val="24"/>
          <w:lang w:eastAsia="ar-SA"/>
        </w:rPr>
        <w:t>тически достигнутых значений показателей с плановыми значениями.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4. В качестве </w:t>
      </w:r>
      <w:proofErr w:type="gramStart"/>
      <w:r w:rsidR="00F2360F">
        <w:rPr>
          <w:spacing w:val="2"/>
          <w:sz w:val="24"/>
          <w:szCs w:val="24"/>
          <w:lang w:eastAsia="ar-SA"/>
        </w:rPr>
        <w:t>критериев оценки результативности реализации Программы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и программных мер</w:t>
      </w:r>
      <w:r w:rsidR="00F2360F">
        <w:rPr>
          <w:spacing w:val="2"/>
          <w:sz w:val="24"/>
          <w:szCs w:val="24"/>
          <w:lang w:eastAsia="ar-SA"/>
        </w:rPr>
        <w:t>о</w:t>
      </w:r>
      <w:r w:rsidR="00F2360F">
        <w:rPr>
          <w:spacing w:val="2"/>
          <w:sz w:val="24"/>
          <w:szCs w:val="24"/>
          <w:lang w:eastAsia="ar-SA"/>
        </w:rPr>
        <w:t>приятий используется индекс результативности и интегральная оценка результативности.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зателю в год t и за расчетный период T:</w:t>
      </w:r>
    </w:p>
    <w:p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= ------,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gramStart"/>
      <w:r>
        <w:rPr>
          <w:spacing w:val="2"/>
          <w:lang w:val="en-US" w:eastAsia="ar-SA"/>
        </w:rPr>
        <w:t>m</w:t>
      </w:r>
      <w:proofErr w:type="gramEnd"/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3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</w:t>
      </w:r>
      <w:proofErr w:type="gramStart"/>
      <w:r>
        <w:rPr>
          <w:spacing w:val="2"/>
          <w:lang w:eastAsia="ar-SA"/>
        </w:rPr>
        <w:t>&gt; В</w:t>
      </w:r>
      <w:proofErr w:type="gramEnd"/>
      <w:r>
        <w:rPr>
          <w:spacing w:val="2"/>
          <w:lang w:eastAsia="ar-SA"/>
        </w:rPr>
        <w:t>се целевые и объемные показатели Программы являются равнозначными.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</w:t>
      </w:r>
      <w:r w:rsidR="00F2360F" w:rsidRPr="00E540F4">
        <w:rPr>
          <w:spacing w:val="2"/>
          <w:sz w:val="24"/>
          <w:szCs w:val="24"/>
          <w:lang w:eastAsia="ar-SA"/>
        </w:rPr>
        <w:t>н</w:t>
      </w:r>
      <w:r w:rsidR="00F2360F" w:rsidRPr="00E540F4">
        <w:rPr>
          <w:spacing w:val="2"/>
          <w:sz w:val="24"/>
          <w:szCs w:val="24"/>
          <w:lang w:eastAsia="ar-SA"/>
        </w:rPr>
        <w:t>ки результативности Программы и уровня финансирования: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val="en-US" w:eastAsia="ar-SA"/>
        </w:rPr>
        <w:t>t</w:t>
      </w:r>
      <w:proofErr w:type="gramEnd"/>
      <w:r w:rsidRPr="00E540F4">
        <w:rPr>
          <w:spacing w:val="2"/>
          <w:lang w:val="en-US" w:eastAsia="ar-SA"/>
        </w:rPr>
        <w:t xml:space="preserve"> = ---- x 100,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eastAsia="ar-SA"/>
        </w:rPr>
        <w:t>t</w:t>
      </w:r>
      <w:proofErr w:type="spellEnd"/>
      <w:proofErr w:type="gram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</w:t>
      </w:r>
      <w:r w:rsidRPr="00E540F4">
        <w:rPr>
          <w:spacing w:val="2"/>
          <w:lang w:eastAsia="ar-SA"/>
        </w:rPr>
        <w:t>а</w:t>
      </w:r>
      <w:r w:rsidRPr="00E540F4">
        <w:rPr>
          <w:spacing w:val="2"/>
          <w:lang w:eastAsia="ar-SA"/>
        </w:rPr>
        <w:t>ния к запланированному объему финансирования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</w:t>
      </w:r>
      <w:r>
        <w:rPr>
          <w:spacing w:val="2"/>
          <w:sz w:val="24"/>
          <w:szCs w:val="24"/>
          <w:lang w:eastAsia="ar-SA"/>
        </w:rPr>
        <w:t>н</w:t>
      </w:r>
      <w:r>
        <w:rPr>
          <w:spacing w:val="2"/>
          <w:sz w:val="24"/>
          <w:szCs w:val="24"/>
          <w:lang w:eastAsia="ar-SA"/>
        </w:rPr>
        <w:t>ным результатам при запланированном объеме расходов - запланированная эффективность реал</w:t>
      </w:r>
      <w:r>
        <w:rPr>
          <w:spacing w:val="2"/>
          <w:sz w:val="24"/>
          <w:szCs w:val="24"/>
          <w:lang w:eastAsia="ar-SA"/>
        </w:rPr>
        <w:t>и</w:t>
      </w:r>
      <w:r>
        <w:rPr>
          <w:spacing w:val="2"/>
          <w:sz w:val="24"/>
          <w:szCs w:val="24"/>
          <w:lang w:eastAsia="ar-SA"/>
        </w:rPr>
        <w:t>зации Программы;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9. В случае если эффективность реализации Программы более низкая по сравнению с запл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нированной или Программа реализуется неэффективно по итогам ежегодной оценки, формируется 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>
      <w:pgSz w:w="11906" w:h="16838"/>
      <w:pgMar w:top="766" w:right="567" w:bottom="680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4F73" w:rsidRDefault="001E4F73">
      <w:pPr>
        <w:spacing w:after="0" w:line="240" w:lineRule="auto"/>
      </w:pPr>
      <w:r>
        <w:separator/>
      </w:r>
    </w:p>
  </w:endnote>
  <w:endnote w:type="continuationSeparator" w:id="0">
    <w:p w:rsidR="001E4F73" w:rsidRDefault="001E4F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4F73" w:rsidRDefault="001E4F73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1E4F73" w:rsidRDefault="001E4F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F038D"/>
    <w:rsid w:val="00133C95"/>
    <w:rsid w:val="00157336"/>
    <w:rsid w:val="00161EDD"/>
    <w:rsid w:val="001E4F73"/>
    <w:rsid w:val="0024591E"/>
    <w:rsid w:val="002D63B9"/>
    <w:rsid w:val="003027CB"/>
    <w:rsid w:val="00330F33"/>
    <w:rsid w:val="003532BB"/>
    <w:rsid w:val="003538EB"/>
    <w:rsid w:val="0037565A"/>
    <w:rsid w:val="00384812"/>
    <w:rsid w:val="003C2043"/>
    <w:rsid w:val="003C3B4A"/>
    <w:rsid w:val="004528B1"/>
    <w:rsid w:val="004A496C"/>
    <w:rsid w:val="004E0E59"/>
    <w:rsid w:val="004F038D"/>
    <w:rsid w:val="00511DB2"/>
    <w:rsid w:val="00523CC7"/>
    <w:rsid w:val="005B0C5A"/>
    <w:rsid w:val="005B37FF"/>
    <w:rsid w:val="005C0A19"/>
    <w:rsid w:val="005E70E7"/>
    <w:rsid w:val="006A1EC9"/>
    <w:rsid w:val="006D48BD"/>
    <w:rsid w:val="006E765F"/>
    <w:rsid w:val="00713FD3"/>
    <w:rsid w:val="0074433C"/>
    <w:rsid w:val="007B69CE"/>
    <w:rsid w:val="0084563D"/>
    <w:rsid w:val="00881CA3"/>
    <w:rsid w:val="008F5A89"/>
    <w:rsid w:val="00950517"/>
    <w:rsid w:val="009801F5"/>
    <w:rsid w:val="009A63C9"/>
    <w:rsid w:val="009B324C"/>
    <w:rsid w:val="00A71F27"/>
    <w:rsid w:val="00B16666"/>
    <w:rsid w:val="00B17E31"/>
    <w:rsid w:val="00B42C87"/>
    <w:rsid w:val="00B760DE"/>
    <w:rsid w:val="00B810FC"/>
    <w:rsid w:val="00BA2543"/>
    <w:rsid w:val="00BA6C0A"/>
    <w:rsid w:val="00C6470A"/>
    <w:rsid w:val="00C714DB"/>
    <w:rsid w:val="00CB3D41"/>
    <w:rsid w:val="00CD432A"/>
    <w:rsid w:val="00D15E08"/>
    <w:rsid w:val="00D83238"/>
    <w:rsid w:val="00D8731D"/>
    <w:rsid w:val="00DA507F"/>
    <w:rsid w:val="00E32AD8"/>
    <w:rsid w:val="00E540F4"/>
    <w:rsid w:val="00EE5E5B"/>
    <w:rsid w:val="00F2360F"/>
    <w:rsid w:val="00FF0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70A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70A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hyperlink" Target="consultantplus://offline/ref=5C8F4E7ACC6B233161AA48CC83D250141AFC3661E9C77F5FAEE09F556170BEFAED3D40052FE07C96534550CBH1G5D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5CF714-A023-4D99-9F73-89C2BB767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5115</Words>
  <Characters>29156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cp:lastPrinted>2018-01-07T14:23:00Z</cp:lastPrinted>
  <dcterms:created xsi:type="dcterms:W3CDTF">2018-11-15T15:14:00Z</dcterms:created>
  <dcterms:modified xsi:type="dcterms:W3CDTF">2018-11-15T15:14:00Z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