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7E" w:rsidRPr="001E1CC9" w:rsidRDefault="001E1CC9" w:rsidP="001E1CC9">
      <w:pPr>
        <w:jc w:val="right"/>
        <w:rPr>
          <w:b/>
          <w:bCs/>
          <w:color w:val="808080" w:themeColor="background1" w:themeShade="80"/>
        </w:rPr>
      </w:pPr>
      <w:r w:rsidRPr="001E1CC9">
        <w:rPr>
          <w:b/>
          <w:bCs/>
          <w:color w:val="808080" w:themeColor="background1" w:themeShade="80"/>
        </w:rPr>
        <w:t>ПРОЕКТ</w:t>
      </w:r>
    </w:p>
    <w:p w:rsidR="0061617E" w:rsidRDefault="0061617E" w:rsidP="00D85475">
      <w:pPr>
        <w:jc w:val="center"/>
        <w:rPr>
          <w:b/>
          <w:bCs/>
        </w:rPr>
      </w:pPr>
    </w:p>
    <w:p w:rsidR="0061617E" w:rsidRPr="0061617E" w:rsidRDefault="0061617E" w:rsidP="0061617E">
      <w:pPr>
        <w:suppressAutoHyphens w:val="0"/>
        <w:jc w:val="center"/>
        <w:rPr>
          <w:lang w:eastAsia="ru-RU"/>
        </w:rPr>
      </w:pPr>
      <w:r>
        <w:rPr>
          <w:noProof/>
          <w:lang w:eastAsia="ru-RU"/>
        </w:rPr>
        <w:drawing>
          <wp:inline distT="0" distB="0" distL="0" distR="0">
            <wp:extent cx="295275" cy="371475"/>
            <wp:effectExtent l="0" t="0" r="9525"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мал..JPG"/>
                    <pic:cNvPicPr>
                      <a:picLocks noChangeAspect="1" noChangeArrowheads="1"/>
                    </pic:cNvPicPr>
                  </pic:nvPicPr>
                  <pic:blipFill>
                    <a:blip r:embed="rId7">
                      <a:lum bright="10000" contrast="1000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p>
    <w:p w:rsidR="0061617E" w:rsidRPr="0061617E" w:rsidRDefault="0061617E" w:rsidP="0061617E">
      <w:pPr>
        <w:suppressAutoHyphens w:val="0"/>
        <w:jc w:val="center"/>
        <w:rPr>
          <w:b/>
          <w:lang w:eastAsia="ru-RU"/>
        </w:rPr>
      </w:pPr>
      <w:r w:rsidRPr="0061617E">
        <w:rPr>
          <w:b/>
          <w:lang w:eastAsia="ru-RU"/>
        </w:rPr>
        <w:t>Совет депутатов</w:t>
      </w:r>
    </w:p>
    <w:p w:rsidR="0061617E" w:rsidRPr="0061617E" w:rsidRDefault="0061617E" w:rsidP="0061617E">
      <w:pPr>
        <w:suppressAutoHyphens w:val="0"/>
        <w:jc w:val="center"/>
        <w:rPr>
          <w:b/>
          <w:lang w:eastAsia="ru-RU"/>
        </w:rPr>
      </w:pPr>
      <w:r w:rsidRPr="0061617E">
        <w:rPr>
          <w:b/>
          <w:lang w:eastAsia="ru-RU"/>
        </w:rPr>
        <w:t>муниципального образования Ромашкинское сельское поселение</w:t>
      </w:r>
    </w:p>
    <w:p w:rsidR="0061617E" w:rsidRPr="0061617E" w:rsidRDefault="0061617E" w:rsidP="0061617E">
      <w:pPr>
        <w:suppressAutoHyphens w:val="0"/>
        <w:jc w:val="center"/>
        <w:rPr>
          <w:b/>
          <w:lang w:eastAsia="ru-RU"/>
        </w:rPr>
      </w:pPr>
      <w:r w:rsidRPr="0061617E">
        <w:rPr>
          <w:b/>
          <w:lang w:eastAsia="ru-RU"/>
        </w:rPr>
        <w:t>муниципального образования Приозерский муниципальный район</w:t>
      </w:r>
    </w:p>
    <w:p w:rsidR="0061617E" w:rsidRPr="0061617E" w:rsidRDefault="0061617E" w:rsidP="0061617E">
      <w:pPr>
        <w:suppressAutoHyphens w:val="0"/>
        <w:jc w:val="center"/>
        <w:rPr>
          <w:b/>
          <w:lang w:eastAsia="ru-RU"/>
        </w:rPr>
      </w:pPr>
      <w:r w:rsidRPr="0061617E">
        <w:rPr>
          <w:b/>
          <w:lang w:eastAsia="ru-RU"/>
        </w:rPr>
        <w:t>Ленинградской области</w:t>
      </w:r>
    </w:p>
    <w:tbl>
      <w:tblPr>
        <w:tblW w:w="10129" w:type="dxa"/>
        <w:tblInd w:w="468" w:type="dxa"/>
        <w:tblBorders>
          <w:top w:val="double" w:sz="4" w:space="0" w:color="auto"/>
        </w:tblBorders>
        <w:tblLook w:val="04A0" w:firstRow="1" w:lastRow="0" w:firstColumn="1" w:lastColumn="0" w:noHBand="0" w:noVBand="1"/>
      </w:tblPr>
      <w:tblGrid>
        <w:gridCol w:w="10129"/>
      </w:tblGrid>
      <w:tr w:rsidR="0061617E" w:rsidRPr="0061617E" w:rsidTr="00B513A0">
        <w:trPr>
          <w:trHeight w:val="100"/>
        </w:trPr>
        <w:tc>
          <w:tcPr>
            <w:tcW w:w="10129" w:type="dxa"/>
            <w:tcBorders>
              <w:top w:val="double" w:sz="4" w:space="0" w:color="auto"/>
              <w:left w:val="nil"/>
              <w:bottom w:val="nil"/>
              <w:right w:val="nil"/>
            </w:tcBorders>
          </w:tcPr>
          <w:p w:rsidR="0061617E" w:rsidRPr="0061617E" w:rsidRDefault="0061617E" w:rsidP="0061617E">
            <w:pPr>
              <w:suppressAutoHyphens w:val="0"/>
              <w:jc w:val="center"/>
              <w:rPr>
                <w:b/>
                <w:lang w:eastAsia="ru-RU"/>
              </w:rPr>
            </w:pPr>
          </w:p>
        </w:tc>
      </w:tr>
    </w:tbl>
    <w:p w:rsidR="0061617E" w:rsidRPr="0061617E" w:rsidRDefault="0061617E" w:rsidP="0061617E">
      <w:pPr>
        <w:suppressAutoHyphens w:val="0"/>
        <w:jc w:val="center"/>
        <w:rPr>
          <w:b/>
          <w:lang w:eastAsia="ru-RU"/>
        </w:rPr>
      </w:pPr>
    </w:p>
    <w:p w:rsidR="0061617E" w:rsidRPr="0061617E" w:rsidRDefault="0061617E" w:rsidP="0061617E">
      <w:pPr>
        <w:suppressAutoHyphens w:val="0"/>
        <w:jc w:val="center"/>
        <w:rPr>
          <w:b/>
          <w:sz w:val="28"/>
          <w:lang w:eastAsia="ru-RU"/>
        </w:rPr>
      </w:pPr>
      <w:proofErr w:type="gramStart"/>
      <w:r w:rsidRPr="0061617E">
        <w:rPr>
          <w:b/>
          <w:sz w:val="28"/>
          <w:lang w:eastAsia="ru-RU"/>
        </w:rPr>
        <w:t>Р</w:t>
      </w:r>
      <w:proofErr w:type="gramEnd"/>
      <w:r w:rsidRPr="0061617E">
        <w:rPr>
          <w:b/>
          <w:sz w:val="28"/>
          <w:lang w:eastAsia="ru-RU"/>
        </w:rPr>
        <w:t xml:space="preserve"> Е Ш Е Н И Е</w:t>
      </w:r>
    </w:p>
    <w:p w:rsidR="0061617E" w:rsidRPr="0061617E" w:rsidRDefault="0061617E" w:rsidP="0061617E">
      <w:pPr>
        <w:suppressAutoHyphens w:val="0"/>
        <w:rPr>
          <w:lang w:eastAsia="ru-RU"/>
        </w:rPr>
      </w:pPr>
      <w:r w:rsidRPr="0061617E">
        <w:rPr>
          <w:lang w:eastAsia="ru-RU"/>
        </w:rPr>
        <w:t xml:space="preserve">                                                                                                                                                                                                                              </w:t>
      </w:r>
    </w:p>
    <w:p w:rsidR="0061617E" w:rsidRPr="0061617E" w:rsidRDefault="0061617E" w:rsidP="0061617E">
      <w:pPr>
        <w:suppressAutoHyphens w:val="0"/>
        <w:jc w:val="center"/>
        <w:rPr>
          <w:lang w:eastAsia="ru-RU"/>
        </w:rPr>
      </w:pPr>
      <w:r w:rsidRPr="0061617E">
        <w:rPr>
          <w:lang w:eastAsia="ru-RU"/>
        </w:rPr>
        <w:t xml:space="preserve">от </w:t>
      </w:r>
      <w:r w:rsidR="001E1CC9">
        <w:rPr>
          <w:lang w:eastAsia="ru-RU"/>
        </w:rPr>
        <w:t>«___»</w:t>
      </w:r>
      <w:r w:rsidRPr="0061617E">
        <w:rPr>
          <w:lang w:eastAsia="ru-RU"/>
        </w:rPr>
        <w:t xml:space="preserve"> </w:t>
      </w:r>
      <w:r w:rsidR="001E1CC9">
        <w:rPr>
          <w:lang w:eastAsia="ru-RU"/>
        </w:rPr>
        <w:t>___________</w:t>
      </w:r>
      <w:r w:rsidRPr="0061617E">
        <w:rPr>
          <w:lang w:eastAsia="ru-RU"/>
        </w:rPr>
        <w:t xml:space="preserve"> 2018 года  </w:t>
      </w:r>
      <w:r w:rsidRPr="0061617E">
        <w:rPr>
          <w:lang w:eastAsia="ru-RU"/>
        </w:rPr>
        <w:tab/>
      </w:r>
      <w:r w:rsidRPr="0061617E">
        <w:rPr>
          <w:lang w:eastAsia="ru-RU"/>
        </w:rPr>
        <w:tab/>
      </w:r>
      <w:r w:rsidRPr="0061617E">
        <w:rPr>
          <w:lang w:eastAsia="ru-RU"/>
        </w:rPr>
        <w:tab/>
      </w:r>
      <w:r w:rsidRPr="0061617E">
        <w:rPr>
          <w:lang w:eastAsia="ru-RU"/>
        </w:rPr>
        <w:tab/>
        <w:t xml:space="preserve">                                             № </w:t>
      </w:r>
      <w:r w:rsidR="001E1CC9">
        <w:rPr>
          <w:lang w:eastAsia="ru-RU"/>
        </w:rPr>
        <w:t>_____</w:t>
      </w:r>
    </w:p>
    <w:p w:rsidR="0061617E" w:rsidRPr="0061617E" w:rsidRDefault="0061617E" w:rsidP="0061617E">
      <w:pPr>
        <w:suppressAutoHyphens w:val="0"/>
        <w:rPr>
          <w:b/>
          <w:lang w:eastAsia="ru-RU"/>
        </w:rPr>
      </w:pPr>
    </w:p>
    <w:p w:rsidR="0061617E" w:rsidRPr="0061617E" w:rsidRDefault="0061617E" w:rsidP="0061617E">
      <w:pPr>
        <w:suppressAutoHyphens w:val="0"/>
        <w:jc w:val="center"/>
        <w:rPr>
          <w:b/>
          <w:lang w:eastAsia="ru-RU"/>
        </w:rPr>
      </w:pPr>
    </w:p>
    <w:p w:rsidR="0061617E" w:rsidRPr="0061617E" w:rsidRDefault="0061617E" w:rsidP="00BA6DB6">
      <w:pPr>
        <w:widowControl w:val="0"/>
        <w:ind w:right="34"/>
        <w:jc w:val="center"/>
        <w:rPr>
          <w:rFonts w:eastAsia="Lucida Sans Unicode"/>
          <w:b/>
          <w:kern w:val="2"/>
          <w:lang w:eastAsia="ru-RU"/>
        </w:rPr>
      </w:pPr>
      <w:r w:rsidRPr="0061617E">
        <w:rPr>
          <w:b/>
          <w:lang w:eastAsia="ru-RU"/>
        </w:rPr>
        <w:t>«</w:t>
      </w:r>
      <w:r w:rsidR="00BA6DB6" w:rsidRPr="00BA6DB6">
        <w:rPr>
          <w:rFonts w:eastAsia="Lucida Sans Unicode"/>
          <w:b/>
          <w:kern w:val="2"/>
          <w:lang w:eastAsia="ru-RU"/>
        </w:rPr>
        <w:t>О внесение изменений в решение С</w:t>
      </w:r>
      <w:r w:rsidR="00BA6DB6">
        <w:rPr>
          <w:rFonts w:eastAsia="Lucida Sans Unicode"/>
          <w:b/>
          <w:kern w:val="2"/>
          <w:lang w:eastAsia="ru-RU"/>
        </w:rPr>
        <w:t xml:space="preserve">овета депутатов от 31.05.2017 </w:t>
      </w:r>
      <w:r w:rsidR="00BA6DB6" w:rsidRPr="00BA6DB6">
        <w:rPr>
          <w:rFonts w:eastAsia="Lucida Sans Unicode"/>
          <w:b/>
          <w:kern w:val="2"/>
          <w:lang w:eastAsia="ru-RU"/>
        </w:rPr>
        <w:t xml:space="preserve"> № 113                         «Об утверждении Правил благоустройства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61617E">
        <w:rPr>
          <w:b/>
          <w:lang w:eastAsia="ru-RU"/>
        </w:rPr>
        <w:t>»</w:t>
      </w:r>
    </w:p>
    <w:p w:rsidR="0061617E" w:rsidRPr="0061617E" w:rsidRDefault="0061617E" w:rsidP="0061617E">
      <w:pPr>
        <w:suppressAutoHyphens w:val="0"/>
        <w:autoSpaceDE w:val="0"/>
        <w:autoSpaceDN w:val="0"/>
        <w:adjustRightInd w:val="0"/>
        <w:ind w:firstLine="540"/>
        <w:jc w:val="both"/>
        <w:outlineLvl w:val="1"/>
        <w:rPr>
          <w:b/>
          <w:lang w:eastAsia="ru-RU"/>
        </w:rPr>
      </w:pPr>
    </w:p>
    <w:p w:rsidR="0061617E" w:rsidRDefault="00BA6DB6" w:rsidP="0061617E">
      <w:pPr>
        <w:widowControl w:val="0"/>
        <w:autoSpaceDE w:val="0"/>
        <w:autoSpaceDN w:val="0"/>
        <w:adjustRightInd w:val="0"/>
        <w:spacing w:line="276" w:lineRule="auto"/>
        <w:ind w:firstLine="540"/>
        <w:jc w:val="both"/>
        <w:rPr>
          <w:rFonts w:eastAsia="Lucida Sans Unicode"/>
          <w:color w:val="000000"/>
          <w:kern w:val="2"/>
          <w:szCs w:val="28"/>
          <w:lang w:eastAsia="ru-RU"/>
        </w:rPr>
      </w:pPr>
      <w:bookmarkStart w:id="0" w:name="sub_101"/>
      <w:proofErr w:type="gramStart"/>
      <w:r w:rsidRPr="00BA6DB6">
        <w:rPr>
          <w:rFonts w:eastAsia="Lucida Sans Unicode"/>
          <w:color w:val="000000"/>
          <w:kern w:val="2"/>
          <w:szCs w:val="28"/>
          <w:lang w:eastAsia="ru-RU"/>
        </w:rPr>
        <w:t>В целях решения вопросов местного значения поселения в части организации обращения с твердыми коммунальными отходами и порядку их накопления, руководствуясь ст. ст. 14, 28 Федерального закона от 06 октября 2003 года № 131-ФЗ «Об общих принципах организации местного самоуправления в Российской Федерации», Федеральным законом от 29 декабря 2004 года № 188-ФЗ «Жилищный кодекс Российской Федерации», Федеральным законом от 24 июня 1998 года</w:t>
      </w:r>
      <w:proofErr w:type="gramEnd"/>
      <w:r w:rsidRPr="00BA6DB6">
        <w:rPr>
          <w:rFonts w:eastAsia="Lucida Sans Unicode"/>
          <w:color w:val="000000"/>
          <w:kern w:val="2"/>
          <w:szCs w:val="28"/>
          <w:lang w:eastAsia="ru-RU"/>
        </w:rPr>
        <w:t xml:space="preserve"> № 89-ФЗ «Об отходах производства и потребления», Уставом муниципального</w:t>
      </w:r>
      <w:r>
        <w:rPr>
          <w:rFonts w:eastAsia="Lucida Sans Unicode"/>
          <w:color w:val="000000"/>
          <w:kern w:val="2"/>
          <w:szCs w:val="28"/>
          <w:lang w:eastAsia="ru-RU"/>
        </w:rPr>
        <w:t xml:space="preserve"> образования</w:t>
      </w:r>
      <w:r w:rsidRPr="00BA6DB6">
        <w:rPr>
          <w:rFonts w:eastAsia="Lucida Sans Unicode"/>
          <w:color w:val="000000"/>
          <w:kern w:val="2"/>
          <w:szCs w:val="28"/>
          <w:lang w:eastAsia="ru-RU"/>
        </w:rPr>
        <w:t xml:space="preserve"> Ромашкинское сельское поселение муниципального образования Приозерский муниципальный район Ленинградской области, Совет депутатов РЕШИЛ:</w:t>
      </w:r>
    </w:p>
    <w:p w:rsidR="00BA6DB6" w:rsidRPr="0061617E" w:rsidRDefault="00BA6DB6" w:rsidP="0061617E">
      <w:pPr>
        <w:widowControl w:val="0"/>
        <w:autoSpaceDE w:val="0"/>
        <w:autoSpaceDN w:val="0"/>
        <w:adjustRightInd w:val="0"/>
        <w:spacing w:line="276" w:lineRule="auto"/>
        <w:ind w:firstLine="540"/>
        <w:jc w:val="both"/>
        <w:rPr>
          <w:rFonts w:eastAsia="Lucida Sans Unicode"/>
          <w:color w:val="000000"/>
          <w:kern w:val="2"/>
          <w:szCs w:val="28"/>
          <w:lang w:eastAsia="ru-RU"/>
        </w:rPr>
      </w:pPr>
    </w:p>
    <w:p w:rsidR="0061617E" w:rsidRDefault="00BA6DB6" w:rsidP="00BA6DB6">
      <w:pPr>
        <w:pStyle w:val="a3"/>
        <w:widowControl w:val="0"/>
        <w:numPr>
          <w:ilvl w:val="0"/>
          <w:numId w:val="5"/>
        </w:numPr>
        <w:autoSpaceDE w:val="0"/>
        <w:autoSpaceDN w:val="0"/>
        <w:adjustRightInd w:val="0"/>
        <w:spacing w:line="276" w:lineRule="auto"/>
        <w:ind w:left="0" w:firstLine="540"/>
        <w:jc w:val="both"/>
        <w:rPr>
          <w:rFonts w:eastAsia="Lucida Sans Unicode"/>
          <w:color w:val="000000"/>
          <w:kern w:val="2"/>
          <w:szCs w:val="28"/>
          <w:lang w:eastAsia="ru-RU"/>
        </w:rPr>
      </w:pPr>
      <w:r w:rsidRPr="00BA6DB6">
        <w:rPr>
          <w:rFonts w:eastAsia="Lucida Sans Unicode"/>
          <w:color w:val="000000"/>
          <w:kern w:val="2"/>
          <w:szCs w:val="28"/>
          <w:lang w:eastAsia="ru-RU"/>
        </w:rPr>
        <w:t>Внести в Правила благоустройства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w:t>
      </w:r>
      <w:r>
        <w:rPr>
          <w:rFonts w:eastAsia="Lucida Sans Unicode"/>
          <w:color w:val="000000"/>
          <w:kern w:val="2"/>
          <w:szCs w:val="28"/>
          <w:lang w:eastAsia="ru-RU"/>
        </w:rPr>
        <w:t xml:space="preserve"> от 31.05.2017 № 113 </w:t>
      </w:r>
      <w:r w:rsidRPr="00BA6DB6">
        <w:rPr>
          <w:rFonts w:eastAsia="Lucida Sans Unicode"/>
          <w:color w:val="000000"/>
          <w:kern w:val="2"/>
          <w:szCs w:val="28"/>
          <w:lang w:eastAsia="ru-RU"/>
        </w:rPr>
        <w:t>следующие изменения:</w:t>
      </w:r>
    </w:p>
    <w:p w:rsidR="00E55050" w:rsidRPr="00E55050" w:rsidRDefault="005600D3" w:rsidP="00E55050">
      <w:pPr>
        <w:pStyle w:val="a3"/>
        <w:widowControl w:val="0"/>
        <w:autoSpaceDE w:val="0"/>
        <w:autoSpaceDN w:val="0"/>
        <w:adjustRightInd w:val="0"/>
        <w:spacing w:line="276" w:lineRule="auto"/>
        <w:ind w:left="0" w:firstLine="540"/>
        <w:jc w:val="both"/>
        <w:rPr>
          <w:rFonts w:eastAsia="Lucida Sans Unicode"/>
          <w:color w:val="000000"/>
          <w:kern w:val="2"/>
          <w:szCs w:val="28"/>
          <w:lang w:eastAsia="ru-RU"/>
        </w:rPr>
      </w:pPr>
      <w:r>
        <w:rPr>
          <w:rFonts w:eastAsia="Lucida Sans Unicode"/>
          <w:color w:val="000000"/>
          <w:kern w:val="2"/>
          <w:szCs w:val="28"/>
          <w:lang w:eastAsia="ru-RU"/>
        </w:rPr>
        <w:t>«6.12.5.5.</w:t>
      </w:r>
      <w:r w:rsidR="00E55050" w:rsidRPr="00E55050">
        <w:t xml:space="preserve"> </w:t>
      </w:r>
      <w:r w:rsidR="00E55050" w:rsidRPr="00E55050">
        <w:rPr>
          <w:rFonts w:eastAsia="Lucida Sans Unicode"/>
          <w:color w:val="000000"/>
          <w:kern w:val="2"/>
          <w:szCs w:val="28"/>
          <w:lang w:eastAsia="ru-RU"/>
        </w:rPr>
        <w:t xml:space="preserve">Площадки, находящиеся на территории </w:t>
      </w:r>
      <w:r w:rsidR="00A612C0">
        <w:rPr>
          <w:rFonts w:eastAsia="Lucida Sans Unicode"/>
          <w:color w:val="000000"/>
          <w:kern w:val="2"/>
          <w:szCs w:val="28"/>
          <w:lang w:eastAsia="ru-RU"/>
        </w:rPr>
        <w:t xml:space="preserve"> МО </w:t>
      </w:r>
      <w:r w:rsidR="00A612C0" w:rsidRPr="00A612C0">
        <w:rPr>
          <w:rFonts w:eastAsia="Lucida Sans Unicode"/>
          <w:color w:val="000000"/>
          <w:kern w:val="2"/>
          <w:szCs w:val="28"/>
          <w:lang w:eastAsia="ru-RU"/>
        </w:rPr>
        <w:t xml:space="preserve">Ромашкинское сельское поселение </w:t>
      </w:r>
      <w:r w:rsidR="00E55050" w:rsidRPr="00E55050">
        <w:rPr>
          <w:rFonts w:eastAsia="Lucida Sans Unicode"/>
          <w:color w:val="000000"/>
          <w:kern w:val="2"/>
          <w:szCs w:val="28"/>
          <w:lang w:eastAsia="ru-RU"/>
        </w:rPr>
        <w:t>и предусмотренные для складирования и хранения твердых коммунальных отходов, передаются во владение и пользование собственникам многоквартирных домов, использующих такие площадки по назначению, в соответствии с реестром мест сбора и накопления</w:t>
      </w:r>
      <w:r w:rsidR="00E55050">
        <w:rPr>
          <w:rFonts w:eastAsia="Lucida Sans Unicode"/>
          <w:color w:val="000000"/>
          <w:kern w:val="2"/>
          <w:szCs w:val="28"/>
          <w:lang w:eastAsia="ru-RU"/>
        </w:rPr>
        <w:t xml:space="preserve"> твердых коммунальных отходов (П</w:t>
      </w:r>
      <w:r w:rsidR="00E55050" w:rsidRPr="00E55050">
        <w:rPr>
          <w:rFonts w:eastAsia="Lucida Sans Unicode"/>
          <w:color w:val="000000"/>
          <w:kern w:val="2"/>
          <w:szCs w:val="28"/>
          <w:lang w:eastAsia="ru-RU"/>
        </w:rPr>
        <w:t xml:space="preserve">риложение </w:t>
      </w:r>
      <w:r w:rsidR="00B513A0">
        <w:rPr>
          <w:rFonts w:eastAsia="Lucida Sans Unicode"/>
          <w:color w:val="000000"/>
          <w:kern w:val="2"/>
          <w:szCs w:val="28"/>
          <w:lang w:eastAsia="ru-RU"/>
        </w:rPr>
        <w:t xml:space="preserve">№ </w:t>
      </w:r>
      <w:r w:rsidR="00E55050">
        <w:rPr>
          <w:rFonts w:eastAsia="Lucida Sans Unicode"/>
          <w:color w:val="000000"/>
          <w:kern w:val="2"/>
          <w:szCs w:val="28"/>
          <w:lang w:eastAsia="ru-RU"/>
        </w:rPr>
        <w:t>1)</w:t>
      </w:r>
      <w:r w:rsidR="00E55050" w:rsidRPr="00E55050">
        <w:rPr>
          <w:rFonts w:eastAsia="Lucida Sans Unicode"/>
          <w:color w:val="000000"/>
          <w:kern w:val="2"/>
          <w:szCs w:val="28"/>
          <w:lang w:eastAsia="ru-RU"/>
        </w:rPr>
        <w:t>.</w:t>
      </w:r>
    </w:p>
    <w:p w:rsidR="00E55050" w:rsidRPr="00E55050" w:rsidRDefault="00E55050" w:rsidP="00E55050">
      <w:pPr>
        <w:pStyle w:val="a3"/>
        <w:widowControl w:val="0"/>
        <w:autoSpaceDE w:val="0"/>
        <w:autoSpaceDN w:val="0"/>
        <w:adjustRightInd w:val="0"/>
        <w:spacing w:line="276" w:lineRule="auto"/>
        <w:ind w:left="0" w:firstLine="540"/>
        <w:jc w:val="both"/>
        <w:rPr>
          <w:rFonts w:eastAsia="Lucida Sans Unicode"/>
          <w:color w:val="000000"/>
          <w:kern w:val="2"/>
          <w:szCs w:val="28"/>
          <w:lang w:eastAsia="ru-RU"/>
        </w:rPr>
      </w:pPr>
      <w:r>
        <w:rPr>
          <w:rFonts w:eastAsia="Lucida Sans Unicode"/>
          <w:color w:val="000000"/>
          <w:kern w:val="2"/>
          <w:szCs w:val="28"/>
          <w:lang w:eastAsia="ru-RU"/>
        </w:rPr>
        <w:t>6</w:t>
      </w:r>
      <w:r w:rsidRPr="00E55050">
        <w:rPr>
          <w:rFonts w:eastAsia="Lucida Sans Unicode"/>
          <w:color w:val="000000"/>
          <w:kern w:val="2"/>
          <w:szCs w:val="28"/>
          <w:lang w:eastAsia="ru-RU"/>
        </w:rPr>
        <w:t>.1</w:t>
      </w:r>
      <w:r>
        <w:rPr>
          <w:rFonts w:eastAsia="Lucida Sans Unicode"/>
          <w:color w:val="000000"/>
          <w:kern w:val="2"/>
          <w:szCs w:val="28"/>
          <w:lang w:eastAsia="ru-RU"/>
        </w:rPr>
        <w:t>2.5.6.</w:t>
      </w:r>
      <w:r w:rsidRPr="00E55050">
        <w:rPr>
          <w:rFonts w:eastAsia="Lucida Sans Unicode"/>
          <w:color w:val="000000"/>
          <w:kern w:val="2"/>
          <w:szCs w:val="28"/>
          <w:lang w:eastAsia="ru-RU"/>
        </w:rPr>
        <w:t xml:space="preserve"> В случае отсутствия возможности выбора места для размещения площадки твердых коммунальных отходов собственники домовладений и наниматели жилых помещений, расположенных в индивидуальных домах и домах блокированной застройки, вправе осуществлять накопление твердых коммунальных отходов иными способами, в том числе на дворовой территории, прилегающей к домовладению.</w:t>
      </w:r>
    </w:p>
    <w:p w:rsidR="005600D3" w:rsidRPr="00BA6DB6" w:rsidRDefault="00E55050" w:rsidP="00E55050">
      <w:pPr>
        <w:pStyle w:val="a3"/>
        <w:widowControl w:val="0"/>
        <w:autoSpaceDE w:val="0"/>
        <w:autoSpaceDN w:val="0"/>
        <w:adjustRightInd w:val="0"/>
        <w:spacing w:line="276" w:lineRule="auto"/>
        <w:ind w:left="0" w:firstLine="540"/>
        <w:jc w:val="both"/>
        <w:rPr>
          <w:rFonts w:eastAsia="Lucida Sans Unicode"/>
          <w:color w:val="000000"/>
          <w:kern w:val="2"/>
          <w:szCs w:val="28"/>
          <w:lang w:eastAsia="ru-RU"/>
        </w:rPr>
      </w:pPr>
      <w:r w:rsidRPr="00E55050">
        <w:rPr>
          <w:rFonts w:eastAsia="Lucida Sans Unicode"/>
          <w:color w:val="000000"/>
          <w:kern w:val="2"/>
          <w:szCs w:val="28"/>
          <w:lang w:eastAsia="ru-RU"/>
        </w:rPr>
        <w:t>Порядок содержания мест накопления твердых коммунальных отходов утверждается нормативно-правовым актом администрации муниципального образования</w:t>
      </w:r>
      <w:r w:rsidR="00523DE9" w:rsidRPr="00523DE9">
        <w:t xml:space="preserve"> </w:t>
      </w:r>
      <w:r w:rsidR="00523DE9" w:rsidRPr="00523DE9">
        <w:rPr>
          <w:rFonts w:eastAsia="Lucida Sans Unicode"/>
          <w:color w:val="000000"/>
          <w:kern w:val="2"/>
          <w:szCs w:val="28"/>
          <w:lang w:eastAsia="ru-RU"/>
        </w:rPr>
        <w:t>Ромашкинское сельское поселение муниципального образования</w:t>
      </w:r>
      <w:r w:rsidRPr="00E55050">
        <w:rPr>
          <w:rFonts w:eastAsia="Lucida Sans Unicode"/>
          <w:color w:val="000000"/>
          <w:kern w:val="2"/>
          <w:szCs w:val="28"/>
          <w:lang w:eastAsia="ru-RU"/>
        </w:rPr>
        <w:t xml:space="preserve"> Приозерский </w:t>
      </w:r>
      <w:r w:rsidRPr="00E55050">
        <w:rPr>
          <w:rFonts w:eastAsia="Lucida Sans Unicode"/>
          <w:color w:val="000000"/>
          <w:kern w:val="2"/>
          <w:szCs w:val="28"/>
          <w:lang w:eastAsia="ru-RU"/>
        </w:rPr>
        <w:lastRenderedPageBreak/>
        <w:t>муниципальный район Ленинградской области.</w:t>
      </w:r>
    </w:p>
    <w:p w:rsidR="00E55050" w:rsidRDefault="00E55050" w:rsidP="00E55050">
      <w:pPr>
        <w:pStyle w:val="a3"/>
        <w:ind w:left="0" w:firstLine="709"/>
        <w:jc w:val="both"/>
      </w:pPr>
      <w:r w:rsidRPr="005113FD">
        <w:t>2. Принять данные изменения в первом чтении.</w:t>
      </w:r>
    </w:p>
    <w:p w:rsidR="00E55050" w:rsidRPr="005113FD" w:rsidRDefault="00E55050" w:rsidP="00E55050">
      <w:pPr>
        <w:pStyle w:val="a3"/>
        <w:ind w:left="0" w:firstLine="709"/>
        <w:jc w:val="both"/>
      </w:pPr>
      <w:r w:rsidRPr="005113FD">
        <w:rPr>
          <w:spacing w:val="-1"/>
        </w:rPr>
        <w:t>3. Организовать и п</w:t>
      </w:r>
      <w:r w:rsidRPr="005113FD">
        <w:t xml:space="preserve">ровести публичные слушания по проекту решения «О внесении изменений в Правила благоустройства территории муниципального образования </w:t>
      </w:r>
      <w:r w:rsidR="00B513A0" w:rsidRPr="00B513A0">
        <w:t>Ромашкинское сельское поселение муниципального образования Приозерский муниципальный район Ленинградской области</w:t>
      </w:r>
      <w:r w:rsidRPr="005113FD">
        <w:t xml:space="preserve">, </w:t>
      </w:r>
      <w:r>
        <w:t>утвержденные р</w:t>
      </w:r>
      <w:r w:rsidRPr="005113FD">
        <w:t xml:space="preserve">ешением Совета депутатов муниципального образования </w:t>
      </w:r>
      <w:r w:rsidR="00B513A0" w:rsidRPr="00B513A0">
        <w:t xml:space="preserve">Ромашкинское сельское поселение муниципального образования Приозерский муниципальный район Ленинградской области </w:t>
      </w:r>
      <w:r>
        <w:t xml:space="preserve">от </w:t>
      </w:r>
      <w:r w:rsidR="00B513A0">
        <w:t>31</w:t>
      </w:r>
      <w:r>
        <w:t xml:space="preserve"> </w:t>
      </w:r>
      <w:r w:rsidR="00B513A0">
        <w:t>мая</w:t>
      </w:r>
      <w:r>
        <w:t xml:space="preserve"> </w:t>
      </w:r>
      <w:r w:rsidRPr="005113FD">
        <w:t>2017</w:t>
      </w:r>
      <w:r>
        <w:t xml:space="preserve"> года</w:t>
      </w:r>
      <w:r w:rsidRPr="005113FD">
        <w:t xml:space="preserve"> № </w:t>
      </w:r>
      <w:r w:rsidR="00B513A0">
        <w:t>113»</w:t>
      </w:r>
      <w:r w:rsidRPr="005113FD">
        <w:t>.</w:t>
      </w:r>
    </w:p>
    <w:p w:rsidR="00E55050" w:rsidRPr="005113FD" w:rsidRDefault="00E55050" w:rsidP="00E55050">
      <w:pPr>
        <w:pStyle w:val="a3"/>
        <w:ind w:left="0" w:firstLine="709"/>
        <w:jc w:val="both"/>
      </w:pPr>
      <w:r>
        <w:t>4</w:t>
      </w:r>
      <w:r w:rsidRPr="005113FD">
        <w:t xml:space="preserve">. Утвердить план мероприятий по проведению публичных слушаний по проекту решения о внесении в Правила благоустройства территории </w:t>
      </w:r>
      <w:r w:rsidR="00B513A0" w:rsidRPr="00B513A0">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5113FD">
        <w:t xml:space="preserve"> (</w:t>
      </w:r>
      <w:r w:rsidR="00B513A0">
        <w:t>П</w:t>
      </w:r>
      <w:r w:rsidRPr="005113FD">
        <w:t xml:space="preserve">риложение </w:t>
      </w:r>
      <w:r w:rsidR="00B513A0">
        <w:t xml:space="preserve">№ </w:t>
      </w:r>
      <w:r>
        <w:t>1</w:t>
      </w:r>
      <w:r w:rsidRPr="005113FD">
        <w:t>).</w:t>
      </w:r>
    </w:p>
    <w:p w:rsidR="00E55050" w:rsidRPr="005113FD" w:rsidRDefault="00E55050" w:rsidP="00E55050">
      <w:pPr>
        <w:pStyle w:val="a3"/>
        <w:ind w:left="0" w:firstLine="709"/>
        <w:jc w:val="both"/>
      </w:pPr>
      <w:r>
        <w:t>5</w:t>
      </w:r>
      <w:r w:rsidRPr="005113FD">
        <w:t xml:space="preserve">. Организатором проведения публичных слушаний по подготовке и внесению изменений в правила благоустройства территории </w:t>
      </w:r>
      <w:r w:rsidR="00B513A0" w:rsidRPr="00B513A0">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5113FD">
        <w:t xml:space="preserve"> выступить администрации </w:t>
      </w:r>
      <w:r w:rsidR="00B513A0" w:rsidRPr="00B513A0">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B513A0">
        <w:t>.</w:t>
      </w:r>
    </w:p>
    <w:p w:rsidR="00E55050" w:rsidRPr="005113FD" w:rsidRDefault="00E55050" w:rsidP="00E55050">
      <w:pPr>
        <w:pStyle w:val="a3"/>
        <w:ind w:left="0" w:firstLine="709"/>
        <w:jc w:val="both"/>
      </w:pPr>
      <w:r>
        <w:t>6</w:t>
      </w:r>
      <w:r w:rsidRPr="005113FD">
        <w:t>. Опубликовать в средствах массовой информации: настоящий проект решения, план мероприятий о месте, времени проведения публичных слушаний, о порядке приема замечаний и предложений участников публичных слушаний и разместить на официальном сайте администрации муниципального образования</w:t>
      </w:r>
      <w:r w:rsidR="00EB512B">
        <w:t xml:space="preserve"> </w:t>
      </w:r>
      <w:r w:rsidR="00EB512B" w:rsidRPr="00EB512B">
        <w:t>Ромашкинское сельское поселение муниципального образования</w:t>
      </w:r>
      <w:r w:rsidRPr="005113FD">
        <w:t xml:space="preserve"> Приозерский муниципальный район Ленинградской области.</w:t>
      </w:r>
    </w:p>
    <w:p w:rsidR="00BA6DB6" w:rsidRDefault="00BA6DB6" w:rsidP="00E55050">
      <w:pPr>
        <w:widowControl w:val="0"/>
        <w:autoSpaceDE w:val="0"/>
        <w:autoSpaceDN w:val="0"/>
        <w:adjustRightInd w:val="0"/>
        <w:spacing w:line="276" w:lineRule="auto"/>
        <w:ind w:firstLine="540"/>
        <w:jc w:val="both"/>
        <w:rPr>
          <w:rFonts w:eastAsia="Lucida Sans Unicode"/>
          <w:color w:val="000000"/>
          <w:kern w:val="2"/>
          <w:szCs w:val="28"/>
          <w:lang w:eastAsia="ru-RU"/>
        </w:rPr>
      </w:pPr>
    </w:p>
    <w:p w:rsidR="0061617E" w:rsidRDefault="0061617E" w:rsidP="00E55050">
      <w:pPr>
        <w:widowControl w:val="0"/>
        <w:suppressAutoHyphens w:val="0"/>
        <w:autoSpaceDE w:val="0"/>
        <w:autoSpaceDN w:val="0"/>
        <w:spacing w:line="276" w:lineRule="auto"/>
        <w:ind w:firstLine="540"/>
        <w:jc w:val="both"/>
        <w:rPr>
          <w:b/>
          <w:sz w:val="28"/>
          <w:szCs w:val="28"/>
          <w:lang w:eastAsia="ru-RU"/>
        </w:rPr>
      </w:pPr>
    </w:p>
    <w:bookmarkEnd w:id="0"/>
    <w:p w:rsidR="0061617E" w:rsidRDefault="0061617E"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bookmarkStart w:id="1" w:name="_GoBack"/>
      <w:bookmarkEnd w:id="1"/>
    </w:p>
    <w:p w:rsidR="00A612C0" w:rsidRPr="0061617E" w:rsidRDefault="00A612C0" w:rsidP="00E55050">
      <w:pPr>
        <w:tabs>
          <w:tab w:val="left" w:pos="0"/>
        </w:tabs>
        <w:suppressAutoHyphens w:val="0"/>
        <w:ind w:firstLine="540"/>
        <w:jc w:val="center"/>
        <w:rPr>
          <w:lang w:eastAsia="ru-RU"/>
        </w:rPr>
      </w:pPr>
    </w:p>
    <w:p w:rsidR="0061617E" w:rsidRPr="0061617E" w:rsidRDefault="0061617E" w:rsidP="00E55050">
      <w:pPr>
        <w:tabs>
          <w:tab w:val="left" w:pos="0"/>
        </w:tabs>
        <w:suppressAutoHyphens w:val="0"/>
        <w:ind w:firstLine="540"/>
        <w:jc w:val="center"/>
        <w:rPr>
          <w:lang w:eastAsia="ru-RU"/>
        </w:rPr>
      </w:pPr>
    </w:p>
    <w:p w:rsidR="0061617E" w:rsidRPr="0061617E" w:rsidRDefault="0061617E" w:rsidP="00E55050">
      <w:pPr>
        <w:tabs>
          <w:tab w:val="left" w:pos="0"/>
        </w:tabs>
        <w:suppressAutoHyphens w:val="0"/>
        <w:ind w:firstLine="540"/>
        <w:jc w:val="both"/>
        <w:rPr>
          <w:lang w:eastAsia="ru-RU"/>
        </w:rPr>
      </w:pPr>
      <w:r w:rsidRPr="0061617E">
        <w:rPr>
          <w:lang w:eastAsia="ru-RU"/>
        </w:rPr>
        <w:t>Глава муниципального образования                                                                 Т.Н. Блюм</w:t>
      </w:r>
    </w:p>
    <w:p w:rsidR="0061617E" w:rsidRPr="0061617E" w:rsidRDefault="0061617E" w:rsidP="00E55050">
      <w:pPr>
        <w:tabs>
          <w:tab w:val="left" w:pos="0"/>
        </w:tabs>
        <w:suppressAutoHyphens w:val="0"/>
        <w:ind w:firstLine="540"/>
        <w:jc w:val="both"/>
        <w:rPr>
          <w:lang w:eastAsia="ru-RU"/>
        </w:rPr>
      </w:pPr>
    </w:p>
    <w:p w:rsidR="00E55050" w:rsidRDefault="00E55050" w:rsidP="00E55050">
      <w:pPr>
        <w:shd w:val="clear" w:color="auto" w:fill="FFFFFF"/>
        <w:ind w:firstLine="540"/>
        <w:jc w:val="both"/>
        <w:rPr>
          <w:sz w:val="20"/>
          <w:szCs w:val="20"/>
        </w:rPr>
      </w:pPr>
    </w:p>
    <w:p w:rsidR="00E55050" w:rsidRDefault="00E55050" w:rsidP="00E55050">
      <w:pPr>
        <w:shd w:val="clear" w:color="auto" w:fill="FFFFFF"/>
        <w:ind w:firstLine="540"/>
        <w:jc w:val="both"/>
        <w:rPr>
          <w:sz w:val="20"/>
          <w:szCs w:val="20"/>
        </w:rPr>
      </w:pPr>
    </w:p>
    <w:p w:rsidR="00E55050" w:rsidRDefault="00E55050" w:rsidP="00E55050">
      <w:pPr>
        <w:shd w:val="clear" w:color="auto" w:fill="FFFFFF"/>
        <w:ind w:firstLine="540"/>
        <w:jc w:val="both"/>
        <w:rPr>
          <w:sz w:val="20"/>
          <w:szCs w:val="20"/>
        </w:rPr>
      </w:pPr>
    </w:p>
    <w:p w:rsidR="00A612C0" w:rsidRDefault="00A612C0" w:rsidP="00E55050">
      <w:pPr>
        <w:shd w:val="clear" w:color="auto" w:fill="FFFFFF"/>
        <w:ind w:firstLine="540"/>
        <w:jc w:val="both"/>
        <w:rPr>
          <w:sz w:val="20"/>
          <w:szCs w:val="20"/>
        </w:rPr>
      </w:pPr>
    </w:p>
    <w:p w:rsidR="00A612C0" w:rsidRDefault="00A612C0" w:rsidP="00E55050">
      <w:pPr>
        <w:shd w:val="clear" w:color="auto" w:fill="FFFFFF"/>
        <w:ind w:firstLine="540"/>
        <w:jc w:val="both"/>
        <w:rPr>
          <w:sz w:val="20"/>
          <w:szCs w:val="20"/>
        </w:rPr>
      </w:pPr>
    </w:p>
    <w:p w:rsidR="00A612C0" w:rsidRDefault="00A612C0" w:rsidP="00E55050">
      <w:pPr>
        <w:shd w:val="clear" w:color="auto" w:fill="FFFFFF"/>
        <w:ind w:firstLine="540"/>
        <w:jc w:val="both"/>
        <w:rPr>
          <w:sz w:val="20"/>
          <w:szCs w:val="20"/>
        </w:rPr>
      </w:pPr>
    </w:p>
    <w:p w:rsidR="00E55050" w:rsidRDefault="00E55050" w:rsidP="00E55050">
      <w:pPr>
        <w:shd w:val="clear" w:color="auto" w:fill="FFFFFF"/>
        <w:ind w:firstLine="540"/>
        <w:jc w:val="both"/>
        <w:rPr>
          <w:sz w:val="20"/>
          <w:szCs w:val="20"/>
        </w:rPr>
      </w:pPr>
    </w:p>
    <w:p w:rsidR="00E55050" w:rsidRDefault="00E55050" w:rsidP="00E55050">
      <w:pPr>
        <w:shd w:val="clear" w:color="auto" w:fill="FFFFFF"/>
        <w:ind w:firstLine="540"/>
        <w:jc w:val="both"/>
        <w:rPr>
          <w:sz w:val="20"/>
          <w:szCs w:val="20"/>
        </w:rPr>
      </w:pPr>
    </w:p>
    <w:p w:rsidR="0079174C" w:rsidRPr="00661EA2" w:rsidRDefault="00E55050" w:rsidP="00E55050">
      <w:pPr>
        <w:shd w:val="clear" w:color="auto" w:fill="FFFFFF"/>
        <w:ind w:firstLine="540"/>
        <w:jc w:val="both"/>
        <w:rPr>
          <w:sz w:val="20"/>
          <w:szCs w:val="20"/>
        </w:rPr>
      </w:pPr>
      <w:proofErr w:type="gramStart"/>
      <w:r>
        <w:rPr>
          <w:sz w:val="20"/>
          <w:szCs w:val="20"/>
        </w:rPr>
        <w:t>И</w:t>
      </w:r>
      <w:r w:rsidR="0079174C" w:rsidRPr="00661EA2">
        <w:rPr>
          <w:sz w:val="20"/>
          <w:szCs w:val="20"/>
        </w:rPr>
        <w:t>сп</w:t>
      </w:r>
      <w:proofErr w:type="gramEnd"/>
      <w:r w:rsidR="0079174C" w:rsidRPr="00661EA2">
        <w:rPr>
          <w:sz w:val="20"/>
          <w:szCs w:val="20"/>
        </w:rPr>
        <w:t>: Руденко И.М.</w:t>
      </w:r>
    </w:p>
    <w:p w:rsidR="0079174C" w:rsidRDefault="0079174C" w:rsidP="00E55050">
      <w:pPr>
        <w:shd w:val="clear" w:color="auto" w:fill="FFFFFF"/>
        <w:ind w:firstLine="540"/>
        <w:jc w:val="both"/>
        <w:rPr>
          <w:sz w:val="20"/>
          <w:szCs w:val="20"/>
        </w:rPr>
      </w:pPr>
      <w:r w:rsidRPr="00661EA2">
        <w:rPr>
          <w:sz w:val="20"/>
          <w:szCs w:val="20"/>
        </w:rPr>
        <w:t xml:space="preserve">Разослано: в </w:t>
      </w:r>
      <w:r>
        <w:rPr>
          <w:sz w:val="20"/>
          <w:szCs w:val="20"/>
        </w:rPr>
        <w:t xml:space="preserve">дело – 2, прокуратура-1, СМИ-1, администратор сайта -1 </w:t>
      </w:r>
    </w:p>
    <w:p w:rsidR="0061617E" w:rsidRDefault="0061617E" w:rsidP="00E55050">
      <w:pPr>
        <w:tabs>
          <w:tab w:val="left" w:pos="0"/>
        </w:tabs>
        <w:suppressAutoHyphens w:val="0"/>
        <w:ind w:firstLine="540"/>
        <w:rPr>
          <w:lang w:eastAsia="ru-RU"/>
        </w:rPr>
      </w:pPr>
    </w:p>
    <w:p w:rsidR="00E55050" w:rsidRDefault="00E55050" w:rsidP="00E55050">
      <w:pPr>
        <w:tabs>
          <w:tab w:val="left" w:pos="0"/>
        </w:tabs>
        <w:suppressAutoHyphens w:val="0"/>
        <w:ind w:firstLine="540"/>
        <w:rPr>
          <w:lang w:eastAsia="ru-RU"/>
        </w:rPr>
      </w:pPr>
    </w:p>
    <w:p w:rsidR="00E55050" w:rsidRDefault="00E55050" w:rsidP="00E55050">
      <w:pPr>
        <w:tabs>
          <w:tab w:val="left" w:pos="0"/>
        </w:tabs>
        <w:suppressAutoHyphens w:val="0"/>
        <w:ind w:firstLine="540"/>
        <w:rPr>
          <w:lang w:eastAsia="ru-RU"/>
        </w:rPr>
      </w:pPr>
    </w:p>
    <w:p w:rsidR="00E55050" w:rsidRDefault="00E55050" w:rsidP="00E55050">
      <w:pPr>
        <w:tabs>
          <w:tab w:val="left" w:pos="0"/>
        </w:tabs>
        <w:suppressAutoHyphens w:val="0"/>
        <w:ind w:firstLine="540"/>
        <w:rPr>
          <w:lang w:eastAsia="ru-RU"/>
        </w:rPr>
      </w:pPr>
    </w:p>
    <w:p w:rsidR="00E55050" w:rsidRDefault="00E55050" w:rsidP="00E55050">
      <w:pPr>
        <w:tabs>
          <w:tab w:val="left" w:pos="0"/>
        </w:tabs>
        <w:suppressAutoHyphens w:val="0"/>
        <w:ind w:firstLine="540"/>
        <w:rPr>
          <w:lang w:eastAsia="ru-RU"/>
        </w:rPr>
      </w:pPr>
    </w:p>
    <w:p w:rsidR="00E55050" w:rsidRPr="0061617E" w:rsidRDefault="00E55050" w:rsidP="00E55050">
      <w:pPr>
        <w:tabs>
          <w:tab w:val="left" w:pos="0"/>
        </w:tabs>
        <w:suppressAutoHyphens w:val="0"/>
        <w:ind w:firstLine="540"/>
        <w:rPr>
          <w:lang w:eastAsia="ru-RU"/>
        </w:rPr>
      </w:pPr>
    </w:p>
    <w:p w:rsidR="003D712E" w:rsidRPr="00C345EE" w:rsidRDefault="00E55050" w:rsidP="009B0B50">
      <w:pPr>
        <w:jc w:val="right"/>
        <w:rPr>
          <w:b/>
        </w:rPr>
      </w:pPr>
      <w:r>
        <w:rPr>
          <w:b/>
        </w:rPr>
        <w:lastRenderedPageBreak/>
        <w:t>Приложение</w:t>
      </w:r>
      <w:r w:rsidR="00511D28">
        <w:rPr>
          <w:b/>
        </w:rPr>
        <w:t xml:space="preserve"> №</w:t>
      </w:r>
      <w:r>
        <w:rPr>
          <w:b/>
        </w:rPr>
        <w:t xml:space="preserve"> 1</w:t>
      </w:r>
      <w:r w:rsidR="003D712E" w:rsidRPr="00C345EE">
        <w:rPr>
          <w:b/>
        </w:rPr>
        <w:t xml:space="preserve"> к Правилам</w:t>
      </w:r>
    </w:p>
    <w:p w:rsidR="003D712E" w:rsidRDefault="003D712E" w:rsidP="009B0B50">
      <w:pPr>
        <w:jc w:val="right"/>
      </w:pPr>
    </w:p>
    <w:p w:rsidR="009B0B50" w:rsidRDefault="009B0B50" w:rsidP="009B0B50">
      <w:pPr>
        <w:jc w:val="right"/>
      </w:pPr>
      <w:r>
        <w:t>УТВЕРЖДЕН</w:t>
      </w:r>
      <w:r w:rsidR="003D712E">
        <w:t>О</w:t>
      </w:r>
    </w:p>
    <w:p w:rsidR="009B0B50" w:rsidRDefault="009B0B50" w:rsidP="009B0B50">
      <w:pPr>
        <w:jc w:val="right"/>
      </w:pPr>
      <w:r>
        <w:t>решением Совета д</w:t>
      </w:r>
      <w:r w:rsidRPr="001F2EC6">
        <w:t>епутатов</w:t>
      </w:r>
    </w:p>
    <w:p w:rsidR="009B0B50" w:rsidRPr="001F2EC6" w:rsidRDefault="009B0B50" w:rsidP="009B0B50">
      <w:pPr>
        <w:jc w:val="right"/>
      </w:pPr>
      <w:r>
        <w:t>муниципального образования</w:t>
      </w:r>
    </w:p>
    <w:p w:rsidR="00624BE3" w:rsidRDefault="00624BE3" w:rsidP="009B0B50">
      <w:pPr>
        <w:jc w:val="right"/>
      </w:pPr>
      <w:r w:rsidRPr="00624BE3">
        <w:t>Ромашкинское сельское поселение</w:t>
      </w:r>
    </w:p>
    <w:p w:rsidR="00624BE3" w:rsidRDefault="00624BE3" w:rsidP="009B0B50">
      <w:pPr>
        <w:jc w:val="right"/>
      </w:pPr>
      <w:r w:rsidRPr="00624BE3">
        <w:t xml:space="preserve"> муниципального образования Приозерский </w:t>
      </w:r>
    </w:p>
    <w:p w:rsidR="009B0B50" w:rsidRDefault="00624BE3" w:rsidP="009B0B50">
      <w:pPr>
        <w:jc w:val="right"/>
      </w:pPr>
      <w:r w:rsidRPr="00624BE3">
        <w:t>муниципальный район Ленинградской области</w:t>
      </w:r>
    </w:p>
    <w:p w:rsidR="009B0B50" w:rsidRDefault="009B0B50" w:rsidP="009B0B50">
      <w:pPr>
        <w:jc w:val="right"/>
      </w:pPr>
      <w:r>
        <w:t>от _____________ № ___</w:t>
      </w:r>
    </w:p>
    <w:p w:rsidR="00B02C50" w:rsidRDefault="00B02C50" w:rsidP="00B02C50">
      <w:pPr>
        <w:jc w:val="center"/>
      </w:pPr>
    </w:p>
    <w:p w:rsidR="009B0B50" w:rsidRDefault="009B0B50" w:rsidP="009B0B50">
      <w:pPr>
        <w:jc w:val="center"/>
        <w:rPr>
          <w:b/>
        </w:rPr>
      </w:pPr>
      <w:r w:rsidRPr="00C345EE">
        <w:rPr>
          <w:b/>
        </w:rPr>
        <w:t xml:space="preserve">Реестр мест накопления твердых коммунальных отходов (ТКО) и крупногабаритных отходов КГО на территории МО </w:t>
      </w:r>
      <w:r w:rsidR="00A612C0" w:rsidRPr="00A612C0">
        <w:rPr>
          <w:b/>
        </w:rPr>
        <w:t>Ромашкинское сельское поселение</w:t>
      </w:r>
    </w:p>
    <w:p w:rsidR="00A612C0" w:rsidRPr="00A612C0" w:rsidRDefault="00A612C0" w:rsidP="00A612C0">
      <w:pPr>
        <w:autoSpaceDN w:val="0"/>
        <w:jc w:val="center"/>
        <w:textAlignment w:val="baseline"/>
        <w:rPr>
          <w:kern w:val="3"/>
          <w:lang w:eastAsia="ru-RU"/>
        </w:rPr>
      </w:pPr>
    </w:p>
    <w:tbl>
      <w:tblPr>
        <w:tblW w:w="9686" w:type="dxa"/>
        <w:tblInd w:w="93" w:type="dxa"/>
        <w:tblCellMar>
          <w:left w:w="10" w:type="dxa"/>
          <w:right w:w="10" w:type="dxa"/>
        </w:tblCellMar>
        <w:tblLook w:val="0000" w:firstRow="0" w:lastRow="0" w:firstColumn="0" w:lastColumn="0" w:noHBand="0" w:noVBand="0"/>
      </w:tblPr>
      <w:tblGrid>
        <w:gridCol w:w="436"/>
        <w:gridCol w:w="1850"/>
        <w:gridCol w:w="911"/>
        <w:gridCol w:w="1012"/>
        <w:gridCol w:w="1063"/>
        <w:gridCol w:w="1430"/>
        <w:gridCol w:w="2984"/>
      </w:tblGrid>
      <w:tr w:rsidR="00A612C0" w:rsidRPr="00A612C0" w:rsidTr="00FD7AB6">
        <w:trPr>
          <w:trHeight w:val="915"/>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 xml:space="preserve">№ </w:t>
            </w:r>
            <w:proofErr w:type="gramStart"/>
            <w:r w:rsidRPr="00A612C0">
              <w:rPr>
                <w:color w:val="000000"/>
                <w:sz w:val="16"/>
                <w:szCs w:val="16"/>
                <w:lang w:eastAsia="ru-RU"/>
              </w:rPr>
              <w:t>п</w:t>
            </w:r>
            <w:proofErr w:type="gramEnd"/>
            <w:r w:rsidRPr="00A612C0">
              <w:rPr>
                <w:color w:val="000000"/>
                <w:sz w:val="16"/>
                <w:szCs w:val="16"/>
                <w:lang w:eastAsia="ru-RU"/>
              </w:rPr>
              <w:t>/п</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16"/>
                <w:szCs w:val="16"/>
                <w:lang w:eastAsia="ru-RU"/>
              </w:rPr>
              <w:t>Наименование населенного пункта</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proofErr w:type="gramStart"/>
            <w:r w:rsidRPr="00A612C0">
              <w:rPr>
                <w:color w:val="000000"/>
                <w:sz w:val="16"/>
                <w:szCs w:val="16"/>
                <w:lang w:eastAsia="ru-RU"/>
              </w:rPr>
              <w:t>Числен-</w:t>
            </w:r>
            <w:proofErr w:type="spellStart"/>
            <w:r w:rsidRPr="00A612C0">
              <w:rPr>
                <w:color w:val="000000"/>
                <w:sz w:val="16"/>
                <w:szCs w:val="16"/>
                <w:lang w:eastAsia="ru-RU"/>
              </w:rPr>
              <w:t>ность</w:t>
            </w:r>
            <w:proofErr w:type="spellEnd"/>
            <w:proofErr w:type="gramEnd"/>
            <w:r w:rsidRPr="00A612C0">
              <w:rPr>
                <w:color w:val="000000"/>
                <w:sz w:val="16"/>
                <w:szCs w:val="16"/>
                <w:lang w:eastAsia="ru-RU"/>
              </w:rPr>
              <w:t xml:space="preserve"> населения населен-</w:t>
            </w:r>
            <w:proofErr w:type="spellStart"/>
            <w:r w:rsidRPr="00A612C0">
              <w:rPr>
                <w:color w:val="000000"/>
                <w:sz w:val="16"/>
                <w:szCs w:val="16"/>
                <w:lang w:eastAsia="ru-RU"/>
              </w:rPr>
              <w:t>ного</w:t>
            </w:r>
            <w:proofErr w:type="spellEnd"/>
            <w:r w:rsidRPr="00A612C0">
              <w:rPr>
                <w:color w:val="000000"/>
                <w:sz w:val="16"/>
                <w:szCs w:val="16"/>
                <w:lang w:eastAsia="ru-RU"/>
              </w:rPr>
              <w:t xml:space="preserve"> пункта</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Норма накопления ТКО на 1 чел. в год (</w:t>
            </w:r>
            <w:proofErr w:type="spellStart"/>
            <w:proofErr w:type="gramStart"/>
            <w:r w:rsidRPr="00A612C0">
              <w:rPr>
                <w:color w:val="000000"/>
                <w:sz w:val="16"/>
                <w:szCs w:val="16"/>
                <w:lang w:eastAsia="ru-RU"/>
              </w:rPr>
              <w:t>утвер-жденная</w:t>
            </w:r>
            <w:proofErr w:type="spellEnd"/>
            <w:proofErr w:type="gramEnd"/>
            <w:r w:rsidRPr="00A612C0">
              <w:rPr>
                <w:color w:val="000000"/>
                <w:sz w:val="16"/>
                <w:szCs w:val="16"/>
                <w:lang w:eastAsia="ru-RU"/>
              </w:rPr>
              <w:t xml:space="preserve"> или фак-</w:t>
            </w:r>
            <w:proofErr w:type="spellStart"/>
            <w:r w:rsidRPr="00A612C0">
              <w:rPr>
                <w:color w:val="000000"/>
                <w:sz w:val="16"/>
                <w:szCs w:val="16"/>
                <w:lang w:eastAsia="ru-RU"/>
              </w:rPr>
              <w:t>тическая</w:t>
            </w:r>
            <w:proofErr w:type="spellEnd"/>
            <w:r w:rsidRPr="00A612C0">
              <w:rPr>
                <w:color w:val="000000"/>
                <w:sz w:val="16"/>
                <w:szCs w:val="16"/>
                <w:lang w:eastAsia="ru-RU"/>
              </w:rPr>
              <w:t>), м³</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proofErr w:type="gramStart"/>
            <w:r w:rsidRPr="00A612C0">
              <w:rPr>
                <w:color w:val="000000"/>
                <w:sz w:val="16"/>
                <w:szCs w:val="16"/>
                <w:lang w:eastAsia="ru-RU"/>
              </w:rPr>
              <w:t>Наличие до-рог с твердым покрытием от населенного пункта до объекта раз-</w:t>
            </w:r>
            <w:proofErr w:type="spellStart"/>
            <w:r w:rsidRPr="00A612C0">
              <w:rPr>
                <w:color w:val="000000"/>
                <w:sz w:val="16"/>
                <w:szCs w:val="16"/>
                <w:lang w:eastAsia="ru-RU"/>
              </w:rPr>
              <w:t>мещения</w:t>
            </w:r>
            <w:proofErr w:type="spellEnd"/>
            <w:r w:rsidRPr="00A612C0">
              <w:rPr>
                <w:color w:val="000000"/>
                <w:sz w:val="16"/>
                <w:szCs w:val="16"/>
                <w:lang w:eastAsia="ru-RU"/>
              </w:rPr>
              <w:t xml:space="preserve"> ТКО (да/нет</w:t>
            </w:r>
            <w:proofErr w:type="gramEnd"/>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16"/>
                <w:szCs w:val="16"/>
                <w:lang w:eastAsia="ru-RU"/>
              </w:rPr>
              <w:t xml:space="preserve">Количество тары для </w:t>
            </w:r>
            <w:proofErr w:type="gramStart"/>
            <w:r w:rsidRPr="00A612C0">
              <w:rPr>
                <w:color w:val="000000"/>
                <w:sz w:val="16"/>
                <w:szCs w:val="16"/>
                <w:lang w:eastAsia="ru-RU"/>
              </w:rPr>
              <w:t>пер-</w:t>
            </w:r>
            <w:proofErr w:type="spellStart"/>
            <w:r w:rsidRPr="00A612C0">
              <w:rPr>
                <w:color w:val="000000"/>
                <w:sz w:val="16"/>
                <w:szCs w:val="16"/>
                <w:lang w:eastAsia="ru-RU"/>
              </w:rPr>
              <w:t>вичного</w:t>
            </w:r>
            <w:proofErr w:type="spellEnd"/>
            <w:proofErr w:type="gramEnd"/>
            <w:r w:rsidRPr="00A612C0">
              <w:rPr>
                <w:color w:val="000000"/>
                <w:sz w:val="16"/>
                <w:szCs w:val="16"/>
                <w:lang w:eastAsia="ru-RU"/>
              </w:rPr>
              <w:t xml:space="preserve"> сбора ТКО, шт., соответствующей требованиям законодательства в сфере обращения с отходами</w:t>
            </w:r>
          </w:p>
        </w:tc>
        <w:tc>
          <w:tcPr>
            <w:tcW w:w="2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16"/>
                <w:szCs w:val="16"/>
                <w:lang w:eastAsia="ru-RU"/>
              </w:rPr>
              <w:t xml:space="preserve">Адреса места первичного сбора ТКО, </w:t>
            </w:r>
            <w:proofErr w:type="gramStart"/>
            <w:r w:rsidRPr="00A612C0">
              <w:rPr>
                <w:color w:val="000000"/>
                <w:sz w:val="16"/>
                <w:szCs w:val="16"/>
                <w:lang w:eastAsia="ru-RU"/>
              </w:rPr>
              <w:t>соответствующих</w:t>
            </w:r>
            <w:proofErr w:type="gramEnd"/>
            <w:r w:rsidRPr="00A612C0">
              <w:rPr>
                <w:color w:val="000000"/>
                <w:sz w:val="16"/>
                <w:szCs w:val="16"/>
                <w:lang w:eastAsia="ru-RU"/>
              </w:rPr>
              <w:t xml:space="preserve"> требованиям законодательства в сфере обращения с отходами</w:t>
            </w:r>
          </w:p>
        </w:tc>
      </w:tr>
      <w:tr w:rsidR="00A612C0" w:rsidRPr="00A612C0" w:rsidTr="00FD7AB6">
        <w:trPr>
          <w:trHeight w:val="840"/>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2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r>
      <w:tr w:rsidR="00A612C0" w:rsidRPr="00A612C0" w:rsidTr="00FD7AB6">
        <w:trPr>
          <w:trHeight w:val="1050"/>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контейнеры,</w:t>
            </w:r>
          </w:p>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 xml:space="preserve"> 0,75 м³</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контейнеры, 0,75 м³</w:t>
            </w:r>
          </w:p>
        </w:tc>
      </w:tr>
      <w:tr w:rsidR="00A612C0" w:rsidRPr="00A612C0" w:rsidTr="00FD7AB6">
        <w:trPr>
          <w:trHeight w:val="24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2</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5</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9</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11</w:t>
            </w:r>
          </w:p>
        </w:tc>
      </w:tr>
      <w:tr w:rsidR="00A612C0" w:rsidRPr="00A612C0" w:rsidTr="00FD7AB6">
        <w:trPr>
          <w:trHeight w:val="501"/>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22"/>
                <w:szCs w:val="22"/>
                <w:lang w:eastAsia="ru-RU"/>
              </w:rPr>
              <w:t>п. Ромашки</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1272</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22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Зеленая,  д.1</w:t>
            </w:r>
          </w:p>
        </w:tc>
      </w:tr>
      <w:tr w:rsidR="00A612C0" w:rsidRPr="00A612C0" w:rsidTr="00FD7AB6">
        <w:trPr>
          <w:trHeight w:val="565"/>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Новостроек,  д.10</w:t>
            </w:r>
          </w:p>
        </w:tc>
      </w:tr>
      <w:tr w:rsidR="00A612C0" w:rsidRPr="00A612C0" w:rsidTr="00FD7AB6">
        <w:trPr>
          <w:trHeight w:val="545"/>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 Новостроек,  д.5</w:t>
            </w:r>
          </w:p>
        </w:tc>
      </w:tr>
      <w:tr w:rsidR="00A612C0" w:rsidRPr="00A612C0" w:rsidTr="00FD7AB6">
        <w:trPr>
          <w:trHeight w:val="553"/>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Советская, д.1</w:t>
            </w:r>
          </w:p>
        </w:tc>
      </w:tr>
      <w:tr w:rsidR="00A612C0" w:rsidRPr="00A612C0" w:rsidTr="00FD7AB6">
        <w:trPr>
          <w:trHeight w:val="419"/>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Речная</w:t>
            </w:r>
          </w:p>
        </w:tc>
      </w:tr>
      <w:tr w:rsidR="00A612C0" w:rsidRPr="00A612C0" w:rsidTr="00FD7AB6">
        <w:trPr>
          <w:trHeight w:val="356"/>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пляж</w:t>
            </w:r>
          </w:p>
        </w:tc>
      </w:tr>
      <w:tr w:rsidR="00A612C0" w:rsidRPr="00A612C0" w:rsidTr="00FD7AB6">
        <w:trPr>
          <w:trHeight w:val="548"/>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2</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22"/>
                <w:szCs w:val="22"/>
                <w:lang w:eastAsia="ru-RU"/>
              </w:rPr>
              <w:t>п. Понтонное</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409</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10</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Ручейковая</w:t>
            </w:r>
          </w:p>
        </w:tc>
      </w:tr>
      <w:tr w:rsidR="00A612C0" w:rsidRPr="00A612C0" w:rsidTr="00FD7AB6">
        <w:trPr>
          <w:trHeight w:val="570"/>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Ручейковая</w:t>
            </w:r>
          </w:p>
        </w:tc>
      </w:tr>
      <w:tr w:rsidR="00A612C0" w:rsidRPr="00A612C0" w:rsidTr="00FD7AB6">
        <w:trPr>
          <w:trHeight w:val="40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Молодежная д.12</w:t>
            </w:r>
          </w:p>
        </w:tc>
      </w:tr>
      <w:tr w:rsidR="00A612C0" w:rsidRPr="00A612C0" w:rsidTr="00FD7AB6">
        <w:trPr>
          <w:trHeight w:val="472"/>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3</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п. Лосево</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140</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Тургостиница</w:t>
            </w:r>
          </w:p>
        </w:tc>
      </w:tr>
      <w:tr w:rsidR="00A612C0" w:rsidRPr="00A612C0" w:rsidTr="00FD7AB6">
        <w:trPr>
          <w:trHeight w:val="40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Тургостиница</w:t>
            </w:r>
          </w:p>
        </w:tc>
      </w:tr>
      <w:tr w:rsidR="00A612C0" w:rsidRPr="00A612C0" w:rsidTr="00FD7AB6">
        <w:trPr>
          <w:trHeight w:val="600"/>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ascii="Calibri" w:eastAsia="SimSun" w:hAnsi="Calibri" w:cs="Tahoma"/>
                <w:kern w:val="3"/>
                <w:sz w:val="22"/>
                <w:szCs w:val="22"/>
                <w:lang w:eastAsia="en-US"/>
              </w:rPr>
            </w:pPr>
            <w:r w:rsidRPr="00A612C0">
              <w:rPr>
                <w:rFonts w:eastAsia="SimSun"/>
                <w:kern w:val="3"/>
                <w:sz w:val="22"/>
                <w:szCs w:val="22"/>
                <w:lang w:eastAsia="ru-RU"/>
              </w:rPr>
              <w:t>ул. Железнодорожная</w:t>
            </w:r>
          </w:p>
        </w:tc>
      </w:tr>
      <w:tr w:rsidR="00A612C0" w:rsidRPr="00A612C0" w:rsidTr="00FD7AB6">
        <w:trPr>
          <w:trHeight w:val="410"/>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4</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22"/>
                <w:szCs w:val="22"/>
                <w:lang w:eastAsia="ru-RU"/>
              </w:rPr>
              <w:t>п. Суходолье</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1602</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23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Октябрьская д.7</w:t>
            </w:r>
          </w:p>
        </w:tc>
      </w:tr>
      <w:tr w:rsidR="00A612C0" w:rsidRPr="00A612C0" w:rsidTr="00FD7AB6">
        <w:trPr>
          <w:trHeight w:val="48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Центральная д.1</w:t>
            </w:r>
          </w:p>
        </w:tc>
      </w:tr>
      <w:tr w:rsidR="00A612C0" w:rsidRPr="00A612C0" w:rsidTr="00FD7AB6">
        <w:trPr>
          <w:trHeight w:val="566"/>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Лесная д.4</w:t>
            </w:r>
          </w:p>
        </w:tc>
      </w:tr>
      <w:tr w:rsidR="00A612C0" w:rsidRPr="00A612C0" w:rsidTr="00FD7AB6">
        <w:trPr>
          <w:trHeight w:val="546"/>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Центральная д.8</w:t>
            </w:r>
          </w:p>
        </w:tc>
      </w:tr>
      <w:tr w:rsidR="00A612C0" w:rsidRPr="00A612C0" w:rsidTr="00FD7AB6">
        <w:trPr>
          <w:trHeight w:val="702"/>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 xml:space="preserve">ул. </w:t>
            </w:r>
            <w:proofErr w:type="gramStart"/>
            <w:r w:rsidRPr="00A612C0">
              <w:rPr>
                <w:rFonts w:eastAsia="SimSun"/>
                <w:kern w:val="3"/>
                <w:sz w:val="22"/>
                <w:szCs w:val="22"/>
                <w:lang w:eastAsia="ru-RU"/>
              </w:rPr>
              <w:t>Центральная</w:t>
            </w:r>
            <w:proofErr w:type="gramEnd"/>
            <w:r w:rsidRPr="00A612C0">
              <w:rPr>
                <w:rFonts w:eastAsia="SimSun"/>
                <w:kern w:val="3"/>
                <w:sz w:val="22"/>
                <w:szCs w:val="22"/>
                <w:lang w:eastAsia="ru-RU"/>
              </w:rPr>
              <w:t xml:space="preserve"> частный сектор</w:t>
            </w:r>
          </w:p>
        </w:tc>
      </w:tr>
      <w:tr w:rsidR="00A612C0" w:rsidRPr="00A612C0" w:rsidTr="00FD7AB6">
        <w:trPr>
          <w:trHeight w:val="844"/>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 xml:space="preserve">ул. </w:t>
            </w:r>
            <w:proofErr w:type="gramStart"/>
            <w:r w:rsidRPr="00A612C0">
              <w:rPr>
                <w:rFonts w:eastAsia="SimSun"/>
                <w:kern w:val="3"/>
                <w:sz w:val="22"/>
                <w:szCs w:val="22"/>
                <w:lang w:eastAsia="ru-RU"/>
              </w:rPr>
              <w:t>Центральная</w:t>
            </w:r>
            <w:proofErr w:type="gramEnd"/>
            <w:r w:rsidRPr="00A612C0">
              <w:rPr>
                <w:rFonts w:eastAsia="SimSun"/>
                <w:kern w:val="3"/>
                <w:sz w:val="22"/>
                <w:szCs w:val="22"/>
                <w:lang w:eastAsia="ru-RU"/>
              </w:rPr>
              <w:t xml:space="preserve"> частный сектор</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п. Новая Деревня</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126</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 xml:space="preserve">ул. </w:t>
            </w:r>
            <w:proofErr w:type="gramStart"/>
            <w:r w:rsidRPr="00A612C0">
              <w:rPr>
                <w:rFonts w:eastAsia="SimSun"/>
                <w:kern w:val="3"/>
                <w:sz w:val="22"/>
                <w:szCs w:val="22"/>
                <w:lang w:eastAsia="ru-RU"/>
              </w:rPr>
              <w:t>Сосновая</w:t>
            </w:r>
            <w:proofErr w:type="gramEnd"/>
            <w:r w:rsidRPr="00A612C0">
              <w:rPr>
                <w:rFonts w:eastAsia="SimSun"/>
                <w:kern w:val="3"/>
                <w:sz w:val="22"/>
                <w:szCs w:val="22"/>
                <w:lang w:eastAsia="ru-RU"/>
              </w:rPr>
              <w:t>, центр</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6</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п. Лососево</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17</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6</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Окунёвая</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7</w:t>
            </w: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Нижняя Ключевая</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8</w:t>
            </w: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Нижняя Ключевая</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9</w:t>
            </w:r>
          </w:p>
        </w:tc>
        <w:tc>
          <w:tcPr>
            <w:tcW w:w="18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 xml:space="preserve">п. </w:t>
            </w:r>
            <w:proofErr w:type="spellStart"/>
            <w:r w:rsidRPr="00A612C0">
              <w:rPr>
                <w:color w:val="000000"/>
                <w:sz w:val="22"/>
                <w:szCs w:val="22"/>
                <w:lang w:eastAsia="ru-RU"/>
              </w:rPr>
              <w:t>Шумилово</w:t>
            </w:r>
            <w:proofErr w:type="spellEnd"/>
          </w:p>
        </w:tc>
        <w:tc>
          <w:tcPr>
            <w:tcW w:w="91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37</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Круговая</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10</w:t>
            </w:r>
          </w:p>
        </w:tc>
        <w:tc>
          <w:tcPr>
            <w:tcW w:w="18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91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Тихая</w:t>
            </w:r>
          </w:p>
        </w:tc>
      </w:tr>
      <w:tr w:rsidR="00A612C0" w:rsidRPr="00A612C0" w:rsidTr="00FD7AB6">
        <w:trPr>
          <w:trHeight w:val="337"/>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11</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22"/>
                <w:szCs w:val="22"/>
                <w:lang w:eastAsia="ru-RU"/>
              </w:rPr>
              <w:t>п. Саперное</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2600</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3</w:t>
            </w:r>
          </w:p>
        </w:tc>
        <w:tc>
          <w:tcPr>
            <w:tcW w:w="2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Пляж (восточная часть)</w:t>
            </w:r>
          </w:p>
        </w:tc>
      </w:tr>
      <w:tr w:rsidR="00A612C0" w:rsidRPr="00A612C0" w:rsidTr="00FD7AB6">
        <w:trPr>
          <w:trHeight w:val="315"/>
        </w:trPr>
        <w:tc>
          <w:tcPr>
            <w:tcW w:w="43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Пляж (северная часть)</w:t>
            </w:r>
          </w:p>
        </w:tc>
      </w:tr>
    </w:tbl>
    <w:p w:rsidR="00A612C0" w:rsidRPr="00A612C0" w:rsidRDefault="00A612C0" w:rsidP="00A612C0">
      <w:pPr>
        <w:autoSpaceDN w:val="0"/>
        <w:jc w:val="center"/>
        <w:textAlignment w:val="baseline"/>
        <w:rPr>
          <w:kern w:val="3"/>
          <w:lang w:eastAsia="ru-RU"/>
        </w:rPr>
      </w:pPr>
    </w:p>
    <w:p w:rsidR="00A612C0" w:rsidRPr="00A612C0" w:rsidRDefault="00A612C0" w:rsidP="00A612C0">
      <w:pPr>
        <w:autoSpaceDN w:val="0"/>
        <w:jc w:val="center"/>
        <w:textAlignment w:val="baseline"/>
        <w:rPr>
          <w:kern w:val="3"/>
          <w:sz w:val="20"/>
          <w:szCs w:val="20"/>
          <w:lang w:eastAsia="ru-RU"/>
        </w:rPr>
      </w:pPr>
    </w:p>
    <w:p w:rsidR="00A612C0" w:rsidRDefault="00A612C0" w:rsidP="009B0B50">
      <w:pPr>
        <w:jc w:val="center"/>
        <w:rPr>
          <w:b/>
        </w:rPr>
      </w:pPr>
    </w:p>
    <w:p w:rsidR="00AA32B8" w:rsidRDefault="00AA32B8" w:rsidP="009B0B50"/>
    <w:p w:rsidR="00AA32B8" w:rsidRDefault="00AA32B8">
      <w:pPr>
        <w:suppressAutoHyphens w:val="0"/>
        <w:spacing w:after="200" w:line="276" w:lineRule="auto"/>
      </w:pPr>
      <w:r>
        <w:br w:type="page"/>
      </w:r>
    </w:p>
    <w:p w:rsidR="00624BE3" w:rsidRDefault="00624BE3" w:rsidP="00AA32B8">
      <w:pPr>
        <w:jc w:val="right"/>
      </w:pPr>
    </w:p>
    <w:p w:rsidR="00624BE3" w:rsidRDefault="00624BE3" w:rsidP="00AA32B8">
      <w:pPr>
        <w:jc w:val="right"/>
      </w:pPr>
      <w:r>
        <w:t>П</w:t>
      </w:r>
      <w:r w:rsidRPr="00624BE3">
        <w:t>риложение 1</w:t>
      </w:r>
    </w:p>
    <w:p w:rsidR="00AA32B8" w:rsidRDefault="00AA32B8" w:rsidP="00AA32B8">
      <w:pPr>
        <w:jc w:val="right"/>
      </w:pPr>
      <w:r>
        <w:t>УТВЕРЖДЕН</w:t>
      </w:r>
    </w:p>
    <w:p w:rsidR="00AA32B8" w:rsidRDefault="00AA32B8" w:rsidP="00AA32B8">
      <w:pPr>
        <w:jc w:val="right"/>
      </w:pPr>
      <w:r>
        <w:t>решением Совета д</w:t>
      </w:r>
      <w:r w:rsidRPr="001F2EC6">
        <w:t>епутатов</w:t>
      </w:r>
    </w:p>
    <w:p w:rsidR="00AA32B8" w:rsidRPr="001F2EC6" w:rsidRDefault="00AA32B8" w:rsidP="00AA32B8">
      <w:pPr>
        <w:jc w:val="right"/>
      </w:pPr>
      <w:r>
        <w:t>муниципального образования</w:t>
      </w:r>
    </w:p>
    <w:p w:rsidR="00624BE3" w:rsidRDefault="00624BE3" w:rsidP="00AA32B8">
      <w:pPr>
        <w:jc w:val="right"/>
      </w:pPr>
      <w:r w:rsidRPr="00624BE3">
        <w:t>Ромашкинское сельское поселение</w:t>
      </w:r>
    </w:p>
    <w:p w:rsidR="00624BE3" w:rsidRDefault="00624BE3" w:rsidP="00AA32B8">
      <w:pPr>
        <w:jc w:val="right"/>
      </w:pPr>
      <w:r w:rsidRPr="00624BE3">
        <w:t xml:space="preserve"> муниципального образования Приозерский </w:t>
      </w:r>
    </w:p>
    <w:p w:rsidR="00624BE3" w:rsidRDefault="00624BE3" w:rsidP="00AA32B8">
      <w:pPr>
        <w:jc w:val="right"/>
      </w:pPr>
      <w:r w:rsidRPr="00624BE3">
        <w:t xml:space="preserve">муниципальный район Ленинградской области </w:t>
      </w:r>
    </w:p>
    <w:p w:rsidR="00AA32B8" w:rsidRDefault="00AA32B8" w:rsidP="00AA32B8">
      <w:pPr>
        <w:jc w:val="right"/>
      </w:pPr>
      <w:r>
        <w:t>от _____________ № ___</w:t>
      </w:r>
    </w:p>
    <w:p w:rsidR="00337491" w:rsidRPr="005113FD" w:rsidRDefault="00337491" w:rsidP="00AA32B8">
      <w:pPr>
        <w:jc w:val="right"/>
      </w:pPr>
    </w:p>
    <w:p w:rsidR="007E7257" w:rsidRPr="005113FD" w:rsidRDefault="007E7257" w:rsidP="007E7257">
      <w:pPr>
        <w:ind w:firstLine="426"/>
        <w:jc w:val="center"/>
        <w:rPr>
          <w:b/>
        </w:rPr>
      </w:pPr>
      <w:r w:rsidRPr="005113FD">
        <w:rPr>
          <w:b/>
        </w:rPr>
        <w:t xml:space="preserve">План мероприятий </w:t>
      </w:r>
    </w:p>
    <w:p w:rsidR="007E7257" w:rsidRPr="005113FD" w:rsidRDefault="007E7257" w:rsidP="00624BE3">
      <w:pPr>
        <w:ind w:firstLine="426"/>
        <w:jc w:val="center"/>
      </w:pPr>
      <w:r w:rsidRPr="005113FD">
        <w:t xml:space="preserve">по проведению публичных слушаний по проекту внесения изменений в Правила благоустройства территории муниципального образования </w:t>
      </w:r>
      <w:r w:rsidR="00624BE3">
        <w:t>Ромашкинское сельское поселение</w:t>
      </w:r>
      <w:r w:rsidR="00624BE3">
        <w:t xml:space="preserve"> </w:t>
      </w:r>
      <w:r w:rsidR="00624BE3">
        <w:t xml:space="preserve"> муниципального образования Приозерский муниципальный район Ленинградской области </w:t>
      </w:r>
      <w:r w:rsidRPr="005113FD">
        <w:t xml:space="preserve"> в целях организации обращения и накопления ТКО</w:t>
      </w:r>
    </w:p>
    <w:p w:rsidR="007E7257" w:rsidRPr="005113FD" w:rsidRDefault="007E7257" w:rsidP="007E7257">
      <w:pPr>
        <w:ind w:firstLine="426"/>
        <w:jc w:val="both"/>
        <w:rPr>
          <w:b/>
        </w:rPr>
      </w:pPr>
    </w:p>
    <w:p w:rsidR="007E7257" w:rsidRPr="005113FD" w:rsidRDefault="007E7257" w:rsidP="007E7257">
      <w:pPr>
        <w:ind w:firstLine="426"/>
        <w:jc w:val="both"/>
        <w:rPr>
          <w:b/>
        </w:rPr>
      </w:pPr>
      <w:r w:rsidRPr="005113FD">
        <w:rPr>
          <w:b/>
        </w:rPr>
        <w:t>График проведения публичных слушаний:</w:t>
      </w:r>
    </w:p>
    <w:p w:rsidR="007E7257" w:rsidRPr="005113FD" w:rsidRDefault="007E7257" w:rsidP="007E7257">
      <w:pPr>
        <w:ind w:firstLine="426"/>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425"/>
        <w:gridCol w:w="4561"/>
      </w:tblGrid>
      <w:tr w:rsidR="007E7257" w:rsidRPr="005113FD" w:rsidTr="002C4C99">
        <w:tc>
          <w:tcPr>
            <w:tcW w:w="2334" w:type="dxa"/>
            <w:tcBorders>
              <w:top w:val="single" w:sz="4" w:space="0" w:color="auto"/>
              <w:left w:val="single" w:sz="4" w:space="0" w:color="auto"/>
              <w:bottom w:val="single" w:sz="4" w:space="0" w:color="auto"/>
              <w:right w:val="single" w:sz="4" w:space="0" w:color="auto"/>
            </w:tcBorders>
            <w:hideMark/>
          </w:tcPr>
          <w:p w:rsidR="007E7257" w:rsidRPr="005113FD" w:rsidRDefault="007E7257" w:rsidP="002C4C99">
            <w:pPr>
              <w:jc w:val="center"/>
            </w:pPr>
            <w:r w:rsidRPr="005113FD">
              <w:t>Наименование населенного пункта</w:t>
            </w:r>
          </w:p>
        </w:tc>
        <w:tc>
          <w:tcPr>
            <w:tcW w:w="2425" w:type="dxa"/>
            <w:tcBorders>
              <w:top w:val="single" w:sz="4" w:space="0" w:color="auto"/>
              <w:left w:val="single" w:sz="4" w:space="0" w:color="auto"/>
              <w:bottom w:val="single" w:sz="4" w:space="0" w:color="auto"/>
              <w:right w:val="single" w:sz="4" w:space="0" w:color="auto"/>
            </w:tcBorders>
          </w:tcPr>
          <w:p w:rsidR="007E7257" w:rsidRPr="005113FD" w:rsidRDefault="007E7257" w:rsidP="002C4C99">
            <w:pPr>
              <w:jc w:val="center"/>
            </w:pPr>
            <w:r w:rsidRPr="005113FD">
              <w:t>Дата и время проведения</w:t>
            </w:r>
          </w:p>
          <w:p w:rsidR="007E7257" w:rsidRPr="005113FD" w:rsidRDefault="007E7257" w:rsidP="002C4C99">
            <w:pPr>
              <w:ind w:firstLine="426"/>
              <w:jc w:val="center"/>
            </w:pPr>
          </w:p>
        </w:tc>
        <w:tc>
          <w:tcPr>
            <w:tcW w:w="4561" w:type="dxa"/>
            <w:tcBorders>
              <w:top w:val="single" w:sz="4" w:space="0" w:color="auto"/>
              <w:left w:val="single" w:sz="4" w:space="0" w:color="auto"/>
              <w:bottom w:val="single" w:sz="4" w:space="0" w:color="auto"/>
              <w:right w:val="single" w:sz="4" w:space="0" w:color="auto"/>
            </w:tcBorders>
            <w:hideMark/>
          </w:tcPr>
          <w:p w:rsidR="007E7257" w:rsidRPr="005113FD" w:rsidRDefault="007E7257" w:rsidP="002C4C99">
            <w:pPr>
              <w:ind w:firstLine="426"/>
              <w:jc w:val="center"/>
            </w:pPr>
            <w:r w:rsidRPr="005113FD">
              <w:t>Место проведения</w:t>
            </w:r>
          </w:p>
          <w:p w:rsidR="007E7257" w:rsidRPr="005113FD" w:rsidRDefault="007E7257" w:rsidP="002C4C99">
            <w:pPr>
              <w:ind w:firstLine="426"/>
              <w:jc w:val="center"/>
            </w:pPr>
            <w:r w:rsidRPr="005113FD">
              <w:t>(адрес, местоположение)</w:t>
            </w:r>
          </w:p>
        </w:tc>
      </w:tr>
      <w:tr w:rsidR="007E7257" w:rsidRPr="005113FD" w:rsidTr="002C4C99">
        <w:tc>
          <w:tcPr>
            <w:tcW w:w="2334" w:type="dxa"/>
            <w:tcBorders>
              <w:top w:val="single" w:sz="4" w:space="0" w:color="auto"/>
              <w:left w:val="single" w:sz="4" w:space="0" w:color="auto"/>
              <w:bottom w:val="single" w:sz="4" w:space="0" w:color="auto"/>
              <w:right w:val="single" w:sz="4" w:space="0" w:color="auto"/>
            </w:tcBorders>
            <w:hideMark/>
          </w:tcPr>
          <w:p w:rsidR="007E7257" w:rsidRPr="005113FD" w:rsidRDefault="007E7257" w:rsidP="00E55050">
            <w:r w:rsidRPr="005113FD">
              <w:t xml:space="preserve"> </w:t>
            </w:r>
            <w:r w:rsidR="00E55050">
              <w:t>п</w:t>
            </w:r>
            <w:r w:rsidRPr="005113FD">
              <w:t xml:space="preserve">. </w:t>
            </w:r>
            <w:r w:rsidR="00E55050">
              <w:t>Ромашки</w:t>
            </w:r>
          </w:p>
        </w:tc>
        <w:tc>
          <w:tcPr>
            <w:tcW w:w="2425" w:type="dxa"/>
            <w:tcBorders>
              <w:top w:val="single" w:sz="4" w:space="0" w:color="auto"/>
              <w:left w:val="single" w:sz="4" w:space="0" w:color="auto"/>
              <w:bottom w:val="single" w:sz="4" w:space="0" w:color="auto"/>
              <w:right w:val="single" w:sz="4" w:space="0" w:color="auto"/>
            </w:tcBorders>
            <w:hideMark/>
          </w:tcPr>
          <w:p w:rsidR="007E7257" w:rsidRPr="005113FD" w:rsidRDefault="007E7257" w:rsidP="002C4C99">
            <w:pPr>
              <w:ind w:firstLine="426"/>
              <w:jc w:val="center"/>
            </w:pPr>
            <w:r w:rsidRPr="005113FD">
              <w:t>1</w:t>
            </w:r>
            <w:r w:rsidR="00624BE3">
              <w:t>7</w:t>
            </w:r>
            <w:r w:rsidRPr="005113FD">
              <w:t>.12.2018 г.,</w:t>
            </w:r>
          </w:p>
          <w:p w:rsidR="007E7257" w:rsidRPr="005113FD" w:rsidRDefault="007E7257" w:rsidP="00E55050">
            <w:pPr>
              <w:ind w:firstLine="426"/>
              <w:jc w:val="center"/>
            </w:pPr>
            <w:r w:rsidRPr="005113FD">
              <w:t>1</w:t>
            </w:r>
            <w:r w:rsidR="00E55050">
              <w:t>7</w:t>
            </w:r>
            <w:r w:rsidRPr="005113FD">
              <w:t xml:space="preserve"> час.00 мин.</w:t>
            </w:r>
          </w:p>
        </w:tc>
        <w:tc>
          <w:tcPr>
            <w:tcW w:w="4561" w:type="dxa"/>
            <w:tcBorders>
              <w:top w:val="single" w:sz="4" w:space="0" w:color="auto"/>
              <w:left w:val="single" w:sz="4" w:space="0" w:color="auto"/>
              <w:bottom w:val="single" w:sz="4" w:space="0" w:color="auto"/>
              <w:right w:val="single" w:sz="4" w:space="0" w:color="auto"/>
            </w:tcBorders>
            <w:hideMark/>
          </w:tcPr>
          <w:p w:rsidR="00E55050" w:rsidRDefault="00E55050" w:rsidP="002C4C99">
            <w:pPr>
              <w:jc w:val="center"/>
            </w:pPr>
            <w:proofErr w:type="gramStart"/>
            <w:r>
              <w:t>Ленинградская</w:t>
            </w:r>
            <w:proofErr w:type="gramEnd"/>
            <w:r>
              <w:t xml:space="preserve"> обл., Приозерский  р-н, </w:t>
            </w:r>
          </w:p>
          <w:p w:rsidR="007E7257" w:rsidRPr="005113FD" w:rsidRDefault="00E55050" w:rsidP="002C4C99">
            <w:pPr>
              <w:jc w:val="center"/>
            </w:pPr>
            <w:r>
              <w:t>п</w:t>
            </w:r>
            <w:r w:rsidR="007E7257" w:rsidRPr="005113FD">
              <w:t xml:space="preserve">. </w:t>
            </w:r>
            <w:r>
              <w:t>Ромашки</w:t>
            </w:r>
            <w:r w:rsidR="007E7257" w:rsidRPr="005113FD">
              <w:t xml:space="preserve">, ул. </w:t>
            </w:r>
            <w:r>
              <w:t>Новостроек</w:t>
            </w:r>
            <w:r w:rsidR="007E7257" w:rsidRPr="005113FD">
              <w:t>, д.</w:t>
            </w:r>
            <w:r>
              <w:t xml:space="preserve"> 16</w:t>
            </w:r>
          </w:p>
          <w:p w:rsidR="007E7257" w:rsidRPr="005113FD" w:rsidRDefault="007E7257" w:rsidP="002C4C99">
            <w:pPr>
              <w:jc w:val="center"/>
            </w:pPr>
          </w:p>
        </w:tc>
      </w:tr>
    </w:tbl>
    <w:p w:rsidR="007E7257" w:rsidRPr="005113FD" w:rsidRDefault="007E7257" w:rsidP="007E7257">
      <w:pPr>
        <w:ind w:firstLine="426"/>
        <w:jc w:val="both"/>
      </w:pPr>
    </w:p>
    <w:p w:rsidR="007E7257" w:rsidRPr="005113FD" w:rsidRDefault="007E7257" w:rsidP="007E7257">
      <w:pPr>
        <w:ind w:firstLine="426"/>
        <w:jc w:val="both"/>
      </w:pPr>
    </w:p>
    <w:p w:rsidR="007E7257" w:rsidRPr="005113FD" w:rsidRDefault="007E7257" w:rsidP="007E7257">
      <w:pPr>
        <w:ind w:firstLine="426"/>
        <w:jc w:val="both"/>
        <w:rPr>
          <w:b/>
        </w:rPr>
      </w:pPr>
      <w:r w:rsidRPr="005113FD">
        <w:rPr>
          <w:b/>
        </w:rPr>
        <w:t>С материалами проекта можно ознакомиться:</w:t>
      </w:r>
    </w:p>
    <w:p w:rsidR="007E7257" w:rsidRPr="005113FD" w:rsidRDefault="007E7257" w:rsidP="007E7257">
      <w:pPr>
        <w:pStyle w:val="ConsPlusNormal"/>
        <w:widowControl/>
        <w:ind w:firstLine="0"/>
        <w:jc w:val="both"/>
        <w:rPr>
          <w:rFonts w:ascii="Times New Roman" w:hAnsi="Times New Roman" w:cs="Times New Roman"/>
          <w:sz w:val="24"/>
          <w:szCs w:val="24"/>
        </w:rPr>
      </w:pPr>
      <w:r w:rsidRPr="005113FD">
        <w:rPr>
          <w:rFonts w:ascii="Times New Roman" w:hAnsi="Times New Roman" w:cs="Times New Roman"/>
          <w:sz w:val="24"/>
          <w:szCs w:val="24"/>
        </w:rPr>
        <w:t xml:space="preserve">- в сети интернет: на официальном сайте </w:t>
      </w:r>
      <w:r w:rsidR="00624BE3" w:rsidRPr="00624BE3">
        <w:rPr>
          <w:rFonts w:ascii="Times New Roman" w:hAnsi="Times New Roman" w:cs="Times New Roman"/>
          <w:sz w:val="24"/>
          <w:szCs w:val="24"/>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5113FD">
        <w:rPr>
          <w:rFonts w:ascii="Times New Roman" w:hAnsi="Times New Roman" w:cs="Times New Roman"/>
          <w:sz w:val="24"/>
          <w:szCs w:val="24"/>
        </w:rPr>
        <w:t>;</w:t>
      </w:r>
    </w:p>
    <w:p w:rsidR="007E7257" w:rsidRPr="005113FD" w:rsidRDefault="007E7257" w:rsidP="00624BE3">
      <w:pPr>
        <w:jc w:val="both"/>
      </w:pPr>
      <w:r w:rsidRPr="005113FD">
        <w:t xml:space="preserve">- в администрации муниципального образования Приозерский муниципальный район, по адресу: </w:t>
      </w:r>
      <w:proofErr w:type="gramStart"/>
      <w:r w:rsidR="00624BE3">
        <w:t>Ленинградская</w:t>
      </w:r>
      <w:proofErr w:type="gramEnd"/>
      <w:r w:rsidR="00624BE3">
        <w:t xml:space="preserve"> обл., Приозерский  р-н, п. Ромашки, ул. Новостроек, д. 16</w:t>
      </w:r>
    </w:p>
    <w:p w:rsidR="007E7257" w:rsidRPr="005113FD" w:rsidRDefault="007E7257" w:rsidP="007E7257">
      <w:pPr>
        <w:jc w:val="both"/>
      </w:pPr>
    </w:p>
    <w:p w:rsidR="007E7257" w:rsidRPr="00A90F89" w:rsidRDefault="007E7257" w:rsidP="00337491">
      <w:pPr>
        <w:ind w:firstLine="426"/>
        <w:jc w:val="both"/>
        <w:rPr>
          <w:b/>
        </w:rPr>
      </w:pPr>
      <w:r w:rsidRPr="005113FD">
        <w:rPr>
          <w:b/>
        </w:rPr>
        <w:t>Прием замечаний и предложений по проекту</w:t>
      </w:r>
      <w:r w:rsidRPr="005113FD">
        <w:t xml:space="preserve"> осуществляется со дня опубликования данного сообщения до 20 декабря 2018 года администрацией муниципального образования </w:t>
      </w:r>
      <w:r w:rsidR="00624BE3" w:rsidRPr="00624BE3">
        <w:t>Ромашкинское сельское поселение  муниципального образования Приозерский муниципальный район Ленинградской области</w:t>
      </w:r>
      <w:r w:rsidRPr="005113FD">
        <w:t xml:space="preserve">, по адресу: Ленинградская область, Приозерский район, </w:t>
      </w:r>
      <w:r w:rsidR="00624BE3" w:rsidRPr="00624BE3">
        <w:t>п. Ромашки, ул. Новостроек, д. 16</w:t>
      </w:r>
      <w:r w:rsidR="00624BE3">
        <w:t xml:space="preserve"> </w:t>
      </w:r>
      <w:r w:rsidRPr="005113FD">
        <w:t xml:space="preserve">и на электронный адрес: </w:t>
      </w:r>
      <w:r w:rsidR="00624BE3" w:rsidRPr="00624BE3">
        <w:t>romashki-sp@mail.ru</w:t>
      </w:r>
      <w:r w:rsidR="00337491">
        <w:t>.</w:t>
      </w:r>
    </w:p>
    <w:sectPr w:rsidR="007E7257" w:rsidRPr="00A90F89" w:rsidSect="00511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E883606"/>
    <w:name w:val="WW8Num3"/>
    <w:lvl w:ilvl="0">
      <w:start w:val="1"/>
      <w:numFmt w:val="decimal"/>
      <w:lvlText w:val="%1."/>
      <w:lvlJc w:val="left"/>
      <w:pPr>
        <w:tabs>
          <w:tab w:val="num" w:pos="927"/>
        </w:tabs>
        <w:ind w:left="927" w:hanging="360"/>
      </w:pPr>
    </w:lvl>
    <w:lvl w:ilvl="1">
      <w:start w:val="1"/>
      <w:numFmt w:val="decimal"/>
      <w:isLgl/>
      <w:lvlText w:val="%1.%2."/>
      <w:lvlJc w:val="left"/>
      <w:pPr>
        <w:ind w:left="1123" w:hanging="360"/>
      </w:pPr>
      <w:rPr>
        <w:rFonts w:hint="default"/>
      </w:rPr>
    </w:lvl>
    <w:lvl w:ilvl="2">
      <w:start w:val="1"/>
      <w:numFmt w:val="decimal"/>
      <w:isLgl/>
      <w:lvlText w:val="%1.%2.%3."/>
      <w:lvlJc w:val="left"/>
      <w:pPr>
        <w:ind w:left="1679"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431" w:hanging="1080"/>
      </w:pPr>
      <w:rPr>
        <w:rFonts w:hint="default"/>
      </w:rPr>
    </w:lvl>
    <w:lvl w:ilvl="5">
      <w:start w:val="1"/>
      <w:numFmt w:val="decimal"/>
      <w:isLgl/>
      <w:lvlText w:val="%1.%2.%3.%4.%5.%6."/>
      <w:lvlJc w:val="left"/>
      <w:pPr>
        <w:ind w:left="2627" w:hanging="108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379" w:hanging="1440"/>
      </w:pPr>
      <w:rPr>
        <w:rFonts w:hint="default"/>
      </w:rPr>
    </w:lvl>
    <w:lvl w:ilvl="8">
      <w:start w:val="1"/>
      <w:numFmt w:val="decimal"/>
      <w:isLgl/>
      <w:lvlText w:val="%1.%2.%3.%4.%5.%6.%7.%8.%9."/>
      <w:lvlJc w:val="left"/>
      <w:pPr>
        <w:ind w:left="3935" w:hanging="1800"/>
      </w:pPr>
      <w:rPr>
        <w:rFonts w:hint="default"/>
      </w:rPr>
    </w:lvl>
  </w:abstractNum>
  <w:abstractNum w:abstractNumId="1">
    <w:nsid w:val="137C4000"/>
    <w:multiLevelType w:val="hybridMultilevel"/>
    <w:tmpl w:val="8760E53E"/>
    <w:lvl w:ilvl="0" w:tplc="78723B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2705F0"/>
    <w:multiLevelType w:val="hybridMultilevel"/>
    <w:tmpl w:val="A51E1392"/>
    <w:lvl w:ilvl="0" w:tplc="480C7908">
      <w:start w:val="3"/>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3">
    <w:nsid w:val="65106925"/>
    <w:multiLevelType w:val="hybridMultilevel"/>
    <w:tmpl w:val="CA1E62FE"/>
    <w:lvl w:ilvl="0" w:tplc="E9BC84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4A27AB"/>
    <w:multiLevelType w:val="hybridMultilevel"/>
    <w:tmpl w:val="ABFC9270"/>
    <w:lvl w:ilvl="0" w:tplc="FE7C75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75"/>
    <w:rsid w:val="0003110E"/>
    <w:rsid w:val="001C0D8A"/>
    <w:rsid w:val="001E1CC9"/>
    <w:rsid w:val="00287FD1"/>
    <w:rsid w:val="002C4C99"/>
    <w:rsid w:val="002F76C3"/>
    <w:rsid w:val="0031430C"/>
    <w:rsid w:val="00334741"/>
    <w:rsid w:val="00337491"/>
    <w:rsid w:val="00391DDC"/>
    <w:rsid w:val="003D712E"/>
    <w:rsid w:val="0049314C"/>
    <w:rsid w:val="004C01D2"/>
    <w:rsid w:val="004E0106"/>
    <w:rsid w:val="00505898"/>
    <w:rsid w:val="005113FD"/>
    <w:rsid w:val="00511D28"/>
    <w:rsid w:val="00523DE9"/>
    <w:rsid w:val="0053765B"/>
    <w:rsid w:val="00547E63"/>
    <w:rsid w:val="005600D3"/>
    <w:rsid w:val="005C62E9"/>
    <w:rsid w:val="005E53AC"/>
    <w:rsid w:val="0061617E"/>
    <w:rsid w:val="00624BE3"/>
    <w:rsid w:val="0072001C"/>
    <w:rsid w:val="0079174C"/>
    <w:rsid w:val="007A00BE"/>
    <w:rsid w:val="007A0CB7"/>
    <w:rsid w:val="007E7257"/>
    <w:rsid w:val="00801280"/>
    <w:rsid w:val="00920C0F"/>
    <w:rsid w:val="0097113F"/>
    <w:rsid w:val="009B0B50"/>
    <w:rsid w:val="009C3DDF"/>
    <w:rsid w:val="00A612C0"/>
    <w:rsid w:val="00A76C21"/>
    <w:rsid w:val="00A91051"/>
    <w:rsid w:val="00AA32B8"/>
    <w:rsid w:val="00B02C50"/>
    <w:rsid w:val="00B513A0"/>
    <w:rsid w:val="00B676CA"/>
    <w:rsid w:val="00B853A1"/>
    <w:rsid w:val="00BA6DB6"/>
    <w:rsid w:val="00BC6174"/>
    <w:rsid w:val="00BE66A1"/>
    <w:rsid w:val="00C03671"/>
    <w:rsid w:val="00C345EE"/>
    <w:rsid w:val="00D27096"/>
    <w:rsid w:val="00D3185E"/>
    <w:rsid w:val="00D85475"/>
    <w:rsid w:val="00E55050"/>
    <w:rsid w:val="00E565ED"/>
    <w:rsid w:val="00E74085"/>
    <w:rsid w:val="00EB512B"/>
    <w:rsid w:val="00F650F5"/>
    <w:rsid w:val="00FB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EC7"/>
    <w:pPr>
      <w:ind w:left="720"/>
      <w:contextualSpacing/>
    </w:pPr>
  </w:style>
  <w:style w:type="paragraph" w:customStyle="1" w:styleId="ConsPlusNormal">
    <w:name w:val="ConsPlusNormal"/>
    <w:rsid w:val="007E7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1617E"/>
    <w:rPr>
      <w:rFonts w:ascii="Tahoma" w:hAnsi="Tahoma" w:cs="Tahoma"/>
      <w:sz w:val="16"/>
      <w:szCs w:val="16"/>
    </w:rPr>
  </w:style>
  <w:style w:type="character" w:customStyle="1" w:styleId="a5">
    <w:name w:val="Текст выноски Знак"/>
    <w:basedOn w:val="a0"/>
    <w:link w:val="a4"/>
    <w:uiPriority w:val="99"/>
    <w:semiHidden/>
    <w:rsid w:val="0061617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EC7"/>
    <w:pPr>
      <w:ind w:left="720"/>
      <w:contextualSpacing/>
    </w:pPr>
  </w:style>
  <w:style w:type="paragraph" w:customStyle="1" w:styleId="ConsPlusNormal">
    <w:name w:val="ConsPlusNormal"/>
    <w:rsid w:val="007E7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1617E"/>
    <w:rPr>
      <w:rFonts w:ascii="Tahoma" w:hAnsi="Tahoma" w:cs="Tahoma"/>
      <w:sz w:val="16"/>
      <w:szCs w:val="16"/>
    </w:rPr>
  </w:style>
  <w:style w:type="character" w:customStyle="1" w:styleId="a5">
    <w:name w:val="Текст выноски Знак"/>
    <w:basedOn w:val="a0"/>
    <w:link w:val="a4"/>
    <w:uiPriority w:val="99"/>
    <w:semiHidden/>
    <w:rsid w:val="0061617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7460">
      <w:bodyDiv w:val="1"/>
      <w:marLeft w:val="0"/>
      <w:marRight w:val="0"/>
      <w:marTop w:val="0"/>
      <w:marBottom w:val="0"/>
      <w:divBdr>
        <w:top w:val="none" w:sz="0" w:space="0" w:color="auto"/>
        <w:left w:val="none" w:sz="0" w:space="0" w:color="auto"/>
        <w:bottom w:val="none" w:sz="0" w:space="0" w:color="auto"/>
        <w:right w:val="none" w:sz="0" w:space="0" w:color="auto"/>
      </w:divBdr>
    </w:div>
    <w:div w:id="273753069">
      <w:bodyDiv w:val="1"/>
      <w:marLeft w:val="0"/>
      <w:marRight w:val="0"/>
      <w:marTop w:val="0"/>
      <w:marBottom w:val="0"/>
      <w:divBdr>
        <w:top w:val="none" w:sz="0" w:space="0" w:color="auto"/>
        <w:left w:val="none" w:sz="0" w:space="0" w:color="auto"/>
        <w:bottom w:val="none" w:sz="0" w:space="0" w:color="auto"/>
        <w:right w:val="none" w:sz="0" w:space="0" w:color="auto"/>
      </w:divBdr>
    </w:div>
    <w:div w:id="12799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B835-04D6-450F-B533-B3EF61CA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Анна Поздеева</cp:lastModifiedBy>
  <cp:revision>9</cp:revision>
  <cp:lastPrinted>2018-11-20T08:59:00Z</cp:lastPrinted>
  <dcterms:created xsi:type="dcterms:W3CDTF">2018-11-28T07:55:00Z</dcterms:created>
  <dcterms:modified xsi:type="dcterms:W3CDTF">2018-12-13T12:11:00Z</dcterms:modified>
</cp:coreProperties>
</file>