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72" w:rsidRDefault="00036F72" w:rsidP="00036F72">
      <w:pPr>
        <w:jc w:val="center"/>
      </w:pPr>
    </w:p>
    <w:p w:rsidR="00036F72" w:rsidRDefault="00036F72" w:rsidP="00036F72">
      <w:pPr>
        <w:jc w:val="center"/>
      </w:pPr>
      <w:r>
        <w:rPr>
          <w:noProof/>
        </w:rPr>
        <w:drawing>
          <wp:inline distT="0" distB="0" distL="0" distR="0" wp14:anchorId="441F09B1" wp14:editId="75C3AE6E">
            <wp:extent cx="488950" cy="628650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72" w:rsidRDefault="00036F72" w:rsidP="00036F72">
      <w:pPr>
        <w:jc w:val="center"/>
        <w:rPr>
          <w:b/>
        </w:rPr>
      </w:pPr>
      <w:r>
        <w:rPr>
          <w:b/>
        </w:rPr>
        <w:t>Администрация</w:t>
      </w:r>
    </w:p>
    <w:p w:rsidR="00036F72" w:rsidRDefault="00036F72" w:rsidP="00036F72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036F72" w:rsidRDefault="00036F72" w:rsidP="00036F72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036F72" w:rsidRDefault="00036F72" w:rsidP="00036F72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036F72" w:rsidTr="00230B0C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36F72" w:rsidRDefault="00036F72" w:rsidP="00230B0C">
            <w:pPr>
              <w:jc w:val="center"/>
              <w:rPr>
                <w:b/>
              </w:rPr>
            </w:pPr>
          </w:p>
        </w:tc>
      </w:tr>
    </w:tbl>
    <w:p w:rsidR="00036F72" w:rsidRDefault="00036F72" w:rsidP="00036F7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36F72" w:rsidRDefault="00036F72" w:rsidP="00036F72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36F72" w:rsidRDefault="00036F72" w:rsidP="00036F72">
      <w:r>
        <w:t xml:space="preserve">от 25 декабря 2017г.                                                                                                           № 358                                                                                                             </w:t>
      </w:r>
    </w:p>
    <w:p w:rsidR="00036F72" w:rsidRDefault="00036F72" w:rsidP="00036F72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036F72" w:rsidTr="00230B0C">
        <w:trPr>
          <w:trHeight w:val="1160"/>
        </w:trPr>
        <w:tc>
          <w:tcPr>
            <w:tcW w:w="9976" w:type="dxa"/>
            <w:hideMark/>
          </w:tcPr>
          <w:p w:rsidR="00036F72" w:rsidRDefault="00036F72" w:rsidP="00230B0C">
            <w:pPr>
              <w:jc w:val="center"/>
              <w:rPr>
                <w:b/>
              </w:rPr>
            </w:pPr>
            <w:r>
              <w:rPr>
                <w:b/>
              </w:rPr>
              <w:t xml:space="preserve"> «Об установлении средней рыночной стоимости одного квадратного метра общей площади жилья на первый квартал 2018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036F72" w:rsidRDefault="00036F72" w:rsidP="00036F72">
      <w:r>
        <w:t xml:space="preserve">  </w:t>
      </w:r>
    </w:p>
    <w:p w:rsidR="00036F72" w:rsidRPr="0007616D" w:rsidRDefault="00036F72" w:rsidP="00036F72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036F72" w:rsidRDefault="00036F72" w:rsidP="00036F72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квадратного метра общей площади жилья на 1 квартал 2018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AB4DBD">
        <w:rPr>
          <w:color w:val="000000"/>
        </w:rPr>
        <w:t>радской области в размере 46 048</w:t>
      </w:r>
      <w:r>
        <w:rPr>
          <w:color w:val="000000"/>
        </w:rPr>
        <w:t xml:space="preserve"> (сорок </w:t>
      </w:r>
      <w:r w:rsidR="00AB4DBD">
        <w:rPr>
          <w:color w:val="000000"/>
        </w:rPr>
        <w:t>шесть  тысяч сорок восемь)  рублей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036F72" w:rsidRDefault="00036F72" w:rsidP="00036F72">
      <w:pPr>
        <w:ind w:firstLine="567"/>
        <w:jc w:val="both"/>
      </w:pPr>
      <w: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036F72" w:rsidRDefault="00036F72" w:rsidP="00036F72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036F72" w:rsidRDefault="00036F72" w:rsidP="00036F72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36F72" w:rsidRDefault="00036F72" w:rsidP="00036F72">
      <w:pPr>
        <w:tabs>
          <w:tab w:val="left" w:pos="-3060"/>
        </w:tabs>
        <w:ind w:left="709"/>
        <w:jc w:val="both"/>
      </w:pPr>
    </w:p>
    <w:p w:rsidR="00036F72" w:rsidRDefault="00036F72" w:rsidP="00036F72">
      <w:pPr>
        <w:tabs>
          <w:tab w:val="left" w:pos="-3060"/>
        </w:tabs>
        <w:ind w:left="709"/>
        <w:jc w:val="both"/>
      </w:pPr>
    </w:p>
    <w:p w:rsidR="00036F72" w:rsidRDefault="00036F72" w:rsidP="00036F72">
      <w:pPr>
        <w:tabs>
          <w:tab w:val="left" w:pos="-3060"/>
        </w:tabs>
        <w:ind w:left="709"/>
        <w:jc w:val="both"/>
      </w:pPr>
    </w:p>
    <w:p w:rsidR="00036F72" w:rsidRDefault="00036F72" w:rsidP="00036F72">
      <w:pPr>
        <w:jc w:val="both"/>
      </w:pPr>
    </w:p>
    <w:p w:rsidR="00036F72" w:rsidRDefault="00036F72" w:rsidP="00036F72">
      <w:pPr>
        <w:jc w:val="both"/>
      </w:pPr>
      <w:r>
        <w:t xml:space="preserve"> 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   С.В. Танков                </w:t>
      </w:r>
    </w:p>
    <w:p w:rsidR="00036F72" w:rsidRDefault="00036F72" w:rsidP="00036F72">
      <w:pPr>
        <w:ind w:firstLine="540"/>
        <w:jc w:val="both"/>
      </w:pPr>
    </w:p>
    <w:p w:rsidR="00036F72" w:rsidRDefault="00036F72" w:rsidP="00036F72">
      <w:pPr>
        <w:ind w:firstLine="540"/>
        <w:jc w:val="both"/>
      </w:pPr>
    </w:p>
    <w:p w:rsidR="00036F72" w:rsidRDefault="00036F72" w:rsidP="00036F72">
      <w:pPr>
        <w:jc w:val="both"/>
        <w:rPr>
          <w:sz w:val="18"/>
          <w:szCs w:val="18"/>
        </w:rPr>
      </w:pPr>
    </w:p>
    <w:p w:rsidR="00036F72" w:rsidRDefault="00036F72" w:rsidP="00036F72">
      <w:pPr>
        <w:jc w:val="both"/>
        <w:rPr>
          <w:sz w:val="18"/>
          <w:szCs w:val="18"/>
        </w:rPr>
      </w:pPr>
    </w:p>
    <w:p w:rsidR="00036F72" w:rsidRDefault="00036F72" w:rsidP="00036F7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036F72" w:rsidRDefault="00036F72" w:rsidP="00036F7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Отдел по жилищной политике администрации МО Приозерский муниципальный район Ленинградской области – 1. </w:t>
      </w:r>
    </w:p>
    <w:p w:rsidR="00036F72" w:rsidRDefault="00036F72" w:rsidP="00036F7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036F72" w:rsidRDefault="00036F72" w:rsidP="00036F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036F72" w:rsidRDefault="00036F72" w:rsidP="00036F72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036F72" w:rsidRDefault="00036F72" w:rsidP="00036F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036F72" w:rsidRDefault="00036F72" w:rsidP="00036F72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036F72" w:rsidRDefault="0012222C" w:rsidP="00036F7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25.12</w:t>
      </w:r>
      <w:bookmarkStart w:id="0" w:name="_GoBack"/>
      <w:bookmarkEnd w:id="0"/>
      <w:r>
        <w:rPr>
          <w:sz w:val="20"/>
          <w:szCs w:val="20"/>
        </w:rPr>
        <w:t>.2017года № 358</w:t>
      </w:r>
    </w:p>
    <w:p w:rsidR="00036F72" w:rsidRDefault="00036F72" w:rsidP="00036F72">
      <w:pPr>
        <w:jc w:val="right"/>
        <w:rPr>
          <w:sz w:val="20"/>
          <w:szCs w:val="20"/>
        </w:rPr>
      </w:pPr>
    </w:p>
    <w:p w:rsidR="00036F72" w:rsidRDefault="00036F72" w:rsidP="00036F72">
      <w:pPr>
        <w:jc w:val="right"/>
        <w:rPr>
          <w:sz w:val="20"/>
          <w:szCs w:val="20"/>
        </w:rPr>
      </w:pPr>
    </w:p>
    <w:p w:rsidR="00036F72" w:rsidRDefault="00036F72" w:rsidP="00036F72">
      <w:pPr>
        <w:jc w:val="center"/>
      </w:pPr>
      <w:r>
        <w:t>РАСЧЕТ</w:t>
      </w:r>
    </w:p>
    <w:p w:rsidR="00036F72" w:rsidRDefault="00036F72" w:rsidP="00036F72">
      <w:pPr>
        <w:jc w:val="center"/>
      </w:pPr>
      <w:r>
        <w:t>средней рыночной стоимости 1 кв</w:t>
      </w:r>
      <w:r w:rsidR="0012222C">
        <w:t>. метра общей площади жилья на 1 квартал 2018</w:t>
      </w:r>
      <w:r>
        <w:t xml:space="preserve">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036F72" w:rsidRDefault="00036F72" w:rsidP="00036F72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036F72" w:rsidRDefault="00036F72" w:rsidP="00036F72">
      <w:pPr>
        <w:rPr>
          <w:b/>
        </w:rPr>
      </w:pPr>
    </w:p>
    <w:p w:rsidR="00036F72" w:rsidRDefault="00036F72" w:rsidP="00036F72">
      <w:pPr>
        <w:rPr>
          <w:b/>
        </w:rPr>
      </w:pPr>
      <w:r>
        <w:rPr>
          <w:b/>
        </w:rPr>
        <w:t>1 этап.</w:t>
      </w:r>
    </w:p>
    <w:p w:rsidR="00036F72" w:rsidRDefault="00036F72" w:rsidP="00036F72">
      <w:pPr>
        <w:jc w:val="both"/>
        <w:rPr>
          <w:b/>
        </w:rPr>
      </w:pPr>
      <w:r>
        <w:rPr>
          <w:b/>
        </w:rPr>
        <w:t>Ст. дог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– </w:t>
      </w:r>
      <w:proofErr w:type="gramStart"/>
      <w:r>
        <w:rPr>
          <w:b/>
        </w:rPr>
        <w:t>н</w:t>
      </w:r>
      <w:proofErr w:type="gramEnd"/>
      <w:r>
        <w:rPr>
          <w:b/>
        </w:rPr>
        <w:t>ет сведений</w:t>
      </w:r>
    </w:p>
    <w:p w:rsidR="00036F72" w:rsidRPr="006D5CC5" w:rsidRDefault="00036F72" w:rsidP="00036F72">
      <w:pPr>
        <w:jc w:val="both"/>
        <w:rPr>
          <w:sz w:val="18"/>
          <w:szCs w:val="18"/>
        </w:rPr>
      </w:pPr>
    </w:p>
    <w:p w:rsidR="00036F72" w:rsidRDefault="00036F72" w:rsidP="00036F72">
      <w:pPr>
        <w:jc w:val="both"/>
        <w:rPr>
          <w:sz w:val="20"/>
          <w:szCs w:val="20"/>
        </w:rPr>
      </w:pPr>
    </w:p>
    <w:p w:rsidR="00036F72" w:rsidRPr="00036F72" w:rsidRDefault="00036F72" w:rsidP="00036F72">
      <w:pPr>
        <w:jc w:val="both"/>
        <w:rPr>
          <w:b/>
        </w:rPr>
      </w:pPr>
      <w:r w:rsidRPr="003A6E99">
        <w:rPr>
          <w:b/>
        </w:rPr>
        <w:t xml:space="preserve">Ст. </w:t>
      </w:r>
      <w:proofErr w:type="spellStart"/>
      <w:r w:rsidRPr="003A6E99">
        <w:rPr>
          <w:b/>
        </w:rPr>
        <w:t>кред</w:t>
      </w:r>
      <w:proofErr w:type="spellEnd"/>
      <w:r w:rsidRPr="003A6E99">
        <w:rPr>
          <w:b/>
        </w:rPr>
        <w:t>.</w:t>
      </w:r>
      <w:r w:rsidR="003132E0">
        <w:rPr>
          <w:b/>
        </w:rPr>
        <w:t xml:space="preserve">- 38 535 </w:t>
      </w:r>
      <w:proofErr w:type="spellStart"/>
      <w:r w:rsidR="003132E0">
        <w:rPr>
          <w:b/>
        </w:rPr>
        <w:t>руб.кв</w:t>
      </w:r>
      <w:proofErr w:type="spellEnd"/>
      <w:r w:rsidR="003132E0">
        <w:rPr>
          <w:b/>
        </w:rPr>
        <w:t>./м</w:t>
      </w:r>
    </w:p>
    <w:p w:rsidR="00036F72" w:rsidRDefault="00036F72" w:rsidP="00036F72">
      <w:pPr>
        <w:jc w:val="both"/>
        <w:rPr>
          <w:sz w:val="20"/>
          <w:szCs w:val="20"/>
        </w:rPr>
      </w:pPr>
    </w:p>
    <w:p w:rsidR="00036F72" w:rsidRDefault="00036F72" w:rsidP="00036F72">
      <w:pPr>
        <w:jc w:val="both"/>
        <w:rPr>
          <w:sz w:val="20"/>
          <w:szCs w:val="20"/>
        </w:rPr>
      </w:pPr>
      <w:r>
        <w:rPr>
          <w:sz w:val="20"/>
          <w:szCs w:val="20"/>
        </w:rPr>
        <w:t>в  I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 xml:space="preserve"> квартале 2017</w:t>
      </w:r>
      <w:r w:rsidRPr="0009166D">
        <w:rPr>
          <w:sz w:val="20"/>
          <w:szCs w:val="20"/>
        </w:rPr>
        <w:t xml:space="preserve"> года</w:t>
      </w:r>
      <w:r>
        <w:t xml:space="preserve"> </w:t>
      </w:r>
      <w:r>
        <w:rPr>
          <w:sz w:val="20"/>
          <w:szCs w:val="20"/>
        </w:rPr>
        <w:t>на территории МО Ромашкинское сельское поселение сделок у ОАО «</w:t>
      </w:r>
      <w:proofErr w:type="spellStart"/>
      <w:r>
        <w:rPr>
          <w:sz w:val="20"/>
          <w:szCs w:val="20"/>
        </w:rPr>
        <w:t>ОблЖАИК</w:t>
      </w:r>
      <w:proofErr w:type="spellEnd"/>
      <w:r>
        <w:rPr>
          <w:sz w:val="20"/>
          <w:szCs w:val="20"/>
        </w:rPr>
        <w:t xml:space="preserve"> не было</w:t>
      </w:r>
    </w:p>
    <w:p w:rsidR="003132E0" w:rsidRDefault="003132E0" w:rsidP="00036F72">
      <w:pPr>
        <w:jc w:val="both"/>
        <w:rPr>
          <w:sz w:val="20"/>
          <w:szCs w:val="20"/>
        </w:rPr>
      </w:pPr>
      <w:r w:rsidRPr="003132E0">
        <w:rPr>
          <w:b/>
          <w:sz w:val="20"/>
          <w:szCs w:val="20"/>
        </w:rPr>
        <w:t>38</w:t>
      </w:r>
      <w:r>
        <w:rPr>
          <w:b/>
          <w:sz w:val="20"/>
          <w:szCs w:val="20"/>
        </w:rPr>
        <w:t> </w:t>
      </w:r>
      <w:r w:rsidRPr="003132E0">
        <w:rPr>
          <w:b/>
          <w:sz w:val="20"/>
          <w:szCs w:val="20"/>
        </w:rPr>
        <w:t>070</w:t>
      </w:r>
      <w:r>
        <w:rPr>
          <w:b/>
          <w:sz w:val="20"/>
          <w:szCs w:val="20"/>
        </w:rPr>
        <w:t xml:space="preserve"> </w:t>
      </w:r>
      <w:r w:rsidRPr="003132E0">
        <w:rPr>
          <w:b/>
          <w:sz w:val="20"/>
          <w:szCs w:val="20"/>
        </w:rPr>
        <w:t>руб./</w:t>
      </w:r>
      <w:proofErr w:type="spellStart"/>
      <w:r w:rsidRPr="003132E0">
        <w:rPr>
          <w:b/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– </w:t>
      </w:r>
      <w:proofErr w:type="spellStart"/>
      <w:r>
        <w:rPr>
          <w:sz w:val="20"/>
          <w:szCs w:val="20"/>
        </w:rPr>
        <w:t>ОблЖАИК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Мельниковское</w:t>
      </w:r>
      <w:proofErr w:type="spellEnd"/>
      <w:r>
        <w:rPr>
          <w:sz w:val="20"/>
          <w:szCs w:val="20"/>
        </w:rPr>
        <w:t xml:space="preserve"> сельское поселение)</w:t>
      </w:r>
    </w:p>
    <w:p w:rsidR="003132E0" w:rsidRPr="003132E0" w:rsidRDefault="003132E0" w:rsidP="00036F72">
      <w:pPr>
        <w:jc w:val="both"/>
        <w:rPr>
          <w:sz w:val="20"/>
          <w:szCs w:val="20"/>
        </w:rPr>
      </w:pPr>
      <w:r w:rsidRPr="003132E0">
        <w:rPr>
          <w:b/>
          <w:sz w:val="20"/>
          <w:szCs w:val="20"/>
        </w:rPr>
        <w:t xml:space="preserve">39 000 </w:t>
      </w:r>
      <w:proofErr w:type="spellStart"/>
      <w:r w:rsidRPr="003132E0">
        <w:rPr>
          <w:b/>
          <w:sz w:val="20"/>
          <w:szCs w:val="20"/>
        </w:rPr>
        <w:t>руб.кв</w:t>
      </w:r>
      <w:proofErr w:type="spellEnd"/>
      <w:r w:rsidRPr="003132E0">
        <w:rPr>
          <w:b/>
          <w:sz w:val="20"/>
          <w:szCs w:val="20"/>
        </w:rPr>
        <w:t>./м</w:t>
      </w:r>
      <w:r>
        <w:rPr>
          <w:b/>
          <w:sz w:val="20"/>
          <w:szCs w:val="20"/>
        </w:rPr>
        <w:t xml:space="preserve"> – </w:t>
      </w:r>
      <w:r w:rsidRPr="003132E0">
        <w:rPr>
          <w:sz w:val="20"/>
          <w:szCs w:val="20"/>
        </w:rPr>
        <w:t>ООО Александр Недвижимость</w:t>
      </w:r>
      <w:r w:rsidR="0012222C">
        <w:rPr>
          <w:sz w:val="20"/>
          <w:szCs w:val="20"/>
        </w:rPr>
        <w:t xml:space="preserve"> (</w:t>
      </w:r>
      <w:proofErr w:type="spellStart"/>
      <w:r w:rsidR="0012222C">
        <w:rPr>
          <w:sz w:val="20"/>
          <w:szCs w:val="20"/>
        </w:rPr>
        <w:t>Мельниковское</w:t>
      </w:r>
      <w:proofErr w:type="spellEnd"/>
      <w:r w:rsidR="0012222C">
        <w:rPr>
          <w:sz w:val="20"/>
          <w:szCs w:val="20"/>
        </w:rPr>
        <w:t xml:space="preserve"> сельское поселение)</w:t>
      </w:r>
    </w:p>
    <w:p w:rsidR="00036F72" w:rsidRPr="003132E0" w:rsidRDefault="00036F72" w:rsidP="00036F72">
      <w:pPr>
        <w:jc w:val="both"/>
        <w:rPr>
          <w:sz w:val="20"/>
          <w:szCs w:val="20"/>
        </w:rPr>
      </w:pPr>
    </w:p>
    <w:p w:rsidR="00036F72" w:rsidRDefault="00036F72" w:rsidP="00036F72">
      <w:pPr>
        <w:rPr>
          <w:sz w:val="20"/>
          <w:szCs w:val="20"/>
        </w:rPr>
      </w:pPr>
    </w:p>
    <w:p w:rsidR="00036F72" w:rsidRDefault="00036F72" w:rsidP="00036F72">
      <w:r>
        <w:rPr>
          <w:b/>
        </w:rPr>
        <w:t>Ст. строй</w:t>
      </w:r>
      <w:r>
        <w:t xml:space="preserve"> =  </w:t>
      </w:r>
      <w:r>
        <w:rPr>
          <w:b/>
        </w:rPr>
        <w:t>4</w:t>
      </w:r>
      <w:r w:rsidRPr="00036F72">
        <w:rPr>
          <w:b/>
        </w:rPr>
        <w:t>8</w:t>
      </w:r>
      <w:r>
        <w:rPr>
          <w:b/>
        </w:rPr>
        <w:t> 000</w:t>
      </w:r>
      <w:r>
        <w:t xml:space="preserve">, 00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:rsidR="00036F72" w:rsidRDefault="00036F72" w:rsidP="00036F72">
      <w:pPr>
        <w:rPr>
          <w:sz w:val="18"/>
          <w:szCs w:val="18"/>
        </w:rPr>
      </w:pPr>
    </w:p>
    <w:p w:rsidR="00036F72" w:rsidRDefault="00036F72" w:rsidP="00036F72">
      <w:pPr>
        <w:ind w:left="-142"/>
        <w:rPr>
          <w:b/>
        </w:rPr>
      </w:pPr>
      <w:r>
        <w:rPr>
          <w:sz w:val="18"/>
          <w:szCs w:val="18"/>
        </w:rPr>
        <w:t xml:space="preserve">   </w:t>
      </w:r>
      <w:r>
        <w:rPr>
          <w:b/>
        </w:rPr>
        <w:t>Ст. стат.= 5</w:t>
      </w:r>
      <w:r w:rsidRPr="00036F72">
        <w:rPr>
          <w:b/>
        </w:rPr>
        <w:t>2 919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036F72" w:rsidRDefault="00036F72" w:rsidP="00036F72">
      <w:pPr>
        <w:ind w:left="-142"/>
      </w:pPr>
      <w:r>
        <w:rPr>
          <w:sz w:val="20"/>
          <w:szCs w:val="20"/>
        </w:rPr>
        <w:t xml:space="preserve">    Первичный рынок</w:t>
      </w:r>
      <w:r>
        <w:rPr>
          <w:b/>
        </w:rPr>
        <w:t xml:space="preserve">  </w:t>
      </w:r>
      <w:r>
        <w:t>- 5</w:t>
      </w:r>
      <w:r w:rsidRPr="00036F72">
        <w:t>2 954</w:t>
      </w:r>
      <w:r>
        <w:t>,00 руб./</w:t>
      </w:r>
      <w:proofErr w:type="spellStart"/>
      <w:r>
        <w:t>кв.м</w:t>
      </w:r>
      <w:proofErr w:type="spellEnd"/>
      <w:r>
        <w:t xml:space="preserve">. </w:t>
      </w:r>
    </w:p>
    <w:p w:rsidR="00036F72" w:rsidRDefault="00036F72" w:rsidP="00036F72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Вторичный рынок  -  </w:t>
      </w:r>
      <w:r>
        <w:t>5</w:t>
      </w:r>
      <w:r w:rsidRPr="00036F72">
        <w:t>2 884</w:t>
      </w:r>
      <w:r>
        <w:t>,00 руб./</w:t>
      </w:r>
      <w:proofErr w:type="spellStart"/>
      <w:r>
        <w:t>кв.м</w:t>
      </w:r>
      <w:proofErr w:type="spellEnd"/>
      <w:r>
        <w:t>.</w:t>
      </w:r>
      <w:r>
        <w:rPr>
          <w:sz w:val="20"/>
          <w:szCs w:val="20"/>
        </w:rPr>
        <w:t xml:space="preserve">  </w:t>
      </w:r>
    </w:p>
    <w:p w:rsidR="00036F72" w:rsidRDefault="00036F72" w:rsidP="00036F72">
      <w:pPr>
        <w:rPr>
          <w:sz w:val="20"/>
          <w:szCs w:val="20"/>
        </w:rPr>
      </w:pPr>
      <w:r>
        <w:rPr>
          <w:sz w:val="20"/>
          <w:szCs w:val="20"/>
        </w:rPr>
        <w:t>(письмо нача</w:t>
      </w:r>
      <w:r w:rsidR="0012222C">
        <w:rPr>
          <w:sz w:val="20"/>
          <w:szCs w:val="20"/>
        </w:rPr>
        <w:t>льника ОГС в г. Приозерске от 18.12</w:t>
      </w:r>
      <w:r>
        <w:rPr>
          <w:sz w:val="20"/>
          <w:szCs w:val="20"/>
        </w:rPr>
        <w:t xml:space="preserve">.2017г.) </w:t>
      </w:r>
    </w:p>
    <w:p w:rsidR="00036F72" w:rsidRDefault="00036F72" w:rsidP="00036F72">
      <w:pPr>
        <w:rPr>
          <w:b/>
          <w:u w:val="single"/>
        </w:rPr>
      </w:pPr>
    </w:p>
    <w:p w:rsidR="00036F72" w:rsidRDefault="00036F72" w:rsidP="00036F72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036F72" w:rsidRDefault="00036F72" w:rsidP="00036F72">
      <w:pPr>
        <w:rPr>
          <w:b/>
        </w:rPr>
      </w:pPr>
    </w:p>
    <w:p w:rsidR="00036F72" w:rsidRDefault="00036F72" w:rsidP="00036F72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Ст.кредит.х0,92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036F72" w:rsidRDefault="00036F72" w:rsidP="00036F72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036F72" w:rsidRDefault="00036F72" w:rsidP="00036F72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</w:t>
      </w:r>
      <w:r w:rsidR="003132E0">
        <w:rPr>
          <w:b/>
          <w:u w:val="single"/>
        </w:rPr>
        <w:t xml:space="preserve">38 535 х 0,92 + </w:t>
      </w:r>
      <w:r>
        <w:rPr>
          <w:b/>
          <w:u w:val="single"/>
        </w:rPr>
        <w:t xml:space="preserve">52 919 + 48 000 </w:t>
      </w:r>
      <w:r w:rsidR="003132E0">
        <w:rPr>
          <w:b/>
        </w:rPr>
        <w:t xml:space="preserve">=  45 457 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036F72" w:rsidRDefault="00036F72" w:rsidP="00036F72">
      <w:pPr>
        <w:rPr>
          <w:b/>
        </w:rPr>
      </w:pPr>
      <w:r>
        <w:rPr>
          <w:b/>
        </w:rPr>
        <w:t xml:space="preserve">           </w:t>
      </w:r>
      <w:r w:rsidR="003132E0">
        <w:rPr>
          <w:b/>
        </w:rPr>
        <w:t xml:space="preserve">                                  3</w:t>
      </w:r>
      <w:r>
        <w:rPr>
          <w:b/>
        </w:rPr>
        <w:t xml:space="preserve">                </w:t>
      </w:r>
    </w:p>
    <w:p w:rsidR="00036F72" w:rsidRDefault="00036F72" w:rsidP="00036F72">
      <w:pPr>
        <w:rPr>
          <w:b/>
        </w:rPr>
      </w:pPr>
      <w:r>
        <w:rPr>
          <w:b/>
          <w:u w:val="single"/>
        </w:rPr>
        <w:t>3 этап.</w:t>
      </w:r>
    </w:p>
    <w:p w:rsidR="00036F72" w:rsidRDefault="00036F72" w:rsidP="00036F72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036F72" w:rsidRDefault="00036F72" w:rsidP="00036F72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дефлятор на очередной квартал, определяемый на основании ежеквартальных индексов – дефляторов</w:t>
      </w:r>
      <w:r>
        <w:t xml:space="preserve"> </w:t>
      </w:r>
      <w:r>
        <w:rPr>
          <w:sz w:val="20"/>
          <w:szCs w:val="20"/>
        </w:rPr>
        <w:t>Минэкономразвития России</w:t>
      </w:r>
    </w:p>
    <w:p w:rsidR="00036F72" w:rsidRDefault="00036F72" w:rsidP="00036F72">
      <w:r>
        <w:t xml:space="preserve">К </w:t>
      </w:r>
      <w:proofErr w:type="spellStart"/>
      <w:r>
        <w:t>дефл</w:t>
      </w:r>
      <w:proofErr w:type="spellEnd"/>
      <w:r>
        <w:t>. = 1, 013</w:t>
      </w:r>
    </w:p>
    <w:p w:rsidR="00036F72" w:rsidRDefault="00036F72" w:rsidP="00036F72"/>
    <w:p w:rsidR="00036F72" w:rsidRDefault="00036F72" w:rsidP="00036F72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</w:t>
      </w:r>
      <w:r w:rsidR="003132E0">
        <w:rPr>
          <w:b/>
        </w:rPr>
        <w:t>45 457</w:t>
      </w:r>
      <w:r>
        <w:rPr>
          <w:b/>
        </w:rPr>
        <w:t xml:space="preserve"> </w:t>
      </w:r>
      <w:r>
        <w:rPr>
          <w:b/>
          <w:lang w:val="en-US"/>
        </w:rPr>
        <w:t>x</w:t>
      </w:r>
      <w:r w:rsidR="003132E0">
        <w:rPr>
          <w:b/>
        </w:rPr>
        <w:t xml:space="preserve"> 1,013= 46 048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036F72" w:rsidRDefault="003132E0" w:rsidP="00036F72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46 048</w:t>
      </w:r>
      <w:r w:rsidR="00036F72">
        <w:rPr>
          <w:b/>
        </w:rPr>
        <w:t xml:space="preserve"> руб./</w:t>
      </w:r>
      <w:proofErr w:type="spellStart"/>
      <w:r w:rsidR="00036F72">
        <w:rPr>
          <w:b/>
        </w:rPr>
        <w:t>кв.м</w:t>
      </w:r>
      <w:proofErr w:type="spellEnd"/>
      <w:r w:rsidR="00036F72">
        <w:rPr>
          <w:b/>
        </w:rPr>
        <w:t>.</w:t>
      </w:r>
    </w:p>
    <w:p w:rsidR="00036F72" w:rsidRDefault="00036F72" w:rsidP="00036F72">
      <w:pPr>
        <w:rPr>
          <w:b/>
        </w:rPr>
      </w:pPr>
    </w:p>
    <w:p w:rsidR="00036F72" w:rsidRDefault="00036F72" w:rsidP="00036F72">
      <w:pPr>
        <w:rPr>
          <w:b/>
        </w:rPr>
      </w:pPr>
    </w:p>
    <w:p w:rsidR="00036F72" w:rsidRDefault="00036F72" w:rsidP="00036F72">
      <w:pPr>
        <w:rPr>
          <w:b/>
        </w:rPr>
      </w:pPr>
    </w:p>
    <w:p w:rsidR="00036F72" w:rsidRDefault="00036F72" w:rsidP="00036F72">
      <w:pPr>
        <w:rPr>
          <w:b/>
        </w:rPr>
      </w:pPr>
    </w:p>
    <w:p w:rsidR="00036F72" w:rsidRDefault="00036F72" w:rsidP="00036F72">
      <w:pPr>
        <w:rPr>
          <w:b/>
        </w:rPr>
      </w:pPr>
    </w:p>
    <w:p w:rsidR="00036F72" w:rsidRDefault="00036F72" w:rsidP="00036F72">
      <w:pPr>
        <w:rPr>
          <w:b/>
        </w:rPr>
      </w:pPr>
    </w:p>
    <w:p w:rsidR="00036F72" w:rsidRDefault="00036F72" w:rsidP="00036F72">
      <w:pPr>
        <w:rPr>
          <w:b/>
        </w:rPr>
      </w:pPr>
    </w:p>
    <w:p w:rsidR="00036F72" w:rsidRDefault="00036F72" w:rsidP="00036F72">
      <w:pPr>
        <w:rPr>
          <w:b/>
        </w:rPr>
      </w:pPr>
    </w:p>
    <w:p w:rsidR="00036F72" w:rsidRDefault="00036F72" w:rsidP="00036F72">
      <w:pPr>
        <w:rPr>
          <w:b/>
        </w:rPr>
      </w:pPr>
    </w:p>
    <w:p w:rsidR="00036F72" w:rsidRDefault="00036F72" w:rsidP="00036F72">
      <w:pPr>
        <w:rPr>
          <w:b/>
        </w:rPr>
      </w:pPr>
    </w:p>
    <w:p w:rsidR="00036F72" w:rsidRDefault="00036F72" w:rsidP="00036F72">
      <w:pPr>
        <w:rPr>
          <w:b/>
        </w:rPr>
      </w:pPr>
    </w:p>
    <w:p w:rsidR="00036F72" w:rsidRDefault="00036F72" w:rsidP="00036F72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9"/>
        <w:gridCol w:w="879"/>
        <w:gridCol w:w="1247"/>
        <w:gridCol w:w="992"/>
        <w:gridCol w:w="879"/>
        <w:gridCol w:w="851"/>
        <w:gridCol w:w="1105"/>
      </w:tblGrid>
      <w:tr w:rsidR="00036F72" w:rsidTr="00230B0C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2" w:rsidRDefault="00036F72" w:rsidP="00230B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2" w:rsidRDefault="00036F72" w:rsidP="00230B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</w:t>
            </w:r>
            <w:r w:rsidR="00AB4DBD">
              <w:rPr>
                <w:lang w:eastAsia="en-US"/>
              </w:rPr>
              <w:t xml:space="preserve">рыночной  стоимости 1 </w:t>
            </w:r>
            <w:proofErr w:type="spellStart"/>
            <w:r w:rsidR="00AB4DBD">
              <w:rPr>
                <w:lang w:eastAsia="en-US"/>
              </w:rPr>
              <w:t>кв.м</w:t>
            </w:r>
            <w:proofErr w:type="spellEnd"/>
            <w:r w:rsidR="00AB4DBD">
              <w:rPr>
                <w:lang w:eastAsia="en-US"/>
              </w:rPr>
              <w:t>. на 1</w:t>
            </w:r>
            <w:r>
              <w:rPr>
                <w:lang w:eastAsia="en-US"/>
              </w:rPr>
              <w:t xml:space="preserve"> квартал</w:t>
            </w:r>
          </w:p>
          <w:p w:rsidR="00036F72" w:rsidRDefault="00AB4DBD" w:rsidP="00230B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036F72">
              <w:rPr>
                <w:lang w:eastAsia="en-US"/>
              </w:rPr>
              <w:t xml:space="preserve"> года         </w:t>
            </w:r>
          </w:p>
          <w:p w:rsidR="00036F72" w:rsidRDefault="00036F72" w:rsidP="00230B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2" w:rsidRDefault="00036F72" w:rsidP="00230B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036F72" w:rsidTr="00230B0C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2" w:rsidRDefault="00036F72" w:rsidP="00230B0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2" w:rsidRDefault="00036F72" w:rsidP="00230B0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2" w:rsidRDefault="00036F72" w:rsidP="00230B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2" w:rsidRDefault="00036F72" w:rsidP="00230B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2" w:rsidRDefault="00036F72" w:rsidP="00230B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2" w:rsidRDefault="00036F72" w:rsidP="00230B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2" w:rsidRDefault="00036F72" w:rsidP="00230B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2" w:rsidRDefault="00036F72" w:rsidP="00230B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036F72" w:rsidTr="00230B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2" w:rsidRDefault="00036F72" w:rsidP="00230B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036F72" w:rsidRDefault="00036F72" w:rsidP="00230B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2" w:rsidRDefault="00036F72" w:rsidP="00230B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 w:rsidR="003132E0">
              <w:rPr>
                <w:lang w:eastAsia="en-US"/>
              </w:rPr>
              <w:t>становление администрации  от 25.12</w:t>
            </w:r>
            <w:r>
              <w:rPr>
                <w:lang w:eastAsia="en-US"/>
              </w:rPr>
              <w:t xml:space="preserve">.2017г. </w:t>
            </w:r>
          </w:p>
          <w:p w:rsidR="00036F72" w:rsidRDefault="003132E0" w:rsidP="00230B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358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2" w:rsidRDefault="003132E0" w:rsidP="00230B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sz w:val="26"/>
                <w:szCs w:val="26"/>
              </w:rPr>
              <w:t>46 048</w:t>
            </w:r>
            <w:r w:rsidR="00036F72">
              <w:rPr>
                <w:bCs/>
              </w:rPr>
              <w:t xml:space="preserve"> </w:t>
            </w:r>
            <w:r w:rsidR="00036F72">
              <w:rPr>
                <w:spacing w:val="-12"/>
                <w:sz w:val="26"/>
                <w:szCs w:val="2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2" w:rsidRDefault="003132E0" w:rsidP="00230B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45 457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2" w:rsidRDefault="00036F72" w:rsidP="00230B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2" w:rsidRDefault="003132E0" w:rsidP="00230B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38 535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2" w:rsidRDefault="003132E0" w:rsidP="00230B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  <w:r w:rsidR="00036F72">
              <w:rPr>
                <w:b/>
                <w:lang w:eastAsia="en-US"/>
              </w:rPr>
              <w:t>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2" w:rsidRDefault="00AB4DBD" w:rsidP="00230B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52 919</w:t>
            </w:r>
            <w:r w:rsidR="00036F72" w:rsidRPr="00F615E1">
              <w:rPr>
                <w:b/>
                <w:bCs/>
              </w:rPr>
              <w:t xml:space="preserve">  </w:t>
            </w:r>
          </w:p>
        </w:tc>
      </w:tr>
    </w:tbl>
    <w:p w:rsidR="00036F72" w:rsidRDefault="00036F72" w:rsidP="00036F72">
      <w:pPr>
        <w:rPr>
          <w:b/>
        </w:rPr>
      </w:pPr>
    </w:p>
    <w:p w:rsidR="00036F72" w:rsidRDefault="00036F72" w:rsidP="00036F72">
      <w:pPr>
        <w:rPr>
          <w:b/>
        </w:rPr>
      </w:pPr>
    </w:p>
    <w:p w:rsidR="00036F72" w:rsidRDefault="00036F72" w:rsidP="00036F72"/>
    <w:p w:rsidR="00036F72" w:rsidRDefault="00036F72" w:rsidP="00036F72"/>
    <w:p w:rsidR="00036F72" w:rsidRDefault="00036F72" w:rsidP="00036F72"/>
    <w:p w:rsidR="00036F72" w:rsidRDefault="00036F72" w:rsidP="00036F72"/>
    <w:p w:rsidR="006513CF" w:rsidRDefault="006513CF"/>
    <w:sectPr w:rsidR="006513CF" w:rsidSect="000916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CF"/>
    <w:rsid w:val="00036F72"/>
    <w:rsid w:val="000E3136"/>
    <w:rsid w:val="00116343"/>
    <w:rsid w:val="0012222C"/>
    <w:rsid w:val="001D71E4"/>
    <w:rsid w:val="00250CCF"/>
    <w:rsid w:val="00300403"/>
    <w:rsid w:val="003132E0"/>
    <w:rsid w:val="0035022A"/>
    <w:rsid w:val="003515B6"/>
    <w:rsid w:val="004836EE"/>
    <w:rsid w:val="004B04CA"/>
    <w:rsid w:val="006513CF"/>
    <w:rsid w:val="007038A4"/>
    <w:rsid w:val="007E471B"/>
    <w:rsid w:val="008D5D75"/>
    <w:rsid w:val="009035DB"/>
    <w:rsid w:val="00904ADD"/>
    <w:rsid w:val="00994302"/>
    <w:rsid w:val="00AB4DBD"/>
    <w:rsid w:val="00AC7D10"/>
    <w:rsid w:val="00CC7A2F"/>
    <w:rsid w:val="00D1364A"/>
    <w:rsid w:val="00D666F2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72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72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4</cp:revision>
  <dcterms:created xsi:type="dcterms:W3CDTF">2017-12-27T06:53:00Z</dcterms:created>
  <dcterms:modified xsi:type="dcterms:W3CDTF">2017-12-29T07:19:00Z</dcterms:modified>
</cp:coreProperties>
</file>