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C141BC9" wp14:editId="2A7AE575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23F79">
        <w:rPr>
          <w:sz w:val="24"/>
          <w:szCs w:val="24"/>
        </w:rPr>
        <w:t>1</w:t>
      </w:r>
      <w:r w:rsidR="001E2E49">
        <w:rPr>
          <w:sz w:val="24"/>
          <w:szCs w:val="24"/>
        </w:rPr>
        <w:t>2</w:t>
      </w:r>
      <w:r w:rsidR="00523F79">
        <w:rPr>
          <w:sz w:val="24"/>
          <w:szCs w:val="24"/>
        </w:rPr>
        <w:t xml:space="preserve"> </w:t>
      </w:r>
      <w:r w:rsidR="001E2E49">
        <w:rPr>
          <w:sz w:val="24"/>
          <w:szCs w:val="24"/>
        </w:rPr>
        <w:t>января</w:t>
      </w:r>
      <w:r w:rsidR="004D2F6C">
        <w:rPr>
          <w:sz w:val="24"/>
          <w:szCs w:val="24"/>
        </w:rPr>
        <w:t xml:space="preserve">  </w:t>
      </w:r>
      <w:r>
        <w:rPr>
          <w:sz w:val="24"/>
          <w:szCs w:val="24"/>
        </w:rPr>
        <w:t>201</w:t>
      </w:r>
      <w:r w:rsidR="001E2E49">
        <w:rPr>
          <w:sz w:val="24"/>
          <w:szCs w:val="24"/>
        </w:rPr>
        <w:t>5</w:t>
      </w:r>
      <w:r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>
        <w:rPr>
          <w:sz w:val="24"/>
          <w:szCs w:val="24"/>
        </w:rPr>
        <w:t xml:space="preserve">                                                               </w:t>
      </w:r>
      <w:r w:rsidR="00117CE2">
        <w:rPr>
          <w:sz w:val="24"/>
          <w:szCs w:val="24"/>
        </w:rPr>
        <w:t xml:space="preserve">                               </w:t>
      </w:r>
      <w:r w:rsidR="004D2F6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№ </w:t>
      </w:r>
      <w:r w:rsidR="001E2E49">
        <w:rPr>
          <w:sz w:val="24"/>
          <w:szCs w:val="24"/>
        </w:rPr>
        <w:t>03</w:t>
      </w:r>
      <w:r>
        <w:rPr>
          <w:sz w:val="24"/>
          <w:szCs w:val="24"/>
        </w:rPr>
        <w:t xml:space="preserve">                             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9854"/>
      </w:tblGrid>
      <w:tr w:rsidR="00A2777D" w:rsidTr="001E2E49">
        <w:trPr>
          <w:trHeight w:val="1297"/>
        </w:trPr>
        <w:tc>
          <w:tcPr>
            <w:tcW w:w="9854" w:type="dxa"/>
          </w:tcPr>
          <w:p w:rsidR="001E2E49" w:rsidRPr="001E2E49" w:rsidRDefault="001E2E49" w:rsidP="001E2E49">
            <w:pPr>
              <w:pStyle w:val="HTML"/>
              <w:rPr>
                <w:rFonts w:ascii="Times New Roman" w:hAnsi="Times New Roman" w:cs="Times New Roman"/>
                <w:color w:val="1D1B11"/>
              </w:rPr>
            </w:pPr>
          </w:p>
          <w:p w:rsidR="001E2E49" w:rsidRDefault="001E2E49" w:rsidP="001E2E49">
            <w:pPr>
              <w:pStyle w:val="HTML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1E2E49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«О создании комиссии по уточнению данных и определению очередности проведения капитального ремонта многоквартирных домов и включению домов </w:t>
            </w:r>
          </w:p>
          <w:p w:rsidR="001E2E49" w:rsidRDefault="001E2E49" w:rsidP="001E2E49">
            <w:pPr>
              <w:pStyle w:val="HTML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1E2E49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в краткосрочный муниципальный план реализации программы </w:t>
            </w:r>
          </w:p>
          <w:p w:rsidR="001E2E49" w:rsidRDefault="001E2E49" w:rsidP="001E2E49">
            <w:pPr>
              <w:pStyle w:val="HTML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1E2E49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капитального ремонта </w:t>
            </w:r>
            <w:proofErr w:type="gramStart"/>
            <w:r w:rsidRPr="001E2E49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многоквартирных</w:t>
            </w:r>
            <w:proofErr w:type="gramEnd"/>
            <w:r w:rsidRPr="001E2E49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домов</w:t>
            </w: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на территории </w:t>
            </w:r>
          </w:p>
          <w:p w:rsidR="001E2E49" w:rsidRPr="001E2E49" w:rsidRDefault="001E2E49" w:rsidP="001E2E49">
            <w:pPr>
              <w:pStyle w:val="HTML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МО Ромашкинское сельское поселение</w:t>
            </w:r>
            <w:r w:rsidRPr="001E2E49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»</w:t>
            </w:r>
          </w:p>
          <w:p w:rsidR="001E2E49" w:rsidRPr="001E2E49" w:rsidRDefault="001E2E49" w:rsidP="001E2E49">
            <w:pPr>
              <w:pStyle w:val="HTML"/>
              <w:rPr>
                <w:rFonts w:ascii="Times New Roman" w:hAnsi="Times New Roman" w:cs="Times New Roman"/>
                <w:color w:val="1D1B11"/>
              </w:rPr>
            </w:pPr>
          </w:p>
          <w:p w:rsidR="001E2E49" w:rsidRPr="001E2E49" w:rsidRDefault="001E2E49" w:rsidP="001E2E49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В соответствии с частью 7 статьи 168 Жилищного кодекса Российской Федерации, областным законом от 29.11.2013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руководствуясь требованиями постановления Правительства Ленинградской области от 30.05.2014 года № 218 администрация муниципального образования 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Ромашкинское</w:t>
            </w:r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МО Приозерский </w:t>
            </w:r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ый</w:t>
            </w:r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район Ленинградской области 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ПОСТАНОВЛЯЕТ</w:t>
            </w:r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:</w:t>
            </w:r>
            <w:proofErr w:type="gramEnd"/>
          </w:p>
          <w:p w:rsidR="001E2E49" w:rsidRPr="001E2E49" w:rsidRDefault="001E2E49" w:rsidP="001E2E49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1. Создать комиссию по уточнению данных и определению очередности проведения капитального ремонта многоквартирных домов и включению домов в краткосрочный муниципальный план реализации программы капитального ремонта многоквартирных домов на территории МО Ромашкинское сельское поселение и утвердить ее состав, согласно приложению.</w:t>
            </w:r>
          </w:p>
          <w:p w:rsidR="001E2E49" w:rsidRPr="001E2E49" w:rsidRDefault="001E2E49" w:rsidP="001E2E49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2. Комиссии при проведении уточнения данных и определении очередности проведения капитального ремонта 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МКД </w:t>
            </w:r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и включению домов в краткосрочный муниципальный план реализации программы капитального ремонта многоквартирных домов на территории МО Ромашкинское сельское поселение руководствоваться постановлением Правительства Ленинградской области № 218 от 30.05.2014.</w:t>
            </w:r>
          </w:p>
          <w:p w:rsidR="001E2E49" w:rsidRPr="001E2E49" w:rsidRDefault="001E2E49" w:rsidP="001E2E49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3. Очередность проведения капитального ремонта многоквартирных домов определяется исходя из необходимости проведения капитального ремонта общего имущества в МКД и следующих критериев:</w:t>
            </w:r>
          </w:p>
          <w:p w:rsidR="001E2E49" w:rsidRPr="001E2E49" w:rsidRDefault="001E2E49" w:rsidP="001E2E49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продолжительность эксплуатации объекта общего имущества МКД после ввода в эксплуатацию или последнего капитального ремонта;</w:t>
            </w:r>
          </w:p>
          <w:p w:rsidR="001E2E49" w:rsidRPr="001E2E49" w:rsidRDefault="001E2E49" w:rsidP="001E2E49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техническое состояние объектов общего имущества в МКД (наличие угрозы безопасности жизни или здоровью граждан, сохранности общего имущества в МКД и имущества граждан);</w:t>
            </w:r>
          </w:p>
          <w:p w:rsidR="001E2E49" w:rsidRPr="001E2E49" w:rsidRDefault="001E2E49" w:rsidP="001E2E49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- доля размера фонда капитального ремонта МКД и </w:t>
            </w:r>
            <w:proofErr w:type="gramStart"/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заемных</w:t>
            </w:r>
            <w:proofErr w:type="gramEnd"/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средств, привлекаемых собственниками на проведение капитального ремонта общего имущества в МКД, в общей стоимости капитального ремонта МКД;</w:t>
            </w:r>
          </w:p>
          <w:p w:rsidR="001E2E49" w:rsidRPr="001E2E49" w:rsidRDefault="001E2E49" w:rsidP="001E2E49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финансовая дисциплина собственников помещений в МКД (уровень суммарной задолженности по уплате взносов на капитальный ремонт).</w:t>
            </w:r>
          </w:p>
          <w:p w:rsidR="001E2E49" w:rsidRPr="001E2E49" w:rsidRDefault="001E2E49" w:rsidP="001E2E49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4. Опубликовать 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настоящее </w:t>
            </w:r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постановление в газете «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Приозерские ведомости</w:t>
            </w:r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» и разместить на сайте сельского поселения.</w:t>
            </w:r>
          </w:p>
          <w:p w:rsidR="001E2E49" w:rsidRPr="001E2E49" w:rsidRDefault="001E2E49" w:rsidP="001E2E49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5. Контроль за выполнением постановления возложить на заместителя главы администрации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Воронина К.В.</w:t>
            </w:r>
          </w:p>
          <w:p w:rsidR="001E2E49" w:rsidRPr="001E2E49" w:rsidRDefault="001E2E49" w:rsidP="001E2E49">
            <w:pPr>
              <w:pStyle w:val="HTML"/>
              <w:ind w:firstLine="851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1E2E49" w:rsidRPr="001E2E49" w:rsidRDefault="001E2E49" w:rsidP="001E2E49">
            <w:pPr>
              <w:pStyle w:val="HTML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Глава администрации         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                   </w:t>
            </w:r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              С.В. Танков</w:t>
            </w:r>
          </w:p>
          <w:p w:rsidR="001E2E49" w:rsidRPr="001E2E49" w:rsidRDefault="001E2E49" w:rsidP="001E2E49">
            <w:pPr>
              <w:pStyle w:val="HTML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1E2E49" w:rsidRDefault="001E2E49" w:rsidP="001E2E49">
            <w:pPr>
              <w:pStyle w:val="HTML"/>
              <w:rPr>
                <w:rFonts w:ascii="Times New Roman" w:hAnsi="Times New Roman" w:cs="Times New Roman"/>
                <w:color w:val="1D1B11"/>
              </w:rPr>
            </w:pPr>
            <w:proofErr w:type="gramStart"/>
            <w:r>
              <w:rPr>
                <w:rFonts w:ascii="Times New Roman" w:hAnsi="Times New Roman" w:cs="Times New Roman"/>
                <w:color w:val="1D1B11"/>
              </w:rPr>
              <w:t>Исп</w:t>
            </w:r>
            <w:proofErr w:type="gramEnd"/>
            <w:r>
              <w:rPr>
                <w:rFonts w:ascii="Times New Roman" w:hAnsi="Times New Roman" w:cs="Times New Roman"/>
                <w:color w:val="1D1B11"/>
              </w:rPr>
              <w:t>: И.Р. Руденко (813) 79-99-515</w:t>
            </w:r>
          </w:p>
          <w:p w:rsidR="001E2E49" w:rsidRDefault="001E2E49" w:rsidP="001E2E49">
            <w:pPr>
              <w:pStyle w:val="HTML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 xml:space="preserve">Разослано: дело-2, прокуратура -, СМИ-1, ООО «Уют-Сервис»-1, </w:t>
            </w:r>
            <w:proofErr w:type="spellStart"/>
            <w:r>
              <w:rPr>
                <w:rFonts w:ascii="Times New Roman" w:hAnsi="Times New Roman" w:cs="Times New Roman"/>
                <w:color w:val="1D1B11"/>
              </w:rPr>
              <w:t>регион</w:t>
            </w:r>
            <w:proofErr w:type="gramStart"/>
            <w:r>
              <w:rPr>
                <w:rFonts w:ascii="Times New Roman" w:hAnsi="Times New Roman" w:cs="Times New Roman"/>
                <w:color w:val="1D1B11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1D1B11"/>
              </w:rPr>
              <w:t>ператор</w:t>
            </w:r>
            <w:proofErr w:type="spellEnd"/>
            <w:r>
              <w:rPr>
                <w:rFonts w:ascii="Times New Roman" w:hAnsi="Times New Roman" w:cs="Times New Roman"/>
                <w:color w:val="1D1B11"/>
              </w:rPr>
              <w:t xml:space="preserve"> -1, администратор сайта-1</w:t>
            </w:r>
          </w:p>
          <w:p w:rsidR="001E2E49" w:rsidRDefault="001E2E49" w:rsidP="001E2E49">
            <w:pPr>
              <w:pStyle w:val="HTML"/>
              <w:rPr>
                <w:rFonts w:ascii="Times New Roman" w:hAnsi="Times New Roman" w:cs="Times New Roman"/>
                <w:color w:val="1D1B11"/>
              </w:rPr>
            </w:pPr>
          </w:p>
          <w:p w:rsidR="001E2E49" w:rsidRPr="001E2E49" w:rsidRDefault="001E2E49" w:rsidP="00B244BB">
            <w:pPr>
              <w:pStyle w:val="HTML"/>
              <w:jc w:val="right"/>
              <w:rPr>
                <w:rFonts w:ascii="Times New Roman" w:hAnsi="Times New Roman" w:cs="Times New Roman"/>
                <w:color w:val="1D1B11"/>
              </w:rPr>
            </w:pPr>
            <w:r w:rsidRPr="001E2E49">
              <w:rPr>
                <w:rFonts w:ascii="Times New Roman" w:hAnsi="Times New Roman" w:cs="Times New Roman"/>
                <w:color w:val="1D1B11"/>
              </w:rPr>
              <w:t xml:space="preserve">Приложение </w:t>
            </w:r>
          </w:p>
          <w:p w:rsidR="001E2E49" w:rsidRPr="001E2E49" w:rsidRDefault="001E2E49" w:rsidP="00B244BB">
            <w:pPr>
              <w:pStyle w:val="HTML"/>
              <w:jc w:val="right"/>
              <w:rPr>
                <w:rFonts w:ascii="Times New Roman" w:hAnsi="Times New Roman" w:cs="Times New Roman"/>
                <w:color w:val="1D1B11"/>
              </w:rPr>
            </w:pPr>
            <w:r w:rsidRPr="001E2E49">
              <w:rPr>
                <w:rFonts w:ascii="Times New Roman" w:hAnsi="Times New Roman" w:cs="Times New Roman"/>
                <w:color w:val="1D1B11"/>
              </w:rPr>
              <w:t>к постановлению администрации</w:t>
            </w:r>
          </w:p>
          <w:p w:rsidR="001E2E49" w:rsidRPr="001E2E49" w:rsidRDefault="00B244BB" w:rsidP="00B244BB">
            <w:pPr>
              <w:pStyle w:val="HTML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 xml:space="preserve">МО Ромашкинское </w:t>
            </w:r>
            <w:r w:rsidR="001E2E49" w:rsidRPr="001E2E49">
              <w:rPr>
                <w:rFonts w:ascii="Times New Roman" w:hAnsi="Times New Roman" w:cs="Times New Roman"/>
                <w:color w:val="1D1B11"/>
              </w:rPr>
              <w:t>сельско</w:t>
            </w:r>
            <w:r>
              <w:rPr>
                <w:rFonts w:ascii="Times New Roman" w:hAnsi="Times New Roman" w:cs="Times New Roman"/>
                <w:color w:val="1D1B11"/>
              </w:rPr>
              <w:t>е</w:t>
            </w:r>
            <w:r w:rsidR="001E2E49" w:rsidRPr="001E2E49">
              <w:rPr>
                <w:rFonts w:ascii="Times New Roman" w:hAnsi="Times New Roman" w:cs="Times New Roman"/>
                <w:color w:val="1D1B11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1D1B11"/>
              </w:rPr>
              <w:t>е</w:t>
            </w:r>
            <w:r w:rsidR="001E2E49" w:rsidRPr="001E2E49">
              <w:rPr>
                <w:rFonts w:ascii="Times New Roman" w:hAnsi="Times New Roman" w:cs="Times New Roman"/>
                <w:color w:val="1D1B11"/>
              </w:rPr>
              <w:t xml:space="preserve"> </w:t>
            </w:r>
          </w:p>
          <w:p w:rsidR="001E2E49" w:rsidRPr="001E2E49" w:rsidRDefault="001E2E49" w:rsidP="00B244BB">
            <w:pPr>
              <w:pStyle w:val="HTML"/>
              <w:jc w:val="right"/>
              <w:rPr>
                <w:rFonts w:ascii="Times New Roman" w:hAnsi="Times New Roman" w:cs="Times New Roman"/>
                <w:color w:val="1D1B11"/>
              </w:rPr>
            </w:pPr>
            <w:r w:rsidRPr="001E2E49">
              <w:rPr>
                <w:rFonts w:ascii="Times New Roman" w:hAnsi="Times New Roman" w:cs="Times New Roman"/>
                <w:color w:val="1D1B11"/>
              </w:rPr>
              <w:t>от 1</w:t>
            </w:r>
            <w:r w:rsidR="00B244BB">
              <w:rPr>
                <w:rFonts w:ascii="Times New Roman" w:hAnsi="Times New Roman" w:cs="Times New Roman"/>
                <w:color w:val="1D1B11"/>
              </w:rPr>
              <w:t>2</w:t>
            </w:r>
            <w:r w:rsidRPr="001E2E49">
              <w:rPr>
                <w:rFonts w:ascii="Times New Roman" w:hAnsi="Times New Roman" w:cs="Times New Roman"/>
                <w:color w:val="1D1B11"/>
              </w:rPr>
              <w:t>.</w:t>
            </w:r>
            <w:r w:rsidR="00B244BB">
              <w:rPr>
                <w:rFonts w:ascii="Times New Roman" w:hAnsi="Times New Roman" w:cs="Times New Roman"/>
                <w:color w:val="1D1B11"/>
              </w:rPr>
              <w:t>01</w:t>
            </w:r>
            <w:r w:rsidRPr="001E2E49">
              <w:rPr>
                <w:rFonts w:ascii="Times New Roman" w:hAnsi="Times New Roman" w:cs="Times New Roman"/>
                <w:color w:val="1D1B11"/>
              </w:rPr>
              <w:t>.201</w:t>
            </w:r>
            <w:r w:rsidR="00B244BB">
              <w:rPr>
                <w:rFonts w:ascii="Times New Roman" w:hAnsi="Times New Roman" w:cs="Times New Roman"/>
                <w:color w:val="1D1B11"/>
              </w:rPr>
              <w:t>5</w:t>
            </w:r>
            <w:r w:rsidRPr="001E2E49">
              <w:rPr>
                <w:rFonts w:ascii="Times New Roman" w:hAnsi="Times New Roman" w:cs="Times New Roman"/>
                <w:color w:val="1D1B11"/>
              </w:rPr>
              <w:t xml:space="preserve"> № </w:t>
            </w:r>
            <w:r w:rsidR="00B244BB">
              <w:rPr>
                <w:rFonts w:ascii="Times New Roman" w:hAnsi="Times New Roman" w:cs="Times New Roman"/>
                <w:color w:val="1D1B11"/>
              </w:rPr>
              <w:t>03</w:t>
            </w:r>
          </w:p>
          <w:p w:rsidR="001E2E49" w:rsidRPr="001E2E49" w:rsidRDefault="001E2E49" w:rsidP="001E2E49">
            <w:pPr>
              <w:pStyle w:val="HTML"/>
              <w:rPr>
                <w:rFonts w:ascii="Times New Roman" w:hAnsi="Times New Roman" w:cs="Times New Roman"/>
                <w:color w:val="1D1B11"/>
              </w:rPr>
            </w:pPr>
          </w:p>
          <w:p w:rsidR="001E2E49" w:rsidRPr="001E2E49" w:rsidRDefault="001E2E49" w:rsidP="001E2E49">
            <w:pPr>
              <w:pStyle w:val="HTML"/>
              <w:rPr>
                <w:rFonts w:ascii="Times New Roman" w:hAnsi="Times New Roman" w:cs="Times New Roman"/>
                <w:color w:val="1D1B11"/>
              </w:rPr>
            </w:pPr>
          </w:p>
          <w:p w:rsidR="001E2E49" w:rsidRPr="00B244BB" w:rsidRDefault="001E2E49" w:rsidP="00B244BB">
            <w:pPr>
              <w:pStyle w:val="HTML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B244BB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Состав</w:t>
            </w:r>
          </w:p>
          <w:p w:rsidR="001E2E49" w:rsidRPr="00B244BB" w:rsidRDefault="001E2E49" w:rsidP="00B244BB">
            <w:pPr>
              <w:pStyle w:val="HTML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B244BB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комиссии по уточнению данных и определению очередности проведения капитального ремонта многоквартирных домов и включению домов в краткосрочный муниципальный план реализации программы капитального ремонта многоквартирных домов</w:t>
            </w:r>
            <w:r w:rsidR="00B244BB" w:rsidRPr="00B244BB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на территории МО Ромашкинское сельское поселение</w:t>
            </w:r>
          </w:p>
          <w:p w:rsidR="001E2E49" w:rsidRDefault="001E2E49" w:rsidP="001E2E49">
            <w:pPr>
              <w:pStyle w:val="HTML"/>
              <w:rPr>
                <w:rFonts w:ascii="Times New Roman" w:hAnsi="Times New Roman" w:cs="Times New Roman"/>
                <w:color w:val="1D1B11"/>
              </w:rPr>
            </w:pPr>
          </w:p>
          <w:p w:rsidR="00B244BB" w:rsidRDefault="00B244BB" w:rsidP="001E2E49">
            <w:pPr>
              <w:pStyle w:val="HTML"/>
              <w:rPr>
                <w:rFonts w:ascii="Times New Roman" w:hAnsi="Times New Roman" w:cs="Times New Roman"/>
                <w:color w:val="1D1B11"/>
              </w:rPr>
            </w:pPr>
          </w:p>
          <w:p w:rsidR="00B244BB" w:rsidRPr="001E2E49" w:rsidRDefault="00B244BB" w:rsidP="001E2E49">
            <w:pPr>
              <w:pStyle w:val="HTML"/>
              <w:rPr>
                <w:rFonts w:ascii="Times New Roman" w:hAnsi="Times New Roman" w:cs="Times New Roman"/>
                <w:color w:val="1D1B11"/>
              </w:rPr>
            </w:pPr>
          </w:p>
          <w:p w:rsidR="001E2E49" w:rsidRPr="00B244BB" w:rsidRDefault="00B244BB" w:rsidP="00B244BB">
            <w:pPr>
              <w:pStyle w:val="HTML"/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         </w:t>
            </w:r>
            <w:r w:rsidR="001E2E49" w:rsidRPr="00B244BB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Председатель комиссии</w:t>
            </w:r>
          </w:p>
          <w:p w:rsidR="001E2E49" w:rsidRPr="00B244BB" w:rsidRDefault="00B244BB" w:rsidP="00B244BB">
            <w:pPr>
              <w:pStyle w:val="HTML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Воронин Константин Васильевич -</w:t>
            </w:r>
            <w:r w:rsidR="001E2E49" w:rsidRPr="00B244B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зам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еститель</w:t>
            </w:r>
            <w:r w:rsidR="001E2E49" w:rsidRPr="00B244B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главы администрации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МО Ромашкинское сельское поселение</w:t>
            </w:r>
          </w:p>
          <w:p w:rsidR="001E2E49" w:rsidRPr="00B244BB" w:rsidRDefault="00B244BB" w:rsidP="00B244BB">
            <w:pPr>
              <w:pStyle w:val="HTML"/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B244BB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        </w:t>
            </w:r>
            <w:r w:rsidR="001E2E49" w:rsidRPr="00B244BB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Секретарь комиссии</w:t>
            </w:r>
          </w:p>
          <w:p w:rsidR="001E2E49" w:rsidRPr="00B244BB" w:rsidRDefault="00B244BB" w:rsidP="00B244BB">
            <w:pPr>
              <w:pStyle w:val="HTML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Руденко Ирина Михайловна</w:t>
            </w:r>
            <w:r w:rsidR="001E2E49" w:rsidRPr="00B244B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главный </w:t>
            </w:r>
            <w:r w:rsidR="001E2E49" w:rsidRPr="00B244B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специалист администрации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МО Ромашкинское сельское поселение</w:t>
            </w:r>
          </w:p>
          <w:p w:rsidR="001E2E49" w:rsidRPr="00B244BB" w:rsidRDefault="001E2E49" w:rsidP="00B244BB">
            <w:pPr>
              <w:pStyle w:val="HTML"/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B244B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B244B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        </w:t>
            </w:r>
            <w:r w:rsidRPr="00B244BB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Члены комиссии</w:t>
            </w:r>
          </w:p>
          <w:p w:rsidR="00B244BB" w:rsidRDefault="00B244BB" w:rsidP="00B244BB">
            <w:pPr>
              <w:pStyle w:val="HTML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Рискин</w:t>
            </w:r>
            <w:proofErr w:type="spellEnd"/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Владимир Ефимович – генеральный директор управляющей компан</w:t>
            </w:r>
            <w:proofErr w:type="gramStart"/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ии ООО</w:t>
            </w:r>
            <w:proofErr w:type="gramEnd"/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«Уют-Сервис»</w:t>
            </w:r>
          </w:p>
          <w:p w:rsidR="001E2E49" w:rsidRPr="00B244BB" w:rsidRDefault="00B244BB" w:rsidP="00B244BB">
            <w:pPr>
              <w:pStyle w:val="HTML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Уполномоченный п</w:t>
            </w:r>
            <w:r w:rsidR="001E2E49" w:rsidRPr="00B244B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редставитель регионального оператора (по согласованию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в случае формирования средств фонда капитального ремонта собственниками помещений МКД на счете регионального оператора)</w:t>
            </w:r>
            <w:r w:rsidR="001E2E49" w:rsidRPr="00B244B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;</w:t>
            </w:r>
          </w:p>
          <w:p w:rsidR="00B244BB" w:rsidRPr="00B244BB" w:rsidRDefault="00B244BB" w:rsidP="00B244BB">
            <w:pPr>
              <w:pStyle w:val="HTML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244B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Представитель комитета государственного жилищного надзора и контроля Ленинградской области (по согласованию);</w:t>
            </w:r>
          </w:p>
          <w:p w:rsidR="001E2E49" w:rsidRPr="00B244BB" w:rsidRDefault="001E2E49" w:rsidP="001E2E49">
            <w:pPr>
              <w:pStyle w:val="HTML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1E2E49" w:rsidRPr="001E2E49" w:rsidRDefault="001E2E49" w:rsidP="001E2E49">
            <w:pPr>
              <w:pStyle w:val="HTML"/>
              <w:rPr>
                <w:rFonts w:ascii="Times New Roman" w:hAnsi="Times New Roman" w:cs="Times New Roman"/>
                <w:color w:val="1D1B11"/>
              </w:rPr>
            </w:pPr>
          </w:p>
          <w:p w:rsidR="001E2E49" w:rsidRPr="001E2E49" w:rsidRDefault="001E2E49" w:rsidP="001E2E49">
            <w:pPr>
              <w:pStyle w:val="HTML"/>
              <w:rPr>
                <w:rFonts w:ascii="Times New Roman" w:hAnsi="Times New Roman" w:cs="Times New Roman"/>
                <w:color w:val="1D1B11"/>
              </w:rPr>
            </w:pPr>
            <w:r w:rsidRPr="001E2E49">
              <w:rPr>
                <w:rFonts w:ascii="Times New Roman" w:hAnsi="Times New Roman" w:cs="Times New Roman"/>
                <w:color w:val="1D1B11"/>
              </w:rPr>
              <w:t xml:space="preserve"> </w:t>
            </w:r>
          </w:p>
          <w:p w:rsidR="001E2E49" w:rsidRPr="001E2E49" w:rsidRDefault="001E2E49" w:rsidP="001E2E49">
            <w:pPr>
              <w:pStyle w:val="HTML"/>
              <w:rPr>
                <w:rFonts w:ascii="Times New Roman" w:hAnsi="Times New Roman" w:cs="Times New Roman"/>
                <w:color w:val="1D1B11"/>
              </w:rPr>
            </w:pPr>
          </w:p>
          <w:p w:rsidR="001A2015" w:rsidRPr="00312F5C" w:rsidRDefault="001A2015" w:rsidP="001E2E49">
            <w:pPr>
              <w:pStyle w:val="HTML"/>
              <w:rPr>
                <w:rFonts w:ascii="Times New Roman" w:hAnsi="Times New Roman" w:cs="Times New Roman"/>
                <w:color w:val="1D1B11"/>
              </w:rPr>
            </w:pPr>
          </w:p>
        </w:tc>
      </w:tr>
    </w:tbl>
    <w:p w:rsidR="0032515B" w:rsidRDefault="0032515B" w:rsidP="00312F5C">
      <w:pPr>
        <w:jc w:val="both"/>
        <w:rPr>
          <w:sz w:val="24"/>
          <w:szCs w:val="24"/>
        </w:rPr>
      </w:pPr>
    </w:p>
    <w:sectPr w:rsidR="0032515B" w:rsidSect="00B244BB">
      <w:pgSz w:w="11906" w:h="16838" w:code="9"/>
      <w:pgMar w:top="510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3C" w:rsidRDefault="00FB1E3C" w:rsidP="0081775E">
      <w:r>
        <w:separator/>
      </w:r>
    </w:p>
  </w:endnote>
  <w:endnote w:type="continuationSeparator" w:id="0">
    <w:p w:rsidR="00FB1E3C" w:rsidRDefault="00FB1E3C" w:rsidP="0081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3C" w:rsidRDefault="00FB1E3C" w:rsidP="0081775E">
      <w:r>
        <w:separator/>
      </w:r>
    </w:p>
  </w:footnote>
  <w:footnote w:type="continuationSeparator" w:id="0">
    <w:p w:rsidR="00FB1E3C" w:rsidRDefault="00FB1E3C" w:rsidP="00817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hybridMultilevel"/>
    <w:tmpl w:val="5FB03980"/>
    <w:lvl w:ilvl="0" w:tplc="903267D2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E86F37"/>
    <w:multiLevelType w:val="hybridMultilevel"/>
    <w:tmpl w:val="B9102948"/>
    <w:lvl w:ilvl="0" w:tplc="A4281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8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E36DF7"/>
    <w:multiLevelType w:val="hybridMultilevel"/>
    <w:tmpl w:val="3870A70E"/>
    <w:lvl w:ilvl="0" w:tplc="93269032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11"/>
  </w:num>
  <w:num w:numId="5">
    <w:abstractNumId w:val="9"/>
  </w:num>
  <w:num w:numId="6">
    <w:abstractNumId w:val="2"/>
  </w:num>
  <w:num w:numId="7">
    <w:abstractNumId w:val="15"/>
  </w:num>
  <w:num w:numId="8">
    <w:abstractNumId w:val="12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6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0810"/>
    <w:rsid w:val="00011B41"/>
    <w:rsid w:val="0004567A"/>
    <w:rsid w:val="00055396"/>
    <w:rsid w:val="00067E4E"/>
    <w:rsid w:val="00087312"/>
    <w:rsid w:val="00094934"/>
    <w:rsid w:val="000B5AE7"/>
    <w:rsid w:val="000C5A35"/>
    <w:rsid w:val="000E398E"/>
    <w:rsid w:val="000E75F6"/>
    <w:rsid w:val="00117CE2"/>
    <w:rsid w:val="001864DA"/>
    <w:rsid w:val="001A2015"/>
    <w:rsid w:val="001B28AD"/>
    <w:rsid w:val="001C7DD2"/>
    <w:rsid w:val="001E2E49"/>
    <w:rsid w:val="001F4804"/>
    <w:rsid w:val="001F6BA4"/>
    <w:rsid w:val="0020430B"/>
    <w:rsid w:val="0022504E"/>
    <w:rsid w:val="002910A0"/>
    <w:rsid w:val="002964E6"/>
    <w:rsid w:val="002A7807"/>
    <w:rsid w:val="002C3F11"/>
    <w:rsid w:val="002F44CE"/>
    <w:rsid w:val="00312F5C"/>
    <w:rsid w:val="003208D7"/>
    <w:rsid w:val="0032515B"/>
    <w:rsid w:val="00327A8F"/>
    <w:rsid w:val="00333164"/>
    <w:rsid w:val="0037551C"/>
    <w:rsid w:val="00390766"/>
    <w:rsid w:val="003A6683"/>
    <w:rsid w:val="003E4813"/>
    <w:rsid w:val="003F3597"/>
    <w:rsid w:val="004200ED"/>
    <w:rsid w:val="00421A42"/>
    <w:rsid w:val="004566CB"/>
    <w:rsid w:val="00485426"/>
    <w:rsid w:val="0049148F"/>
    <w:rsid w:val="004B6FB0"/>
    <w:rsid w:val="004D2F6C"/>
    <w:rsid w:val="004D6FC4"/>
    <w:rsid w:val="004E45B5"/>
    <w:rsid w:val="00521D70"/>
    <w:rsid w:val="00523F79"/>
    <w:rsid w:val="005428AA"/>
    <w:rsid w:val="00587535"/>
    <w:rsid w:val="005A70B7"/>
    <w:rsid w:val="005E08DF"/>
    <w:rsid w:val="005F7B46"/>
    <w:rsid w:val="00606DEC"/>
    <w:rsid w:val="00647DBD"/>
    <w:rsid w:val="006A069F"/>
    <w:rsid w:val="006B14EC"/>
    <w:rsid w:val="0070520E"/>
    <w:rsid w:val="00717EA6"/>
    <w:rsid w:val="007223F3"/>
    <w:rsid w:val="007279C8"/>
    <w:rsid w:val="00731A83"/>
    <w:rsid w:val="0073302A"/>
    <w:rsid w:val="007B1FC6"/>
    <w:rsid w:val="007B45EA"/>
    <w:rsid w:val="007E0A66"/>
    <w:rsid w:val="008130B0"/>
    <w:rsid w:val="0081775E"/>
    <w:rsid w:val="00826D3B"/>
    <w:rsid w:val="00832502"/>
    <w:rsid w:val="0083294C"/>
    <w:rsid w:val="008341CF"/>
    <w:rsid w:val="00855A95"/>
    <w:rsid w:val="00880EE2"/>
    <w:rsid w:val="008829CE"/>
    <w:rsid w:val="00883D46"/>
    <w:rsid w:val="008C310F"/>
    <w:rsid w:val="008E2B79"/>
    <w:rsid w:val="008E63AC"/>
    <w:rsid w:val="0090677D"/>
    <w:rsid w:val="0096414F"/>
    <w:rsid w:val="00967F60"/>
    <w:rsid w:val="00976129"/>
    <w:rsid w:val="0098334A"/>
    <w:rsid w:val="00995EC7"/>
    <w:rsid w:val="009A4B75"/>
    <w:rsid w:val="009A7A84"/>
    <w:rsid w:val="009C525A"/>
    <w:rsid w:val="00A2777D"/>
    <w:rsid w:val="00A51AAF"/>
    <w:rsid w:val="00AD4D2D"/>
    <w:rsid w:val="00AF1824"/>
    <w:rsid w:val="00B244BB"/>
    <w:rsid w:val="00B37771"/>
    <w:rsid w:val="00B51054"/>
    <w:rsid w:val="00B836F2"/>
    <w:rsid w:val="00B90475"/>
    <w:rsid w:val="00BB7BDF"/>
    <w:rsid w:val="00BB7DD7"/>
    <w:rsid w:val="00BD43D9"/>
    <w:rsid w:val="00C058C2"/>
    <w:rsid w:val="00C3281D"/>
    <w:rsid w:val="00C40909"/>
    <w:rsid w:val="00C70650"/>
    <w:rsid w:val="00C70FCD"/>
    <w:rsid w:val="00C83CB6"/>
    <w:rsid w:val="00C95CEC"/>
    <w:rsid w:val="00CB6C77"/>
    <w:rsid w:val="00CF7130"/>
    <w:rsid w:val="00D0777B"/>
    <w:rsid w:val="00D10E56"/>
    <w:rsid w:val="00D2794C"/>
    <w:rsid w:val="00D67EA7"/>
    <w:rsid w:val="00DF38EF"/>
    <w:rsid w:val="00E05FA7"/>
    <w:rsid w:val="00E32F29"/>
    <w:rsid w:val="00E34479"/>
    <w:rsid w:val="00E5132B"/>
    <w:rsid w:val="00E81D9B"/>
    <w:rsid w:val="00E84644"/>
    <w:rsid w:val="00E855A0"/>
    <w:rsid w:val="00E85D41"/>
    <w:rsid w:val="00E86252"/>
    <w:rsid w:val="00E92D71"/>
    <w:rsid w:val="00E972AD"/>
    <w:rsid w:val="00EA7A11"/>
    <w:rsid w:val="00EE2EC3"/>
    <w:rsid w:val="00EF474E"/>
    <w:rsid w:val="00F16B5A"/>
    <w:rsid w:val="00F210CD"/>
    <w:rsid w:val="00F327E7"/>
    <w:rsid w:val="00FA0593"/>
    <w:rsid w:val="00FA5F16"/>
    <w:rsid w:val="00FB1E3C"/>
    <w:rsid w:val="00FC21A1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75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7052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587535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587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875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587535"/>
    <w:pPr>
      <w:jc w:val="center"/>
    </w:pPr>
    <w:rPr>
      <w:sz w:val="28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58753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5">
    <w:name w:val="annotation text"/>
    <w:basedOn w:val="a"/>
    <w:link w:val="af6"/>
    <w:rsid w:val="00587535"/>
  </w:style>
  <w:style w:type="character" w:customStyle="1" w:styleId="af6">
    <w:name w:val="Текст примечания Знак"/>
    <w:basedOn w:val="a0"/>
    <w:link w:val="af5"/>
    <w:rsid w:val="00587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1864D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75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7052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587535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587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875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587535"/>
    <w:pPr>
      <w:jc w:val="center"/>
    </w:pPr>
    <w:rPr>
      <w:sz w:val="28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58753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5">
    <w:name w:val="annotation text"/>
    <w:basedOn w:val="a"/>
    <w:link w:val="af6"/>
    <w:rsid w:val="00587535"/>
  </w:style>
  <w:style w:type="character" w:customStyle="1" w:styleId="af6">
    <w:name w:val="Текст примечания Знак"/>
    <w:basedOn w:val="a0"/>
    <w:link w:val="af5"/>
    <w:rsid w:val="00587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1864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2014-08-28T12:47:00Z</cp:lastPrinted>
  <dcterms:created xsi:type="dcterms:W3CDTF">2016-10-11T08:56:00Z</dcterms:created>
  <dcterms:modified xsi:type="dcterms:W3CDTF">2016-10-11T08:56:00Z</dcterms:modified>
</cp:coreProperties>
</file>