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1" w:rsidRDefault="00A177F1" w:rsidP="00A177F1">
      <w:pPr>
        <w:jc w:val="center"/>
      </w:pPr>
      <w:r>
        <w:rPr>
          <w:noProof/>
        </w:rPr>
        <w:drawing>
          <wp:inline distT="0" distB="0" distL="0" distR="0" wp14:anchorId="1A690190" wp14:editId="496DB160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Администрация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177F1" w:rsidTr="00E110D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77F1" w:rsidRDefault="00A177F1" w:rsidP="00E110D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177F1" w:rsidRDefault="00A177F1" w:rsidP="00A177F1">
      <w:pPr>
        <w:jc w:val="center"/>
        <w:rPr>
          <w:b/>
          <w:sz w:val="16"/>
        </w:rPr>
      </w:pPr>
    </w:p>
    <w:p w:rsidR="00A177F1" w:rsidRDefault="001C48C9" w:rsidP="00A177F1">
      <w:pPr>
        <w:jc w:val="center"/>
        <w:rPr>
          <w:b/>
          <w:sz w:val="28"/>
        </w:rPr>
      </w:pPr>
      <w:r>
        <w:rPr>
          <w:b/>
          <w:sz w:val="28"/>
        </w:rPr>
        <w:t>П О С Т А Н О В Л</w:t>
      </w:r>
      <w:r w:rsidR="00A177F1">
        <w:rPr>
          <w:b/>
          <w:sz w:val="28"/>
        </w:rPr>
        <w:t xml:space="preserve"> Е Н И Е</w:t>
      </w:r>
    </w:p>
    <w:p w:rsidR="00A177F1" w:rsidRDefault="00A177F1" w:rsidP="00A177F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77F1" w:rsidRDefault="00A177F1" w:rsidP="00A177F1">
      <w:pPr>
        <w:jc w:val="center"/>
      </w:pPr>
    </w:p>
    <w:p w:rsidR="00A177F1" w:rsidRPr="00594648" w:rsidRDefault="00A177F1" w:rsidP="00A177F1">
      <w:pPr>
        <w:jc w:val="center"/>
        <w:rPr>
          <w:b/>
        </w:rPr>
      </w:pPr>
    </w:p>
    <w:p w:rsidR="00A177F1" w:rsidRPr="00594648" w:rsidRDefault="00A177F1" w:rsidP="00A177F1">
      <w:pPr>
        <w:jc w:val="both"/>
        <w:rPr>
          <w:b/>
        </w:rPr>
      </w:pPr>
      <w:r w:rsidRPr="00594648">
        <w:t xml:space="preserve">    </w:t>
      </w:r>
      <w:r>
        <w:t xml:space="preserve">       </w:t>
      </w:r>
      <w:r w:rsidR="001C48C9">
        <w:t>19</w:t>
      </w:r>
      <w:r>
        <w:t xml:space="preserve"> </w:t>
      </w:r>
      <w:proofErr w:type="gramStart"/>
      <w:r>
        <w:t>марта</w:t>
      </w:r>
      <w:r w:rsidRPr="00594648">
        <w:t xml:space="preserve">  2020</w:t>
      </w:r>
      <w:proofErr w:type="gramEnd"/>
      <w:r w:rsidRPr="00594648">
        <w:t xml:space="preserve"> года                                               </w:t>
      </w:r>
      <w:r>
        <w:t xml:space="preserve">           </w:t>
      </w:r>
      <w:r w:rsidRPr="00594648">
        <w:t xml:space="preserve">                           </w:t>
      </w:r>
      <w:r w:rsidR="001C48C9">
        <w:t xml:space="preserve"> № </w:t>
      </w:r>
      <w:r w:rsidR="005E583D">
        <w:t>92</w:t>
      </w:r>
    </w:p>
    <w:p w:rsidR="00A177F1" w:rsidRDefault="00A177F1" w:rsidP="00A177F1">
      <w:pPr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3"/>
      </w:tblGrid>
      <w:tr w:rsidR="00A177F1" w:rsidTr="00E110DF">
        <w:trPr>
          <w:trHeight w:val="387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</w:tcPr>
          <w:p w:rsidR="00A177F1" w:rsidRPr="00642735" w:rsidRDefault="00A177F1" w:rsidP="00E11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A177F1">
              <w:rPr>
                <w:b/>
                <w:color w:val="000000"/>
              </w:rPr>
              <w:t xml:space="preserve">О мерах по предупреждению массового распространения заболеваний, вызванных новым </w:t>
            </w:r>
            <w:proofErr w:type="spellStart"/>
            <w:proofErr w:type="gramStart"/>
            <w:r w:rsidRPr="00A177F1">
              <w:rPr>
                <w:b/>
                <w:color w:val="000000"/>
              </w:rPr>
              <w:t>коронавирусом</w:t>
            </w:r>
            <w:proofErr w:type="spellEnd"/>
            <w:r w:rsidRPr="00A177F1">
              <w:rPr>
                <w:b/>
                <w:color w:val="000000"/>
              </w:rPr>
              <w:t xml:space="preserve">  </w:t>
            </w:r>
            <w:r w:rsidRPr="00A177F1">
              <w:rPr>
                <w:b/>
              </w:rPr>
              <w:t>(</w:t>
            </w:r>
            <w:proofErr w:type="gramEnd"/>
            <w:r w:rsidRPr="00A177F1">
              <w:rPr>
                <w:b/>
              </w:rPr>
              <w:t xml:space="preserve">2019-nCoV), </w:t>
            </w:r>
            <w:r w:rsidRPr="00A177F1">
              <w:rPr>
                <w:b/>
                <w:color w:val="000000"/>
              </w:rPr>
              <w:t xml:space="preserve"> на</w:t>
            </w:r>
            <w:r w:rsidR="001C48C9">
              <w:rPr>
                <w:b/>
                <w:color w:val="000000"/>
              </w:rPr>
              <w:t xml:space="preserve"> территории</w:t>
            </w:r>
            <w:r w:rsidRPr="00A177F1">
              <w:rPr>
                <w:b/>
                <w:color w:val="000000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77F1" w:rsidRDefault="00A177F1" w:rsidP="00E110DF">
            <w:pPr>
              <w:jc w:val="both"/>
            </w:pPr>
          </w:p>
        </w:tc>
      </w:tr>
    </w:tbl>
    <w:p w:rsidR="00A177F1" w:rsidRPr="007966D2" w:rsidRDefault="00A177F1" w:rsidP="00A177F1"/>
    <w:p w:rsidR="00A177F1" w:rsidRPr="007966D2" w:rsidRDefault="00A177F1" w:rsidP="00DB4414">
      <w:pPr>
        <w:numPr>
          <w:ilvl w:val="1"/>
          <w:numId w:val="2"/>
        </w:numPr>
        <w:tabs>
          <w:tab w:val="left" w:pos="1256"/>
        </w:tabs>
        <w:spacing w:line="239" w:lineRule="auto"/>
        <w:ind w:left="260" w:firstLine="710"/>
        <w:jc w:val="both"/>
      </w:pPr>
      <w:r w:rsidRPr="007966D2">
        <w:t>целях обеспечения санитарно-эпидемиологического благополу</w:t>
      </w:r>
      <w:r w:rsidR="007966D2" w:rsidRPr="007966D2">
        <w:t>чия населения</w:t>
      </w:r>
      <w:r w:rsidRPr="007966D2">
        <w:t xml:space="preserve">, предупреждения массового распространения заболеваний, вызванных новым </w:t>
      </w:r>
      <w:proofErr w:type="spellStart"/>
      <w:r w:rsidRPr="007966D2">
        <w:t>коронавирусом</w:t>
      </w:r>
      <w:proofErr w:type="spellEnd"/>
      <w:r w:rsidRPr="007966D2">
        <w:t xml:space="preserve"> (2019-nCoV),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Федеральным законам от 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санитарно-эпидемиологическом благополучии населения», </w:t>
      </w:r>
      <w:r w:rsidR="00DB4414" w:rsidRPr="007966D2">
        <w:t xml:space="preserve">постановлением Правительства Ленинградской области от 13 марта 2020 года № 117 «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DB4414" w:rsidRPr="007966D2">
        <w:t>коронавирусной</w:t>
      </w:r>
      <w:proofErr w:type="spellEnd"/>
      <w:r w:rsidR="00DB4414" w:rsidRPr="007966D2">
        <w:t xml:space="preserve"> инфекции (2019-nCoV) на территории Ленинградской области», постановлении Глав</w:t>
      </w:r>
      <w:r w:rsidRPr="007966D2">
        <w:t>ного государственного санитарного врач</w:t>
      </w:r>
      <w:r w:rsidR="00DB4414" w:rsidRPr="007966D2">
        <w:t>а Российской Федерации от 2 мар</w:t>
      </w:r>
      <w:r w:rsidRPr="007966D2">
        <w:t xml:space="preserve">та 2020 года №5 «О дополнительных мерах по снижению рисков завоза и распространения новой </w:t>
      </w:r>
      <w:proofErr w:type="spellStart"/>
      <w:r w:rsidRPr="007966D2">
        <w:t>коронавирусной</w:t>
      </w:r>
      <w:proofErr w:type="spellEnd"/>
      <w:r w:rsidRPr="007966D2">
        <w:t xml:space="preserve"> инфекции (2019-nCoV)», </w:t>
      </w:r>
      <w:r w:rsidR="00DB4414" w:rsidRPr="007966D2">
        <w:t xml:space="preserve">администрация </w:t>
      </w:r>
      <w:r w:rsidRPr="007966D2">
        <w:t xml:space="preserve"> </w:t>
      </w:r>
      <w:r w:rsidR="00DB4414" w:rsidRPr="007966D2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 ПО</w:t>
      </w:r>
      <w:r w:rsidRPr="007966D2">
        <w:t>СТАНОВЛЯЕТ:</w:t>
      </w:r>
    </w:p>
    <w:p w:rsidR="009C5421" w:rsidRPr="007966D2" w:rsidRDefault="00111AD1" w:rsidP="00DB4414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jc w:val="both"/>
      </w:pPr>
      <w:r>
        <w:t>Ввести с 19</w:t>
      </w:r>
      <w:r w:rsidR="009C5421" w:rsidRPr="007966D2">
        <w:t xml:space="preserve"> марта 2020 года до особого распоряжения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ограничительные мероприятия в виде запрета проведения</w:t>
      </w:r>
      <w:r w:rsidR="007476E2">
        <w:t xml:space="preserve"> кружков,</w:t>
      </w:r>
      <w:r w:rsidR="009C5421" w:rsidRPr="007966D2">
        <w:t xml:space="preserve"> спортивных, зрелищных, публичных </w:t>
      </w:r>
      <w:r w:rsidR="0071398A">
        <w:t>и иных массовых мероприятий</w:t>
      </w:r>
      <w:r w:rsidR="009C5421" w:rsidRPr="007966D2">
        <w:t>.</w:t>
      </w:r>
      <w:bookmarkStart w:id="0" w:name="_GoBack"/>
      <w:bookmarkEnd w:id="0"/>
    </w:p>
    <w:p w:rsidR="009C5421" w:rsidRPr="007966D2" w:rsidRDefault="007966D2" w:rsidP="007966D2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jc w:val="both"/>
      </w:pPr>
      <w:r>
        <w:t>О</w:t>
      </w:r>
      <w:r w:rsidRPr="007966D2">
        <w:t>беспечить информирование о мерах по противодействию рас</w:t>
      </w:r>
      <w:r w:rsidR="0071398A">
        <w:t>пространения в Л</w:t>
      </w:r>
      <w:r w:rsidRPr="007966D2">
        <w:t xml:space="preserve">енинградской области </w:t>
      </w:r>
      <w:proofErr w:type="spellStart"/>
      <w:r w:rsidRPr="007966D2">
        <w:t>коронавирусной</w:t>
      </w:r>
      <w:proofErr w:type="spellEnd"/>
      <w:r w:rsidRPr="007966D2">
        <w:t xml:space="preserve"> инфекции,</w:t>
      </w:r>
      <w:r w:rsidR="007476E2">
        <w:t xml:space="preserve"> путем размещения информационных материалов по профилактике новой </w:t>
      </w:r>
      <w:proofErr w:type="spellStart"/>
      <w:r w:rsidR="007476E2" w:rsidRPr="007966D2">
        <w:t>коронавирусной</w:t>
      </w:r>
      <w:proofErr w:type="spellEnd"/>
      <w:r w:rsidR="007476E2" w:rsidRPr="007966D2">
        <w:t xml:space="preserve"> инфекции</w:t>
      </w:r>
      <w:r w:rsidR="007476E2">
        <w:t xml:space="preserve"> всеми доступными способами, размещение при входе и в местах наибольшего скопления людей,</w:t>
      </w:r>
      <w:r w:rsidRPr="007966D2">
        <w:t xml:space="preserve"> в том числе о необходимости соблюдения требований и рекомендаций, указанных в настоящем постановлении;</w:t>
      </w:r>
    </w:p>
    <w:p w:rsidR="00DB4414" w:rsidRPr="007966D2" w:rsidRDefault="00DB4414" w:rsidP="00DB4414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jc w:val="both"/>
      </w:pPr>
      <w:r w:rsidRPr="007966D2">
        <w:t>Рекомендовать руководителям организаций и учреждений, независимо от форм собственности:</w:t>
      </w:r>
    </w:p>
    <w:p w:rsidR="00DB4414" w:rsidRPr="007966D2" w:rsidRDefault="00DB4414" w:rsidP="00DB4414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lastRenderedPageBreak/>
        <w:t xml:space="preserve">- осуществлять </w:t>
      </w:r>
      <w:proofErr w:type="gramStart"/>
      <w:r w:rsidRPr="007966D2">
        <w:t>мероприятия</w:t>
      </w:r>
      <w:proofErr w:type="gramEnd"/>
      <w:r w:rsidRPr="007966D2">
        <w:t xml:space="preserve"> направленные на выявление работников с признаками инфекцион</w:t>
      </w:r>
      <w:r w:rsidR="007476E2">
        <w:t>ного заболевания (</w:t>
      </w:r>
      <w:r w:rsidRPr="007966D2">
        <w:t>повышение температуры тела, кашель и др.) и недопущении нахождения таких работников на рабочем месте;</w:t>
      </w:r>
    </w:p>
    <w:p w:rsidR="007966D2" w:rsidRP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 xml:space="preserve">- вести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966D2">
        <w:t>коронавирусной</w:t>
      </w:r>
      <w:proofErr w:type="spellEnd"/>
      <w:r w:rsidRPr="007966D2">
        <w:t xml:space="preserve"> инфекции (COVID-19);</w:t>
      </w:r>
    </w:p>
    <w:p w:rsidR="007966D2" w:rsidRP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>- проводить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дня;</w:t>
      </w:r>
    </w:p>
    <w:p w:rsidR="007966D2" w:rsidRP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 xml:space="preserve">- производить качественную уборку помещений с применением дезинфицирующих средств </w:t>
      </w:r>
      <w:proofErr w:type="spellStart"/>
      <w:r w:rsidRPr="007966D2">
        <w:t>вирулицидного</w:t>
      </w:r>
      <w:proofErr w:type="spellEnd"/>
      <w:r w:rsidRPr="007966D2"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966D2" w:rsidRP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>- обеспечить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966D2" w:rsidRP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>- производить регулярное (каждые 2 часа) проветривание рабочих помещений;</w:t>
      </w:r>
    </w:p>
    <w:p w:rsid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 w:rsidRPr="007966D2">
        <w:t xml:space="preserve">- во возможности использовать применение в рабочих помещениях бактерицидных ламп, </w:t>
      </w:r>
      <w:proofErr w:type="spellStart"/>
      <w:r w:rsidRPr="007966D2">
        <w:t>рециркуляторов</w:t>
      </w:r>
      <w:proofErr w:type="spellEnd"/>
      <w:r w:rsidRPr="007966D2">
        <w:t xml:space="preserve"> воздуха с целью регулярного обеззараживания воздуха.</w:t>
      </w:r>
    </w:p>
    <w:p w:rsidR="0071398A" w:rsidRDefault="0071398A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>
        <w:t>-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7476E2" w:rsidRPr="007476E2" w:rsidRDefault="007476E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>
        <w:t>4. Опубликовать настоящее постановление в газете «</w:t>
      </w:r>
      <w:proofErr w:type="spellStart"/>
      <w:r>
        <w:t>Приозерские</w:t>
      </w:r>
      <w:proofErr w:type="spellEnd"/>
      <w:r>
        <w:t xml:space="preserve"> ведомости» и разместить на сайте </w:t>
      </w:r>
      <w:r>
        <w:rPr>
          <w:lang w:val="en-US"/>
        </w:rPr>
        <w:t>www</w:t>
      </w:r>
      <w:r w:rsidRPr="007476E2">
        <w:t>.</w:t>
      </w:r>
      <w:proofErr w:type="spellStart"/>
      <w:r>
        <w:t>Ромашкинское.РФ</w:t>
      </w:r>
      <w:proofErr w:type="spellEnd"/>
      <w:r>
        <w:t>.</w:t>
      </w:r>
    </w:p>
    <w:p w:rsidR="007476E2" w:rsidRDefault="007476E2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>
        <w:t>5. Настоящее постановление вступает в силу с момента подписания.</w:t>
      </w:r>
    </w:p>
    <w:p w:rsidR="005E583D" w:rsidRDefault="005E583D" w:rsidP="007966D2">
      <w:pPr>
        <w:pStyle w:val="a3"/>
        <w:tabs>
          <w:tab w:val="left" w:pos="1256"/>
        </w:tabs>
        <w:spacing w:line="239" w:lineRule="auto"/>
        <w:ind w:left="620"/>
        <w:jc w:val="both"/>
      </w:pPr>
      <w:r>
        <w:t>6. Контроль за исполнение данного постановления оставляю за собой.</w:t>
      </w:r>
    </w:p>
    <w:p w:rsid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D26444" w:rsidRPr="007966D2" w:rsidRDefault="00D26444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A177F1" w:rsidRPr="007966D2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  <w:r>
        <w:t>Глава администрации МО</w:t>
      </w:r>
    </w:p>
    <w:p w:rsidR="00A177F1" w:rsidRDefault="00A177F1" w:rsidP="00A177F1">
      <w:pPr>
        <w:jc w:val="both"/>
      </w:pPr>
      <w:r>
        <w:t xml:space="preserve">Ромашкинское сельское поселение                                                                 </w:t>
      </w:r>
      <w:proofErr w:type="spellStart"/>
      <w:r>
        <w:t>С.В.Танков</w:t>
      </w:r>
      <w:proofErr w:type="spellEnd"/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 xml:space="preserve">Исп. </w:t>
      </w:r>
      <w:proofErr w:type="spellStart"/>
      <w:r w:rsidRPr="00594648">
        <w:rPr>
          <w:sz w:val="16"/>
          <w:szCs w:val="16"/>
        </w:rPr>
        <w:t>Трепагина</w:t>
      </w:r>
      <w:proofErr w:type="spellEnd"/>
      <w:r w:rsidRPr="00594648">
        <w:rPr>
          <w:sz w:val="16"/>
          <w:szCs w:val="16"/>
        </w:rPr>
        <w:t xml:space="preserve"> О.П.</w:t>
      </w: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99-555</w:t>
      </w: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Разослано: дело-2, прокуратура -1</w:t>
      </w:r>
    </w:p>
    <w:p w:rsidR="00505DD7" w:rsidRDefault="00505DD7"/>
    <w:sectPr w:rsidR="005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1A41AD2"/>
    <w:lvl w:ilvl="0" w:tplc="73889162">
      <w:start w:val="1"/>
      <w:numFmt w:val="bullet"/>
      <w:lvlText w:val="О"/>
      <w:lvlJc w:val="left"/>
    </w:lvl>
    <w:lvl w:ilvl="1" w:tplc="D9C040B4">
      <w:start w:val="1"/>
      <w:numFmt w:val="bullet"/>
      <w:lvlText w:val="В"/>
      <w:lvlJc w:val="left"/>
    </w:lvl>
    <w:lvl w:ilvl="2" w:tplc="C7581F48">
      <w:numFmt w:val="decimal"/>
      <w:lvlText w:val=""/>
      <w:lvlJc w:val="left"/>
    </w:lvl>
    <w:lvl w:ilvl="3" w:tplc="5B845F9C">
      <w:numFmt w:val="decimal"/>
      <w:lvlText w:val=""/>
      <w:lvlJc w:val="left"/>
    </w:lvl>
    <w:lvl w:ilvl="4" w:tplc="7CC06184">
      <w:numFmt w:val="decimal"/>
      <w:lvlText w:val=""/>
      <w:lvlJc w:val="left"/>
    </w:lvl>
    <w:lvl w:ilvl="5" w:tplc="5E6E0D4A">
      <w:numFmt w:val="decimal"/>
      <w:lvlText w:val=""/>
      <w:lvlJc w:val="left"/>
    </w:lvl>
    <w:lvl w:ilvl="6" w:tplc="21809470">
      <w:numFmt w:val="decimal"/>
      <w:lvlText w:val=""/>
      <w:lvlJc w:val="left"/>
    </w:lvl>
    <w:lvl w:ilvl="7" w:tplc="36EA1126">
      <w:numFmt w:val="decimal"/>
      <w:lvlText w:val=""/>
      <w:lvlJc w:val="left"/>
    </w:lvl>
    <w:lvl w:ilvl="8" w:tplc="228C9DC8">
      <w:numFmt w:val="decimal"/>
      <w:lvlText w:val=""/>
      <w:lvlJc w:val="left"/>
    </w:lvl>
  </w:abstractNum>
  <w:abstractNum w:abstractNumId="1" w15:restartNumberingAfterBreak="0">
    <w:nsid w:val="14292E2A"/>
    <w:multiLevelType w:val="hybridMultilevel"/>
    <w:tmpl w:val="C5222C3C"/>
    <w:lvl w:ilvl="0" w:tplc="78AA99E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50231A5"/>
    <w:multiLevelType w:val="hybridMultilevel"/>
    <w:tmpl w:val="49187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F"/>
    <w:rsid w:val="00111AD1"/>
    <w:rsid w:val="001C48C9"/>
    <w:rsid w:val="003A327F"/>
    <w:rsid w:val="00505DD7"/>
    <w:rsid w:val="005E583D"/>
    <w:rsid w:val="0071398A"/>
    <w:rsid w:val="007476E2"/>
    <w:rsid w:val="007966D2"/>
    <w:rsid w:val="009C5421"/>
    <w:rsid w:val="00A177F1"/>
    <w:rsid w:val="00D26444"/>
    <w:rsid w:val="00D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E2F7-F04F-4BDC-9416-0601E33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4</cp:revision>
  <dcterms:created xsi:type="dcterms:W3CDTF">2020-03-19T08:50:00Z</dcterms:created>
  <dcterms:modified xsi:type="dcterms:W3CDTF">2020-03-19T12:35:00Z</dcterms:modified>
</cp:coreProperties>
</file>