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Ромашкинское сельское поселение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Приозерский муниципальный район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06748" w:rsidRPr="00906748" w:rsidTr="008632F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EE69AB">
            <w:pPr>
              <w:autoSpaceDE/>
              <w:autoSpaceDN/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28"/>
        </w:rPr>
      </w:pPr>
      <w:r w:rsidRPr="00906748">
        <w:rPr>
          <w:rFonts w:eastAsia="Times New Roman"/>
          <w:b/>
          <w:sz w:val="28"/>
        </w:rPr>
        <w:t>Р Е Ш Е Н И 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</w:p>
    <w:p w:rsidR="00906748" w:rsidRPr="00906748" w:rsidRDefault="00FF475C" w:rsidP="00EE69AB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r>
        <w:rPr>
          <w:rFonts w:eastAsia="Times New Roman"/>
        </w:rPr>
        <w:t>от</w:t>
      </w:r>
      <w:r w:rsidR="00F93A2F">
        <w:rPr>
          <w:rFonts w:eastAsia="Times New Roman"/>
        </w:rPr>
        <w:t xml:space="preserve"> </w:t>
      </w:r>
      <w:r w:rsidR="00B54078">
        <w:rPr>
          <w:rFonts w:eastAsia="Times New Roman"/>
        </w:rPr>
        <w:t>22</w:t>
      </w:r>
      <w:r>
        <w:rPr>
          <w:rFonts w:eastAsia="Times New Roman"/>
        </w:rPr>
        <w:t xml:space="preserve"> </w:t>
      </w:r>
      <w:r w:rsidR="00B54078">
        <w:rPr>
          <w:rFonts w:eastAsia="Times New Roman"/>
        </w:rPr>
        <w:t>нояб</w:t>
      </w:r>
      <w:r>
        <w:rPr>
          <w:rFonts w:eastAsia="Times New Roman"/>
        </w:rPr>
        <w:t>ря</w:t>
      </w:r>
      <w:r w:rsidR="002660CA">
        <w:rPr>
          <w:rFonts w:eastAsia="Times New Roman"/>
        </w:rPr>
        <w:t xml:space="preserve"> </w:t>
      </w:r>
      <w:r w:rsidR="00EE69AB">
        <w:rPr>
          <w:rFonts w:eastAsia="Times New Roman"/>
        </w:rPr>
        <w:t>2022</w:t>
      </w:r>
      <w:r w:rsidR="00906748" w:rsidRPr="00906748">
        <w:rPr>
          <w:rFonts w:eastAsia="Times New Roman"/>
        </w:rPr>
        <w:t xml:space="preserve"> года                                                                           </w:t>
      </w:r>
      <w:r w:rsidR="00EE69AB">
        <w:rPr>
          <w:rFonts w:eastAsia="Times New Roman"/>
        </w:rPr>
        <w:t xml:space="preserve">               </w:t>
      </w:r>
      <w:r w:rsidR="00906748">
        <w:rPr>
          <w:rFonts w:eastAsia="Times New Roman"/>
        </w:rPr>
        <w:t xml:space="preserve">              </w:t>
      </w:r>
      <w:r w:rsidR="00906748" w:rsidRPr="00906748">
        <w:rPr>
          <w:rFonts w:eastAsia="Times New Roman"/>
        </w:rPr>
        <w:t xml:space="preserve"> №</w:t>
      </w:r>
      <w:r w:rsidR="00B54078">
        <w:rPr>
          <w:rFonts w:eastAsia="Times New Roman"/>
        </w:rPr>
        <w:t>133</w:t>
      </w:r>
      <w:r w:rsidR="00A3239D">
        <w:rPr>
          <w:rFonts w:eastAsia="Times New Roman"/>
        </w:rPr>
        <w:t xml:space="preserve"> 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906748" w:rsidRDefault="00B878ED" w:rsidP="00EE69AB">
      <w:pPr>
        <w:autoSpaceDE/>
        <w:autoSpaceDN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«</w:t>
      </w:r>
      <w:r w:rsidR="00FF475C" w:rsidRPr="00FF475C">
        <w:rPr>
          <w:b/>
          <w:sz w:val="22"/>
          <w:szCs w:val="22"/>
        </w:rPr>
        <w:t xml:space="preserve">Об утверждении </w:t>
      </w:r>
      <w:r w:rsidR="00A3239D" w:rsidRPr="00A3239D">
        <w:rPr>
          <w:b/>
          <w:sz w:val="22"/>
          <w:szCs w:val="22"/>
        </w:rPr>
        <w:t>Правил благоустройства территории муниципального образования Ромашкинское сельское поселение муниципального образования Приозерский муниципаль</w:t>
      </w:r>
      <w:r w:rsidR="00FF475C">
        <w:rPr>
          <w:b/>
          <w:sz w:val="22"/>
          <w:szCs w:val="22"/>
        </w:rPr>
        <w:t>ный район Ленинградской области</w:t>
      </w:r>
      <w:r>
        <w:rPr>
          <w:b/>
          <w:sz w:val="22"/>
          <w:szCs w:val="22"/>
        </w:rPr>
        <w:t>»</w:t>
      </w:r>
    </w:p>
    <w:bookmarkEnd w:id="0"/>
    <w:p w:rsidR="00533E96" w:rsidRPr="007B539A" w:rsidRDefault="00533E96" w:rsidP="00EE69AB">
      <w:pPr>
        <w:autoSpaceDE/>
        <w:autoSpaceDN/>
        <w:jc w:val="center"/>
        <w:rPr>
          <w:rFonts w:eastAsia="Times New Roman"/>
          <w:b/>
          <w:sz w:val="22"/>
          <w:szCs w:val="22"/>
          <w:lang w:eastAsia="en-US"/>
        </w:rPr>
      </w:pPr>
    </w:p>
    <w:p w:rsidR="00533E96" w:rsidRDefault="00FF475C" w:rsidP="00D40289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FF475C">
        <w:rPr>
          <w:rFonts w:eastAsia="Times New Roman"/>
          <w:sz w:val="22"/>
          <w:szCs w:val="22"/>
          <w:lang w:eastAsia="en-US"/>
        </w:rPr>
        <w:t xml:space="preserve">В соответствии с частью 10 статьи 35, статьей 45 Федерального закона от 06.10.2003 </w:t>
      </w:r>
      <w:r>
        <w:rPr>
          <w:rFonts w:eastAsia="Times New Roman"/>
          <w:sz w:val="22"/>
          <w:szCs w:val="22"/>
          <w:lang w:eastAsia="en-US"/>
        </w:rPr>
        <w:t xml:space="preserve">года </w:t>
      </w:r>
      <w:r w:rsidRPr="00FF475C">
        <w:rPr>
          <w:rFonts w:eastAsia="Times New Roman"/>
          <w:sz w:val="22"/>
          <w:szCs w:val="22"/>
          <w:lang w:eastAsia="en-US"/>
        </w:rPr>
        <w:t>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</w:t>
      </w:r>
      <w:r w:rsidR="00D40289" w:rsidRPr="00D40289">
        <w:rPr>
          <w:rFonts w:eastAsia="Times New Roman"/>
          <w:sz w:val="22"/>
          <w:szCs w:val="22"/>
          <w:lang w:eastAsia="en-US"/>
        </w:rPr>
        <w:t xml:space="preserve">, </w:t>
      </w:r>
      <w:r w:rsidRPr="00FF475C">
        <w:rPr>
          <w:rFonts w:eastAsia="Times New Roman"/>
          <w:sz w:val="22"/>
          <w:szCs w:val="22"/>
          <w:lang w:eastAsia="en-US"/>
        </w:rPr>
        <w:t xml:space="preserve">руководствуясь </w:t>
      </w:r>
      <w:r w:rsidR="00D40289" w:rsidRPr="00D40289">
        <w:rPr>
          <w:rFonts w:eastAsia="Times New Roman"/>
          <w:sz w:val="22"/>
          <w:szCs w:val="22"/>
          <w:lang w:eastAsia="en-US"/>
        </w:rPr>
        <w:t xml:space="preserve">Уставом муниципального образования </w:t>
      </w:r>
      <w:r w:rsidR="00D40289" w:rsidRPr="00533E96">
        <w:rPr>
          <w:rFonts w:eastAsia="Times New Roman"/>
          <w:sz w:val="22"/>
          <w:szCs w:val="22"/>
          <w:lang w:eastAsia="en-US"/>
        </w:rPr>
        <w:t xml:space="preserve">Ромашкинское сельское поселение </w:t>
      </w:r>
      <w:r w:rsidRPr="00D40289">
        <w:rPr>
          <w:rFonts w:eastAsia="Times New Roman"/>
          <w:sz w:val="22"/>
          <w:szCs w:val="22"/>
          <w:lang w:eastAsia="en-US"/>
        </w:rPr>
        <w:t xml:space="preserve">муниципального образования </w:t>
      </w:r>
      <w:r w:rsidR="00D40289" w:rsidRPr="00533E96">
        <w:rPr>
          <w:rFonts w:eastAsia="Times New Roman"/>
          <w:sz w:val="22"/>
          <w:szCs w:val="22"/>
          <w:lang w:eastAsia="en-US"/>
        </w:rPr>
        <w:t xml:space="preserve">Приозерского </w:t>
      </w:r>
      <w:r w:rsidR="00D40289" w:rsidRPr="00D40289">
        <w:rPr>
          <w:rFonts w:eastAsia="Times New Roman"/>
          <w:sz w:val="22"/>
          <w:szCs w:val="22"/>
          <w:lang w:eastAsia="en-US"/>
        </w:rPr>
        <w:t>муниципального района</w:t>
      </w:r>
      <w:r w:rsidR="00D40289">
        <w:rPr>
          <w:rFonts w:eastAsia="Times New Roman"/>
          <w:sz w:val="22"/>
          <w:szCs w:val="22"/>
          <w:lang w:eastAsia="en-US"/>
        </w:rPr>
        <w:t xml:space="preserve"> </w:t>
      </w:r>
      <w:r w:rsidR="00D40289" w:rsidRPr="00533E96">
        <w:rPr>
          <w:rFonts w:eastAsia="Times New Roman"/>
          <w:sz w:val="22"/>
          <w:szCs w:val="22"/>
          <w:lang w:eastAsia="en-US"/>
        </w:rPr>
        <w:t>Ленинградской облас</w:t>
      </w:r>
      <w:r w:rsidR="00D40289">
        <w:rPr>
          <w:rFonts w:eastAsia="Times New Roman"/>
          <w:sz w:val="22"/>
          <w:szCs w:val="22"/>
          <w:lang w:eastAsia="en-US"/>
        </w:rPr>
        <w:t>ти</w:t>
      </w:r>
      <w:r w:rsidR="00D40289" w:rsidRPr="00D40289">
        <w:rPr>
          <w:rFonts w:eastAsia="Times New Roman"/>
          <w:sz w:val="22"/>
          <w:szCs w:val="22"/>
          <w:lang w:eastAsia="en-US"/>
        </w:rPr>
        <w:t xml:space="preserve">, 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Совет депутатов муниципального образования Ромашкинское сельское поселение муниципального образования Приозерского муниципального района Ленинградской области (далее </w:t>
      </w:r>
      <w:r w:rsidR="00533E96">
        <w:rPr>
          <w:rFonts w:eastAsia="Times New Roman"/>
          <w:sz w:val="22"/>
          <w:szCs w:val="22"/>
          <w:lang w:eastAsia="en-US"/>
        </w:rPr>
        <w:t>–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 Совет депутатов)</w:t>
      </w:r>
      <w:r w:rsidR="00533E96">
        <w:rPr>
          <w:rFonts w:eastAsia="Times New Roman"/>
          <w:sz w:val="22"/>
          <w:szCs w:val="22"/>
          <w:lang w:eastAsia="en-US"/>
        </w:rPr>
        <w:t xml:space="preserve"> </w:t>
      </w:r>
      <w:r w:rsidR="00533E96" w:rsidRPr="00533E96">
        <w:rPr>
          <w:rFonts w:eastAsia="Times New Roman"/>
          <w:sz w:val="22"/>
          <w:szCs w:val="22"/>
          <w:lang w:eastAsia="en-US"/>
        </w:rPr>
        <w:t>РЕШИЛ:</w:t>
      </w:r>
    </w:p>
    <w:p w:rsidR="00FF475C" w:rsidRDefault="00533E96" w:rsidP="00FF475C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</w:t>
      </w:r>
      <w:r w:rsidR="00FF475C" w:rsidRPr="00FF475C">
        <w:rPr>
          <w:rFonts w:eastAsia="Times New Roman"/>
          <w:sz w:val="22"/>
          <w:szCs w:val="22"/>
          <w:lang w:eastAsia="en-US"/>
        </w:rPr>
        <w:t xml:space="preserve">Утвердить Правила благоустройства территории муниципального образования </w:t>
      </w:r>
      <w:r w:rsidR="00FF475C" w:rsidRPr="00533E96">
        <w:rPr>
          <w:rFonts w:eastAsia="Times New Roman"/>
          <w:sz w:val="22"/>
          <w:szCs w:val="22"/>
          <w:lang w:eastAsia="en-US"/>
        </w:rPr>
        <w:t xml:space="preserve">Ромашкинское </w:t>
      </w:r>
      <w:r w:rsidR="00FF475C" w:rsidRPr="00FF475C">
        <w:rPr>
          <w:rFonts w:eastAsia="Times New Roman"/>
          <w:sz w:val="22"/>
          <w:szCs w:val="22"/>
          <w:lang w:eastAsia="en-US"/>
        </w:rPr>
        <w:t xml:space="preserve">сельское поселение </w:t>
      </w:r>
      <w:r w:rsidR="00FF475C" w:rsidRPr="00D40289">
        <w:rPr>
          <w:rFonts w:eastAsia="Times New Roman"/>
          <w:sz w:val="22"/>
          <w:szCs w:val="22"/>
          <w:lang w:eastAsia="en-US"/>
        </w:rPr>
        <w:t xml:space="preserve">муниципального образования </w:t>
      </w:r>
      <w:r w:rsidR="00FF475C" w:rsidRPr="00FF475C">
        <w:rPr>
          <w:rFonts w:eastAsia="Times New Roman"/>
          <w:sz w:val="22"/>
          <w:szCs w:val="22"/>
          <w:lang w:eastAsia="en-US"/>
        </w:rPr>
        <w:t>Приозерского муниципального района Ленинградской области в новой редакции согласно Приложению к настоящему решению (далее – Правила)</w:t>
      </w:r>
      <w:r w:rsidR="00FF475C">
        <w:rPr>
          <w:rFonts w:eastAsia="Times New Roman"/>
          <w:sz w:val="22"/>
          <w:szCs w:val="22"/>
          <w:lang w:eastAsia="en-US"/>
        </w:rPr>
        <w:t>.</w:t>
      </w:r>
    </w:p>
    <w:p w:rsidR="00765F6A" w:rsidRDefault="00533E96" w:rsidP="00FF475C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2.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="00765F6A" w:rsidRPr="00765F6A">
        <w:rPr>
          <w:rFonts w:eastAsia="Times New Roman"/>
          <w:sz w:val="22"/>
          <w:szCs w:val="22"/>
          <w:lang w:eastAsia="en-US"/>
        </w:rPr>
        <w:t>Признать утратившим силу:</w:t>
      </w:r>
    </w:p>
    <w:p w:rsidR="00FF475C" w:rsidRDefault="00765F6A" w:rsidP="00765F6A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2.1. </w:t>
      </w:r>
      <w:r w:rsidR="00FF475C" w:rsidRPr="00FF475C">
        <w:rPr>
          <w:rFonts w:eastAsia="Times New Roman"/>
          <w:sz w:val="22"/>
          <w:szCs w:val="22"/>
          <w:lang w:eastAsia="en-US"/>
        </w:rPr>
        <w:t xml:space="preserve">Решение Совета депутатов муниципального образования </w:t>
      </w:r>
      <w:r w:rsidRPr="00533E96">
        <w:rPr>
          <w:rFonts w:eastAsia="Times New Roman"/>
          <w:sz w:val="22"/>
          <w:szCs w:val="22"/>
          <w:lang w:eastAsia="en-US"/>
        </w:rPr>
        <w:t xml:space="preserve">Ромашкинское сельское поселение муниципального образования Приозерского муниципального района Ленинградской области </w:t>
      </w:r>
      <w:r>
        <w:rPr>
          <w:rFonts w:eastAsia="Times New Roman"/>
          <w:sz w:val="22"/>
          <w:szCs w:val="22"/>
          <w:lang w:eastAsia="en-US"/>
        </w:rPr>
        <w:t>от 31</w:t>
      </w:r>
      <w:r w:rsidR="00FF475C" w:rsidRPr="00FF475C">
        <w:rPr>
          <w:rFonts w:eastAsia="Times New Roman"/>
          <w:sz w:val="22"/>
          <w:szCs w:val="22"/>
          <w:lang w:eastAsia="en-US"/>
        </w:rPr>
        <w:t>.0</w:t>
      </w:r>
      <w:r>
        <w:rPr>
          <w:rFonts w:eastAsia="Times New Roman"/>
          <w:sz w:val="22"/>
          <w:szCs w:val="22"/>
          <w:lang w:eastAsia="en-US"/>
        </w:rPr>
        <w:t>5</w:t>
      </w:r>
      <w:r w:rsidR="00FF475C" w:rsidRPr="00FF475C">
        <w:rPr>
          <w:rFonts w:eastAsia="Times New Roman"/>
          <w:sz w:val="22"/>
          <w:szCs w:val="22"/>
          <w:lang w:eastAsia="en-US"/>
        </w:rPr>
        <w:t>.20</w:t>
      </w:r>
      <w:r>
        <w:rPr>
          <w:rFonts w:eastAsia="Times New Roman"/>
          <w:sz w:val="22"/>
          <w:szCs w:val="22"/>
          <w:lang w:eastAsia="en-US"/>
        </w:rPr>
        <w:t xml:space="preserve">17 </w:t>
      </w:r>
      <w:r w:rsidR="00FF475C" w:rsidRPr="00FF475C">
        <w:rPr>
          <w:rFonts w:eastAsia="Times New Roman"/>
          <w:sz w:val="22"/>
          <w:szCs w:val="22"/>
          <w:lang w:eastAsia="en-US"/>
        </w:rPr>
        <w:t>г. № 113 «</w:t>
      </w:r>
      <w:r w:rsidRPr="00765F6A">
        <w:rPr>
          <w:rFonts w:eastAsia="Times New Roman"/>
          <w:sz w:val="22"/>
          <w:szCs w:val="22"/>
          <w:lang w:eastAsia="en-US"/>
        </w:rPr>
        <w:t>Об утверждении Правил благоустройства территории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765F6A">
        <w:rPr>
          <w:rFonts w:eastAsia="Times New Roman"/>
          <w:sz w:val="22"/>
          <w:szCs w:val="22"/>
          <w:lang w:eastAsia="en-US"/>
        </w:rPr>
        <w:t>муниципального образования Ромашкинское сельское поселение МО Приозерский муниципальный район Ленинградской области</w:t>
      </w:r>
      <w:r>
        <w:rPr>
          <w:rFonts w:eastAsia="Times New Roman"/>
          <w:sz w:val="22"/>
          <w:szCs w:val="22"/>
          <w:lang w:eastAsia="en-US"/>
        </w:rPr>
        <w:t>»;</w:t>
      </w:r>
    </w:p>
    <w:p w:rsidR="00765F6A" w:rsidRDefault="00765F6A" w:rsidP="00765F6A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2.2. </w:t>
      </w:r>
      <w:r w:rsidRPr="00FF475C">
        <w:rPr>
          <w:rFonts w:eastAsia="Times New Roman"/>
          <w:sz w:val="22"/>
          <w:szCs w:val="22"/>
          <w:lang w:eastAsia="en-US"/>
        </w:rPr>
        <w:t xml:space="preserve">Решение Совета депутатов муниципального образования </w:t>
      </w:r>
      <w:r w:rsidRPr="00533E96">
        <w:rPr>
          <w:rFonts w:eastAsia="Times New Roman"/>
          <w:sz w:val="22"/>
          <w:szCs w:val="22"/>
          <w:lang w:eastAsia="en-US"/>
        </w:rPr>
        <w:t xml:space="preserve">Ромашкинское сельское поселение муниципального образования Приозерского муниципального района Ленинградской области </w:t>
      </w:r>
      <w:r>
        <w:rPr>
          <w:rFonts w:eastAsia="Times New Roman"/>
          <w:sz w:val="22"/>
          <w:szCs w:val="22"/>
          <w:lang w:eastAsia="en-US"/>
        </w:rPr>
        <w:t>от 14.07</w:t>
      </w:r>
      <w:r w:rsidRPr="00FF475C">
        <w:rPr>
          <w:rFonts w:eastAsia="Times New Roman"/>
          <w:sz w:val="22"/>
          <w:szCs w:val="22"/>
          <w:lang w:eastAsia="en-US"/>
        </w:rPr>
        <w:t>.20</w:t>
      </w:r>
      <w:r>
        <w:rPr>
          <w:rFonts w:eastAsia="Times New Roman"/>
          <w:sz w:val="22"/>
          <w:szCs w:val="22"/>
          <w:lang w:eastAsia="en-US"/>
        </w:rPr>
        <w:t>17 г. № 117</w:t>
      </w:r>
      <w:r w:rsidRPr="00FF475C">
        <w:rPr>
          <w:rFonts w:eastAsia="Times New Roman"/>
          <w:sz w:val="22"/>
          <w:szCs w:val="22"/>
          <w:lang w:eastAsia="en-US"/>
        </w:rPr>
        <w:t xml:space="preserve"> «</w:t>
      </w:r>
      <w:r w:rsidRPr="00765F6A">
        <w:rPr>
          <w:rFonts w:eastAsia="Times New Roman"/>
          <w:sz w:val="22"/>
          <w:szCs w:val="22"/>
          <w:lang w:eastAsia="en-US"/>
        </w:rPr>
        <w:t>О внесение изменений в решение Совета д</w:t>
      </w:r>
      <w:r>
        <w:rPr>
          <w:rFonts w:eastAsia="Times New Roman"/>
          <w:sz w:val="22"/>
          <w:szCs w:val="22"/>
          <w:lang w:eastAsia="en-US"/>
        </w:rPr>
        <w:t>епутатов от 31.05.2017 г. № 113</w:t>
      </w:r>
      <w:r w:rsidRPr="00765F6A">
        <w:rPr>
          <w:rFonts w:eastAsia="Times New Roman"/>
          <w:sz w:val="22"/>
          <w:szCs w:val="22"/>
          <w:lang w:eastAsia="en-US"/>
        </w:rPr>
        <w:t xml:space="preserve"> «Об утверждении Правил благоустройства территории муниципального образования Ромашкинское сельское поселение МО Приозерский муниципальный район Ленинградской области</w:t>
      </w:r>
      <w:r>
        <w:rPr>
          <w:rFonts w:eastAsia="Times New Roman"/>
          <w:sz w:val="22"/>
          <w:szCs w:val="22"/>
          <w:lang w:eastAsia="en-US"/>
        </w:rPr>
        <w:t>»;</w:t>
      </w:r>
    </w:p>
    <w:p w:rsidR="002603F2" w:rsidRDefault="00765F6A" w:rsidP="002603F2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2.3. </w:t>
      </w:r>
      <w:r w:rsidR="002603F2" w:rsidRPr="00FF475C">
        <w:rPr>
          <w:rFonts w:eastAsia="Times New Roman"/>
          <w:sz w:val="22"/>
          <w:szCs w:val="22"/>
          <w:lang w:eastAsia="en-US"/>
        </w:rPr>
        <w:t xml:space="preserve">Решение Совета депутатов муниципального образования </w:t>
      </w:r>
      <w:r w:rsidR="002603F2" w:rsidRPr="00533E96">
        <w:rPr>
          <w:rFonts w:eastAsia="Times New Roman"/>
          <w:sz w:val="22"/>
          <w:szCs w:val="22"/>
          <w:lang w:eastAsia="en-US"/>
        </w:rPr>
        <w:t xml:space="preserve">Ромашкинское сельское поселение муниципального образования Приозерского муниципального района Ленинградской области </w:t>
      </w:r>
      <w:r w:rsidR="002603F2">
        <w:rPr>
          <w:rFonts w:eastAsia="Times New Roman"/>
          <w:sz w:val="22"/>
          <w:szCs w:val="22"/>
          <w:lang w:eastAsia="en-US"/>
        </w:rPr>
        <w:t>от 21.12</w:t>
      </w:r>
      <w:r w:rsidR="002603F2" w:rsidRPr="00FF475C">
        <w:rPr>
          <w:rFonts w:eastAsia="Times New Roman"/>
          <w:sz w:val="22"/>
          <w:szCs w:val="22"/>
          <w:lang w:eastAsia="en-US"/>
        </w:rPr>
        <w:t>.20</w:t>
      </w:r>
      <w:r w:rsidR="002603F2">
        <w:rPr>
          <w:rFonts w:eastAsia="Times New Roman"/>
          <w:sz w:val="22"/>
          <w:szCs w:val="22"/>
          <w:lang w:eastAsia="en-US"/>
        </w:rPr>
        <w:t>18 г. № 176</w:t>
      </w:r>
      <w:r w:rsidR="002603F2" w:rsidRPr="00FF475C">
        <w:rPr>
          <w:rFonts w:eastAsia="Times New Roman"/>
          <w:sz w:val="22"/>
          <w:szCs w:val="22"/>
          <w:lang w:eastAsia="en-US"/>
        </w:rPr>
        <w:t xml:space="preserve"> «</w:t>
      </w:r>
      <w:r w:rsidR="002603F2" w:rsidRPr="00765F6A">
        <w:rPr>
          <w:rFonts w:eastAsia="Times New Roman"/>
          <w:sz w:val="22"/>
          <w:szCs w:val="22"/>
          <w:lang w:eastAsia="en-US"/>
        </w:rPr>
        <w:t xml:space="preserve">О внесение изменений в решение </w:t>
      </w:r>
      <w:r w:rsidR="002603F2">
        <w:rPr>
          <w:rFonts w:eastAsia="Times New Roman"/>
          <w:sz w:val="22"/>
          <w:szCs w:val="22"/>
          <w:lang w:eastAsia="en-US"/>
        </w:rPr>
        <w:t xml:space="preserve">Совета депутатов от 31.05.2017 </w:t>
      </w:r>
      <w:r w:rsidR="002603F2" w:rsidRPr="00765F6A">
        <w:rPr>
          <w:rFonts w:eastAsia="Times New Roman"/>
          <w:sz w:val="22"/>
          <w:szCs w:val="22"/>
          <w:lang w:eastAsia="en-US"/>
        </w:rPr>
        <w:t>№ 113 «Об утверждении Правил благоустройства территории муниципального образования Ромашкинское сельское поселение МО Приозерский муниципальный район Ленинградской области</w:t>
      </w:r>
      <w:r w:rsidR="002603F2">
        <w:rPr>
          <w:rFonts w:eastAsia="Times New Roman"/>
          <w:sz w:val="22"/>
          <w:szCs w:val="22"/>
          <w:lang w:eastAsia="en-US"/>
        </w:rPr>
        <w:t>»;</w:t>
      </w:r>
    </w:p>
    <w:p w:rsidR="00765F6A" w:rsidRDefault="002603F2" w:rsidP="00765F6A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2.4. </w:t>
      </w:r>
      <w:r w:rsidR="00765F6A" w:rsidRPr="00FF475C">
        <w:rPr>
          <w:rFonts w:eastAsia="Times New Roman"/>
          <w:sz w:val="22"/>
          <w:szCs w:val="22"/>
          <w:lang w:eastAsia="en-US"/>
        </w:rPr>
        <w:t xml:space="preserve">Решение Совета депутатов муниципального образования </w:t>
      </w:r>
      <w:r w:rsidR="00765F6A" w:rsidRPr="00533E96">
        <w:rPr>
          <w:rFonts w:eastAsia="Times New Roman"/>
          <w:sz w:val="22"/>
          <w:szCs w:val="22"/>
          <w:lang w:eastAsia="en-US"/>
        </w:rPr>
        <w:t xml:space="preserve">Ромашкинское сельское поселение муниципального образования Приозерского муниципального района Ленинградской области </w:t>
      </w:r>
      <w:r w:rsidR="00765F6A">
        <w:rPr>
          <w:rFonts w:eastAsia="Times New Roman"/>
          <w:sz w:val="22"/>
          <w:szCs w:val="22"/>
          <w:lang w:eastAsia="en-US"/>
        </w:rPr>
        <w:t>от 27.02</w:t>
      </w:r>
      <w:r w:rsidR="00765F6A" w:rsidRPr="00FF475C">
        <w:rPr>
          <w:rFonts w:eastAsia="Times New Roman"/>
          <w:sz w:val="22"/>
          <w:szCs w:val="22"/>
          <w:lang w:eastAsia="en-US"/>
        </w:rPr>
        <w:t>.20</w:t>
      </w:r>
      <w:r w:rsidR="00765F6A">
        <w:rPr>
          <w:rFonts w:eastAsia="Times New Roman"/>
          <w:sz w:val="22"/>
          <w:szCs w:val="22"/>
          <w:lang w:eastAsia="en-US"/>
        </w:rPr>
        <w:t>19 г. № 185</w:t>
      </w:r>
      <w:r w:rsidR="00765F6A" w:rsidRPr="00FF475C">
        <w:rPr>
          <w:rFonts w:eastAsia="Times New Roman"/>
          <w:sz w:val="22"/>
          <w:szCs w:val="22"/>
          <w:lang w:eastAsia="en-US"/>
        </w:rPr>
        <w:t xml:space="preserve"> «</w:t>
      </w:r>
      <w:r w:rsidR="00765F6A" w:rsidRPr="00765F6A">
        <w:rPr>
          <w:rFonts w:eastAsia="Times New Roman"/>
          <w:sz w:val="22"/>
          <w:szCs w:val="22"/>
          <w:lang w:eastAsia="en-US"/>
        </w:rPr>
        <w:t xml:space="preserve">О внесение изменений в решение </w:t>
      </w:r>
      <w:r w:rsidR="00765F6A">
        <w:rPr>
          <w:rFonts w:eastAsia="Times New Roman"/>
          <w:sz w:val="22"/>
          <w:szCs w:val="22"/>
          <w:lang w:eastAsia="en-US"/>
        </w:rPr>
        <w:t xml:space="preserve">Совета депутатов от 31.05.2017 </w:t>
      </w:r>
      <w:r w:rsidR="00765F6A" w:rsidRPr="00765F6A">
        <w:rPr>
          <w:rFonts w:eastAsia="Times New Roman"/>
          <w:sz w:val="22"/>
          <w:szCs w:val="22"/>
          <w:lang w:eastAsia="en-US"/>
        </w:rPr>
        <w:t>№ 113 «Об утверждении Правил благоустройства территории муниципального образования Ромашкинское сельское поселение МО Приозерский муниципальный район Ленинградской области</w:t>
      </w:r>
      <w:r w:rsidR="00765F6A">
        <w:rPr>
          <w:rFonts w:eastAsia="Times New Roman"/>
          <w:sz w:val="22"/>
          <w:szCs w:val="22"/>
          <w:lang w:eastAsia="en-US"/>
        </w:rPr>
        <w:t>»;</w:t>
      </w:r>
    </w:p>
    <w:p w:rsidR="00765F6A" w:rsidRDefault="00765F6A" w:rsidP="00765F6A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lastRenderedPageBreak/>
        <w:t>2.</w:t>
      </w:r>
      <w:r w:rsidR="002603F2">
        <w:rPr>
          <w:rFonts w:eastAsia="Times New Roman"/>
          <w:sz w:val="22"/>
          <w:szCs w:val="22"/>
          <w:lang w:eastAsia="en-US"/>
        </w:rPr>
        <w:t>5</w:t>
      </w:r>
      <w:r>
        <w:rPr>
          <w:rFonts w:eastAsia="Times New Roman"/>
          <w:sz w:val="22"/>
          <w:szCs w:val="22"/>
          <w:lang w:eastAsia="en-US"/>
        </w:rPr>
        <w:t xml:space="preserve">. </w:t>
      </w:r>
      <w:r w:rsidRPr="00FF475C">
        <w:rPr>
          <w:rFonts w:eastAsia="Times New Roman"/>
          <w:sz w:val="22"/>
          <w:szCs w:val="22"/>
          <w:lang w:eastAsia="en-US"/>
        </w:rPr>
        <w:t xml:space="preserve">Решение Совета депутатов муниципального образования </w:t>
      </w:r>
      <w:r w:rsidRPr="00533E96">
        <w:rPr>
          <w:rFonts w:eastAsia="Times New Roman"/>
          <w:sz w:val="22"/>
          <w:szCs w:val="22"/>
          <w:lang w:eastAsia="en-US"/>
        </w:rPr>
        <w:t xml:space="preserve">Ромашкинское сельское поселение муниципального образования Приозерского муниципального района Ленинградской области </w:t>
      </w:r>
      <w:r>
        <w:rPr>
          <w:rFonts w:eastAsia="Times New Roman"/>
          <w:sz w:val="22"/>
          <w:szCs w:val="22"/>
          <w:lang w:eastAsia="en-US"/>
        </w:rPr>
        <w:t>от 15.10</w:t>
      </w:r>
      <w:r w:rsidRPr="00FF475C">
        <w:rPr>
          <w:rFonts w:eastAsia="Times New Roman"/>
          <w:sz w:val="22"/>
          <w:szCs w:val="22"/>
          <w:lang w:eastAsia="en-US"/>
        </w:rPr>
        <w:t>.20</w:t>
      </w:r>
      <w:r>
        <w:rPr>
          <w:rFonts w:eastAsia="Times New Roman"/>
          <w:sz w:val="22"/>
          <w:szCs w:val="22"/>
          <w:lang w:eastAsia="en-US"/>
        </w:rPr>
        <w:t>21 г. № 92</w:t>
      </w:r>
      <w:r w:rsidRPr="00FF475C">
        <w:rPr>
          <w:rFonts w:eastAsia="Times New Roman"/>
          <w:sz w:val="22"/>
          <w:szCs w:val="22"/>
          <w:lang w:eastAsia="en-US"/>
        </w:rPr>
        <w:t xml:space="preserve"> «</w:t>
      </w:r>
      <w:r w:rsidRPr="00765F6A">
        <w:rPr>
          <w:rFonts w:eastAsia="Times New Roman"/>
          <w:sz w:val="22"/>
          <w:szCs w:val="22"/>
          <w:lang w:eastAsia="en-US"/>
        </w:rPr>
        <w:t>О внесение изменений в решение Совета</w:t>
      </w:r>
      <w:r>
        <w:rPr>
          <w:rFonts w:eastAsia="Times New Roman"/>
          <w:sz w:val="22"/>
          <w:szCs w:val="22"/>
          <w:lang w:eastAsia="en-US"/>
        </w:rPr>
        <w:t xml:space="preserve"> депутатов от 31.05.2017 № 113</w:t>
      </w:r>
      <w:r w:rsidRPr="00765F6A">
        <w:rPr>
          <w:rFonts w:eastAsia="Times New Roman"/>
          <w:sz w:val="22"/>
          <w:szCs w:val="22"/>
          <w:lang w:eastAsia="en-US"/>
        </w:rPr>
        <w:t xml:space="preserve"> «Об утверждении Правил благоустройства территории 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sz w:val="22"/>
          <w:szCs w:val="22"/>
          <w:lang w:eastAsia="en-US"/>
        </w:rPr>
        <w:t>»;</w:t>
      </w:r>
    </w:p>
    <w:p w:rsidR="00765F6A" w:rsidRDefault="00765F6A" w:rsidP="00765F6A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2.</w:t>
      </w:r>
      <w:r w:rsidR="002603F2">
        <w:rPr>
          <w:rFonts w:eastAsia="Times New Roman"/>
          <w:sz w:val="22"/>
          <w:szCs w:val="22"/>
          <w:lang w:eastAsia="en-US"/>
        </w:rPr>
        <w:t>6</w:t>
      </w:r>
      <w:r>
        <w:rPr>
          <w:rFonts w:eastAsia="Times New Roman"/>
          <w:sz w:val="22"/>
          <w:szCs w:val="22"/>
          <w:lang w:eastAsia="en-US"/>
        </w:rPr>
        <w:t xml:space="preserve">. </w:t>
      </w:r>
      <w:r w:rsidRPr="00FF475C">
        <w:rPr>
          <w:rFonts w:eastAsia="Times New Roman"/>
          <w:sz w:val="22"/>
          <w:szCs w:val="22"/>
          <w:lang w:eastAsia="en-US"/>
        </w:rPr>
        <w:t xml:space="preserve">Решение Совета депутатов муниципального образования </w:t>
      </w:r>
      <w:r w:rsidRPr="00533E96">
        <w:rPr>
          <w:rFonts w:eastAsia="Times New Roman"/>
          <w:sz w:val="22"/>
          <w:szCs w:val="22"/>
          <w:lang w:eastAsia="en-US"/>
        </w:rPr>
        <w:t xml:space="preserve">Ромашкинское сельское поселение муниципального образования Приозерского муниципального района Ленинградской области </w:t>
      </w:r>
      <w:r>
        <w:rPr>
          <w:rFonts w:eastAsia="Times New Roman"/>
          <w:sz w:val="22"/>
          <w:szCs w:val="22"/>
          <w:lang w:eastAsia="en-US"/>
        </w:rPr>
        <w:t xml:space="preserve">от 08.08.2022 г. № 121 </w:t>
      </w:r>
      <w:r w:rsidRPr="00FF475C">
        <w:rPr>
          <w:rFonts w:eastAsia="Times New Roman"/>
          <w:sz w:val="22"/>
          <w:szCs w:val="22"/>
          <w:lang w:eastAsia="en-US"/>
        </w:rPr>
        <w:t>«</w:t>
      </w:r>
      <w:r w:rsidRPr="00765F6A">
        <w:rPr>
          <w:rFonts w:eastAsia="Times New Roman"/>
          <w:sz w:val="22"/>
          <w:szCs w:val="22"/>
          <w:lang w:eastAsia="en-US"/>
        </w:rPr>
        <w:t>О внесение изменений в решение Совета депутатов от 31.05.2017 г.№ 113 «Об утверждении Правил благоустройства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2603F2">
        <w:rPr>
          <w:rFonts w:eastAsia="Times New Roman"/>
          <w:sz w:val="22"/>
          <w:szCs w:val="22"/>
          <w:lang w:eastAsia="en-US"/>
        </w:rPr>
        <w:t>».</w:t>
      </w:r>
    </w:p>
    <w:p w:rsidR="00533E96" w:rsidRPr="00533E96" w:rsidRDefault="0085261E" w:rsidP="00FF475C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3. </w:t>
      </w:r>
      <w:r w:rsidR="00533E96" w:rsidRPr="00533E96">
        <w:rPr>
          <w:rFonts w:eastAsia="Times New Roman"/>
          <w:sz w:val="22"/>
          <w:szCs w:val="22"/>
          <w:lang w:eastAsia="en-US"/>
        </w:rPr>
        <w:t>Настоящее Решение подлежит публикации в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www.ромашкинское.рф.</w:t>
      </w:r>
    </w:p>
    <w:p w:rsidR="00533E96" w:rsidRPr="00533E96" w:rsidRDefault="0085261E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4</w:t>
      </w:r>
      <w:r w:rsidR="00533E96" w:rsidRPr="00533E96">
        <w:rPr>
          <w:rFonts w:eastAsia="Times New Roman"/>
          <w:sz w:val="22"/>
          <w:szCs w:val="22"/>
          <w:lang w:eastAsia="en-US"/>
        </w:rPr>
        <w:t>. Решение вступает в законную силу после его официального опубликования (обнародования).</w:t>
      </w:r>
    </w:p>
    <w:p w:rsidR="00D3180A" w:rsidRPr="00EE69AB" w:rsidRDefault="0085261E" w:rsidP="00EE69AB">
      <w:pPr>
        <w:autoSpaceDE/>
        <w:autoSpaceDN/>
        <w:ind w:firstLine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en-US"/>
        </w:rPr>
        <w:t>5</w:t>
      </w:r>
      <w:r w:rsidR="00EB1BC9" w:rsidRPr="00EE69AB">
        <w:rPr>
          <w:rFonts w:eastAsia="Times New Roman"/>
          <w:sz w:val="22"/>
          <w:szCs w:val="22"/>
          <w:lang w:eastAsia="en-US"/>
        </w:rPr>
        <w:t xml:space="preserve">. </w:t>
      </w:r>
      <w:r w:rsidR="00152163" w:rsidRPr="00152163">
        <w:rPr>
          <w:iCs/>
          <w:color w:val="000000"/>
          <w:sz w:val="22"/>
          <w:szCs w:val="22"/>
        </w:rPr>
        <w:t xml:space="preserve">Контроль за исполнением решения возложить на постоянную комиссию по промышленности, строительству, транспорту, связи и </w:t>
      </w:r>
      <w:r w:rsidR="00152163">
        <w:rPr>
          <w:iCs/>
          <w:color w:val="000000"/>
          <w:sz w:val="22"/>
          <w:szCs w:val="22"/>
        </w:rPr>
        <w:t>жилищно-коммунальному хозяйству</w:t>
      </w:r>
      <w:r w:rsidR="00485E73">
        <w:rPr>
          <w:iCs/>
          <w:color w:val="000000"/>
          <w:sz w:val="22"/>
          <w:szCs w:val="22"/>
        </w:rPr>
        <w:t>.</w:t>
      </w:r>
    </w:p>
    <w:p w:rsidR="007B539A" w:rsidRDefault="007B539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FA6DB8" w:rsidRDefault="00FA6DB8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FA6DB8" w:rsidRDefault="00FA6DB8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FA6DB8" w:rsidRDefault="00FA6DB8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FA6DB8" w:rsidRDefault="00FA6DB8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FA6DB8" w:rsidRDefault="00FA6DB8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2660CA" w:rsidRDefault="002660C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9545A1" w:rsidRDefault="00906748" w:rsidP="00FA6DB8">
      <w:pPr>
        <w:autoSpaceDE/>
        <w:autoSpaceDN/>
        <w:ind w:firstLine="709"/>
        <w:rPr>
          <w:rFonts w:eastAsia="Arial"/>
          <w:sz w:val="22"/>
          <w:szCs w:val="22"/>
          <w:lang w:eastAsia="ar-SA"/>
        </w:rPr>
      </w:pPr>
      <w:r w:rsidRPr="007B539A">
        <w:rPr>
          <w:rFonts w:eastAsia="Arial"/>
          <w:sz w:val="22"/>
          <w:szCs w:val="22"/>
          <w:lang w:eastAsia="ar-SA"/>
        </w:rPr>
        <w:t xml:space="preserve">Глава муниципального образования                   </w:t>
      </w:r>
      <w:r w:rsidR="004555BF">
        <w:rPr>
          <w:rFonts w:eastAsia="Arial"/>
          <w:sz w:val="22"/>
          <w:szCs w:val="22"/>
          <w:lang w:eastAsia="ar-SA"/>
        </w:rPr>
        <w:t xml:space="preserve">       </w:t>
      </w:r>
      <w:r w:rsidR="00485E73">
        <w:rPr>
          <w:rFonts w:eastAsia="Arial"/>
          <w:sz w:val="22"/>
          <w:szCs w:val="22"/>
          <w:lang w:eastAsia="ar-SA"/>
        </w:rPr>
        <w:t xml:space="preserve">        </w:t>
      </w:r>
      <w:r w:rsidRPr="007B539A">
        <w:rPr>
          <w:rFonts w:eastAsia="Arial"/>
          <w:sz w:val="22"/>
          <w:szCs w:val="22"/>
          <w:lang w:eastAsia="ar-SA"/>
        </w:rPr>
        <w:t xml:space="preserve">                                  </w:t>
      </w:r>
      <w:bookmarkStart w:id="1" w:name="_Hlk17895582"/>
      <w:r w:rsidR="00485E73">
        <w:rPr>
          <w:rFonts w:eastAsia="Arial"/>
          <w:sz w:val="22"/>
          <w:szCs w:val="22"/>
          <w:lang w:eastAsia="ar-SA"/>
        </w:rPr>
        <w:t>Ю.М. Кенкадзе</w:t>
      </w:r>
    </w:p>
    <w:p w:rsidR="009545A1" w:rsidRDefault="009545A1">
      <w:pPr>
        <w:autoSpaceDE/>
        <w:autoSpaceDN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br w:type="page"/>
      </w:r>
    </w:p>
    <w:p w:rsidR="009545A1" w:rsidRPr="0091575B" w:rsidRDefault="009545A1" w:rsidP="009545A1">
      <w:pPr>
        <w:adjustRightInd w:val="0"/>
        <w:spacing w:line="240" w:lineRule="exact"/>
        <w:jc w:val="right"/>
        <w:rPr>
          <w:sz w:val="16"/>
          <w:szCs w:val="16"/>
        </w:rPr>
      </w:pPr>
      <w:r w:rsidRPr="0091575B">
        <w:rPr>
          <w:sz w:val="16"/>
          <w:szCs w:val="16"/>
        </w:rPr>
        <w:lastRenderedPageBreak/>
        <w:t>Приложение</w:t>
      </w:r>
    </w:p>
    <w:p w:rsidR="009545A1" w:rsidRPr="0091575B" w:rsidRDefault="009545A1" w:rsidP="009545A1">
      <w:pPr>
        <w:jc w:val="right"/>
        <w:rPr>
          <w:sz w:val="16"/>
          <w:szCs w:val="16"/>
        </w:rPr>
      </w:pPr>
      <w:r w:rsidRPr="0091575B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</w:p>
    <w:p w:rsidR="009545A1" w:rsidRDefault="009545A1" w:rsidP="009545A1">
      <w:pPr>
        <w:jc w:val="right"/>
        <w:rPr>
          <w:sz w:val="16"/>
          <w:szCs w:val="16"/>
        </w:rPr>
      </w:pPr>
      <w:r w:rsidRPr="0091575B">
        <w:rPr>
          <w:sz w:val="16"/>
          <w:szCs w:val="16"/>
        </w:rPr>
        <w:t>МО Ромашкинское сельское поселение</w:t>
      </w:r>
    </w:p>
    <w:p w:rsidR="009545A1" w:rsidRPr="0091575B" w:rsidRDefault="00B54078" w:rsidP="009545A1">
      <w:pPr>
        <w:jc w:val="right"/>
        <w:rPr>
          <w:sz w:val="16"/>
          <w:szCs w:val="16"/>
        </w:rPr>
      </w:pPr>
      <w:r>
        <w:rPr>
          <w:sz w:val="16"/>
          <w:szCs w:val="16"/>
        </w:rPr>
        <w:t>от 22.11</w:t>
      </w:r>
      <w:r w:rsidR="009545A1">
        <w:rPr>
          <w:sz w:val="16"/>
          <w:szCs w:val="16"/>
        </w:rPr>
        <w:t xml:space="preserve">.2022 года № </w:t>
      </w:r>
      <w:r>
        <w:rPr>
          <w:sz w:val="16"/>
          <w:szCs w:val="16"/>
        </w:rPr>
        <w:t>133</w:t>
      </w:r>
    </w:p>
    <w:p w:rsidR="009545A1" w:rsidRPr="008632F3" w:rsidRDefault="009545A1" w:rsidP="009545A1">
      <w:pPr>
        <w:jc w:val="center"/>
        <w:rPr>
          <w:sz w:val="22"/>
          <w:szCs w:val="22"/>
        </w:rPr>
      </w:pPr>
    </w:p>
    <w:p w:rsidR="009545A1" w:rsidRPr="008632F3" w:rsidRDefault="009545A1" w:rsidP="009545A1">
      <w:pPr>
        <w:suppressAutoHyphens/>
        <w:jc w:val="center"/>
        <w:rPr>
          <w:rFonts w:eastAsia="SimSun"/>
          <w:b/>
          <w:bCs/>
          <w:color w:val="000000"/>
          <w:sz w:val="22"/>
          <w:szCs w:val="22"/>
          <w:lang w:eastAsia="ar-SA"/>
        </w:rPr>
      </w:pPr>
      <w:r w:rsidRPr="008632F3">
        <w:rPr>
          <w:rFonts w:eastAsia="SimSun"/>
          <w:b/>
          <w:bCs/>
          <w:color w:val="000000"/>
          <w:sz w:val="22"/>
          <w:szCs w:val="22"/>
          <w:lang w:eastAsia="ar-SA"/>
        </w:rPr>
        <w:t>ПРАВИЛА</w:t>
      </w:r>
    </w:p>
    <w:p w:rsidR="009545A1" w:rsidRPr="008632F3" w:rsidRDefault="009545A1" w:rsidP="009545A1">
      <w:pPr>
        <w:autoSpaceDE/>
        <w:autoSpaceDN/>
        <w:jc w:val="center"/>
        <w:rPr>
          <w:rFonts w:eastAsia="SimSun"/>
          <w:b/>
          <w:bCs/>
          <w:color w:val="000000"/>
          <w:sz w:val="22"/>
          <w:szCs w:val="22"/>
          <w:lang w:eastAsia="ar-SA"/>
        </w:rPr>
      </w:pPr>
      <w:r w:rsidRPr="008632F3">
        <w:rPr>
          <w:rFonts w:eastAsia="SimSun"/>
          <w:b/>
          <w:bCs/>
          <w:color w:val="000000"/>
          <w:sz w:val="22"/>
          <w:szCs w:val="22"/>
          <w:lang w:eastAsia="ar-SA"/>
        </w:rPr>
        <w:t>благоустройства территории муниципального образования</w:t>
      </w:r>
    </w:p>
    <w:p w:rsidR="009545A1" w:rsidRPr="008632F3" w:rsidRDefault="009545A1" w:rsidP="009545A1">
      <w:pPr>
        <w:autoSpaceDE/>
        <w:autoSpaceDN/>
        <w:jc w:val="center"/>
        <w:rPr>
          <w:rFonts w:eastAsia="SimSun"/>
          <w:b/>
          <w:bCs/>
          <w:color w:val="000000"/>
          <w:sz w:val="22"/>
          <w:szCs w:val="22"/>
          <w:lang w:eastAsia="ar-SA"/>
        </w:rPr>
      </w:pPr>
      <w:r w:rsidRPr="008632F3">
        <w:rPr>
          <w:rFonts w:eastAsia="SimSun"/>
          <w:b/>
          <w:bCs/>
          <w:color w:val="000000"/>
          <w:sz w:val="22"/>
          <w:szCs w:val="22"/>
          <w:lang w:eastAsia="ar-SA"/>
        </w:rPr>
        <w:t>Ромашкинское сельское поселение муниципального образования</w:t>
      </w:r>
    </w:p>
    <w:p w:rsidR="00A252B1" w:rsidRPr="008632F3" w:rsidRDefault="009545A1" w:rsidP="009545A1">
      <w:pPr>
        <w:autoSpaceDE/>
        <w:autoSpaceDN/>
        <w:jc w:val="center"/>
        <w:rPr>
          <w:rFonts w:eastAsia="SimSun"/>
          <w:b/>
          <w:bCs/>
          <w:color w:val="000000"/>
          <w:sz w:val="22"/>
          <w:szCs w:val="22"/>
          <w:lang w:eastAsia="ar-SA"/>
        </w:rPr>
      </w:pPr>
      <w:r w:rsidRPr="008632F3">
        <w:rPr>
          <w:rFonts w:eastAsia="SimSun"/>
          <w:b/>
          <w:bCs/>
          <w:color w:val="000000"/>
          <w:sz w:val="22"/>
          <w:szCs w:val="22"/>
          <w:lang w:eastAsia="ar-SA"/>
        </w:rPr>
        <w:t>Приозерский муниципальный район Ленинградской области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8632F3">
        <w:rPr>
          <w:rFonts w:eastAsia="Times New Roman"/>
          <w:b/>
          <w:bCs/>
          <w:color w:val="000000"/>
          <w:sz w:val="22"/>
          <w:szCs w:val="22"/>
        </w:rPr>
        <w:t>Глава 1. Предмет регулирования настоящих Правил</w:t>
      </w:r>
      <w:bookmarkStart w:id="2" w:name="1"/>
      <w:bookmarkEnd w:id="2"/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632F3">
        <w:rPr>
          <w:rFonts w:eastAsia="Times New Roman"/>
          <w:color w:val="000000"/>
          <w:sz w:val="22"/>
          <w:szCs w:val="22"/>
          <w:lang w:eastAsia="ar-SA"/>
        </w:rPr>
        <w:t>1.1. Правила 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  <w:lang w:eastAsia="ar-SA"/>
        </w:rPr>
      </w:pPr>
      <w:r w:rsidRPr="008632F3">
        <w:rPr>
          <w:rFonts w:eastAsia="Times New Roman"/>
          <w:bCs/>
          <w:color w:val="000000"/>
          <w:sz w:val="22"/>
          <w:szCs w:val="22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  <w:lang w:eastAsia="ar-SA"/>
        </w:rPr>
        <w:t xml:space="preserve">1.3. </w:t>
      </w:r>
      <w:bookmarkStart w:id="3" w:name="3"/>
      <w:bookmarkEnd w:id="3"/>
      <w:r w:rsidRPr="008632F3">
        <w:rPr>
          <w:rFonts w:eastAsia="Times New Roman"/>
          <w:color w:val="000000"/>
          <w:sz w:val="22"/>
          <w:szCs w:val="22"/>
        </w:rPr>
        <w:t>В настоящих Правилах используются следующие основные понятия: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 и законодательством Российской Федерации.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уполномоченный орган – Администрация поселения;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1.5. Настоящие Правила не распространяются на отношения, связанные: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>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4) с размещением и эксплуатацией объектов наружной рекламы и информации.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8632F3">
        <w:rPr>
          <w:rFonts w:eastAsia="Times New Roman"/>
          <w:b/>
          <w:bCs/>
          <w:color w:val="000000"/>
          <w:sz w:val="22"/>
          <w:szCs w:val="22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8632F3">
        <w:rPr>
          <w:rFonts w:eastAsia="Times New Roman"/>
          <w:b/>
          <w:bCs/>
          <w:color w:val="000000"/>
          <w:sz w:val="22"/>
          <w:szCs w:val="22"/>
        </w:rPr>
        <w:t xml:space="preserve">поселения </w:t>
      </w:r>
      <w:bookmarkEnd w:id="4"/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консультации в выборе типов покрытий с учетом функционального зонирования территории;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консультации по предполагаемым типам озеленения;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консультации по предполагаемым типам освещения и осветительного оборудования;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2.3. Информирование осуществляется: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 xml:space="preserve">- </w:t>
      </w:r>
      <w:r w:rsidRPr="008632F3">
        <w:rPr>
          <w:rFonts w:eastAsia="Times New Roman"/>
          <w:color w:val="000000"/>
          <w:sz w:val="22"/>
          <w:szCs w:val="22"/>
        </w:rPr>
        <w:t xml:space="preserve">на официальном сайте Администрации </w:t>
      </w:r>
      <w:r w:rsidRPr="008632F3">
        <w:rPr>
          <w:rFonts w:eastAsia="Times New Roman"/>
          <w:bCs/>
          <w:color w:val="000000"/>
          <w:sz w:val="22"/>
          <w:szCs w:val="22"/>
        </w:rPr>
        <w:t>МО Ромашкинское сельское поселение</w:t>
      </w:r>
      <w:r w:rsidRPr="008632F3">
        <w:rPr>
          <w:rFonts w:eastAsia="Times New Roman"/>
          <w:color w:val="000000"/>
          <w:sz w:val="22"/>
          <w:szCs w:val="22"/>
        </w:rPr>
        <w:t xml:space="preserve"> в информационно-телекоммуникационной сети «И</w:t>
      </w:r>
      <w:r w:rsidR="00FA6DB8">
        <w:rPr>
          <w:rFonts w:eastAsia="Times New Roman"/>
          <w:color w:val="000000"/>
          <w:sz w:val="22"/>
          <w:szCs w:val="22"/>
        </w:rPr>
        <w:t>нтернет» по адресу:www.ромашкинское.рф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в средствах массовой информации;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8632F3">
        <w:rPr>
          <w:rFonts w:eastAsia="Times New Roman"/>
          <w:color w:val="000000"/>
          <w:sz w:val="22"/>
          <w:szCs w:val="22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8632F3">
        <w:rPr>
          <w:rFonts w:eastAsia="Times New Roman"/>
          <w:bCs/>
          <w:color w:val="000000"/>
          <w:sz w:val="22"/>
          <w:szCs w:val="22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в социальных сетях;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на собраниях граждан.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lastRenderedPageBreak/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2.6. Механизмы общественного участия: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осуществление общественного контроля за реализацией проектов.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По итогам встреч, совещаний и иных мероприятий формируется отчет об их проведении.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в оказании услуг посетителям общественных пространств;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в строительстве, реконструкции, реставрации объектов недвижимости;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в производстве и размещении элементов благоустройства;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в организации уборки благоустроенных территорий, предоставлении средств для подготовки проектов;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- в иных формах.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2.8. При реализации проектов благоустройства территории поселения может обеспечиваться: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з) безопасность и порядок, в том числе путем организации системы освещения и видеонаблюдения.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lastRenderedPageBreak/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  <w:bookmarkStart w:id="5" w:name="_Hlk11160493"/>
      <w:r w:rsidRPr="008632F3">
        <w:rPr>
          <w:rFonts w:eastAsia="Times New Roman"/>
          <w:b/>
          <w:color w:val="000000"/>
          <w:sz w:val="22"/>
          <w:szCs w:val="22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3.1. Настоящими Правилами определяются следующие способы установления границ прилегающей территории: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3.2. Границы прилегающих территорий определяются при наличии одного из следующих оснований: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3.3. </w:t>
      </w:r>
      <w:bookmarkStart w:id="6" w:name="_Hlk20236279"/>
      <w:r w:rsidRPr="008632F3">
        <w:rPr>
          <w:rFonts w:eastAsia="Times New Roman"/>
          <w:color w:val="000000"/>
          <w:sz w:val="22"/>
          <w:szCs w:val="22"/>
        </w:rPr>
        <w:t xml:space="preserve">В </w:t>
      </w:r>
      <w:bookmarkStart w:id="7" w:name="_Hlk6844862"/>
      <w:r w:rsidRPr="008632F3">
        <w:rPr>
          <w:rFonts w:eastAsia="Times New Roman"/>
          <w:color w:val="000000"/>
          <w:sz w:val="22"/>
          <w:szCs w:val="22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B54078" w:rsidRPr="00B54078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3.4. </w:t>
      </w:r>
      <w:bookmarkEnd w:id="6"/>
      <w:bookmarkEnd w:id="7"/>
      <w:r w:rsidRPr="008632F3">
        <w:rPr>
          <w:rFonts w:eastAsia="Times New Roman"/>
          <w:color w:val="000000"/>
          <w:sz w:val="22"/>
          <w:szCs w:val="22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8632F3">
        <w:rPr>
          <w:rFonts w:eastAsia="Times New Roman"/>
          <w:iCs/>
          <w:color w:val="000000"/>
          <w:sz w:val="22"/>
          <w:szCs w:val="22"/>
        </w:rPr>
        <w:t>10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от здания, строения, сооружения, земельного участка или ограждения</w:t>
      </w:r>
      <w:r w:rsidR="00B54078" w:rsidRPr="00B54078">
        <w:rPr>
          <w:rFonts w:eastAsia="Times New Roman"/>
          <w:color w:val="000000"/>
          <w:sz w:val="22"/>
          <w:szCs w:val="22"/>
        </w:rPr>
        <w:t>.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8632F3" w:rsidRPr="008632F3" w:rsidRDefault="008632F3" w:rsidP="008632F3">
      <w:pPr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8" w:name="sub_531"/>
      <w:r w:rsidRPr="008632F3">
        <w:rPr>
          <w:rFonts w:eastAsia="Times New Roman"/>
          <w:color w:val="000000"/>
          <w:sz w:val="22"/>
          <w:szCs w:val="22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9" w:name="sub_532"/>
      <w:bookmarkEnd w:id="8"/>
      <w:r w:rsidRPr="008632F3">
        <w:rPr>
          <w:rFonts w:eastAsia="Times New Roman"/>
          <w:color w:val="000000"/>
          <w:sz w:val="22"/>
          <w:szCs w:val="22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10" w:name="sub_533"/>
      <w:bookmarkEnd w:id="9"/>
      <w:r w:rsidRPr="008632F3">
        <w:rPr>
          <w:rFonts w:eastAsia="Times New Roman"/>
          <w:color w:val="000000"/>
          <w:sz w:val="22"/>
          <w:szCs w:val="22"/>
        </w:rPr>
        <w:t>3) схематическое изображение границ здания, строения, сооружения, земельного участка;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11" w:name="sub_534"/>
      <w:bookmarkEnd w:id="10"/>
      <w:r w:rsidRPr="008632F3">
        <w:rPr>
          <w:rFonts w:eastAsia="Times New Roman"/>
          <w:color w:val="000000"/>
          <w:sz w:val="22"/>
          <w:szCs w:val="22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12" w:name="sub_535"/>
      <w:bookmarkEnd w:id="11"/>
      <w:r w:rsidRPr="008632F3">
        <w:rPr>
          <w:rFonts w:eastAsia="Times New Roman"/>
          <w:color w:val="000000"/>
          <w:sz w:val="22"/>
          <w:szCs w:val="22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13" w:name="sub_54"/>
      <w:bookmarkEnd w:id="12"/>
      <w:r w:rsidRPr="008632F3">
        <w:rPr>
          <w:rFonts w:eastAsia="Times New Roman"/>
          <w:color w:val="000000"/>
          <w:sz w:val="22"/>
          <w:szCs w:val="22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14" w:name="_Hlk5271010"/>
      <w:r w:rsidRPr="008632F3">
        <w:rPr>
          <w:rFonts w:eastAsia="Times New Roman"/>
          <w:color w:val="000000"/>
          <w:sz w:val="22"/>
          <w:szCs w:val="22"/>
        </w:rPr>
        <w:t xml:space="preserve">Собственник </w:t>
      </w:r>
      <w:bookmarkStart w:id="15" w:name="_Hlk5371488"/>
      <w:r w:rsidRPr="008632F3">
        <w:rPr>
          <w:rFonts w:eastAsia="Times New Roman"/>
          <w:color w:val="000000"/>
          <w:sz w:val="22"/>
          <w:szCs w:val="22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5"/>
      <w:r w:rsidRPr="008632F3">
        <w:rPr>
          <w:rFonts w:eastAsia="Times New Roman"/>
          <w:color w:val="000000"/>
          <w:sz w:val="22"/>
          <w:szCs w:val="22"/>
        </w:rPr>
        <w:t>лицо</w:t>
      </w:r>
      <w:bookmarkEnd w:id="14"/>
      <w:r w:rsidRPr="008632F3">
        <w:rPr>
          <w:rFonts w:eastAsia="Times New Roman"/>
          <w:color w:val="000000"/>
          <w:sz w:val="22"/>
          <w:szCs w:val="22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16" w:name="sub_55"/>
      <w:bookmarkEnd w:id="13"/>
      <w:r w:rsidRPr="008632F3">
        <w:rPr>
          <w:rFonts w:eastAsia="Times New Roman"/>
          <w:color w:val="000000"/>
          <w:sz w:val="22"/>
          <w:szCs w:val="22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3.8. </w:t>
      </w:r>
      <w:bookmarkStart w:id="17" w:name="sub_56"/>
      <w:bookmarkEnd w:id="16"/>
      <w:r w:rsidRPr="008632F3">
        <w:rPr>
          <w:rFonts w:eastAsia="Times New Roman"/>
          <w:color w:val="000000"/>
          <w:sz w:val="22"/>
          <w:szCs w:val="22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для отдельно стоящих нестационарных объектов, расположенных: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на территориях жилых зон - </w:t>
      </w:r>
      <w:r w:rsidRPr="008632F3">
        <w:rPr>
          <w:rFonts w:eastAsia="Times New Roman"/>
          <w:iCs/>
          <w:color w:val="000000"/>
          <w:sz w:val="22"/>
          <w:szCs w:val="22"/>
        </w:rPr>
        <w:t>3 метра</w:t>
      </w:r>
      <w:r w:rsidRPr="008632F3">
        <w:rPr>
          <w:rFonts w:eastAsia="Times New Roman"/>
          <w:color w:val="000000"/>
          <w:sz w:val="22"/>
          <w:szCs w:val="22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на территории общего пользования - </w:t>
      </w:r>
      <w:r w:rsidRPr="008632F3">
        <w:rPr>
          <w:rFonts w:eastAsia="Times New Roman"/>
          <w:iCs/>
          <w:color w:val="000000"/>
          <w:sz w:val="22"/>
          <w:szCs w:val="22"/>
        </w:rPr>
        <w:t>5 метров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8632F3">
        <w:rPr>
          <w:rFonts w:eastAsia="Times New Roman"/>
          <w:color w:val="000000"/>
          <w:sz w:val="22"/>
          <w:szCs w:val="22"/>
        </w:rPr>
        <w:t xml:space="preserve">по периметру от фактических границ этих объектов;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на территориях производственных зон - </w:t>
      </w:r>
      <w:r w:rsidRPr="008632F3">
        <w:rPr>
          <w:rFonts w:eastAsia="Times New Roman"/>
          <w:iCs/>
          <w:color w:val="000000"/>
          <w:sz w:val="22"/>
          <w:szCs w:val="22"/>
        </w:rPr>
        <w:t>5 метров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8632F3">
        <w:rPr>
          <w:rFonts w:eastAsia="Times New Roman"/>
          <w:color w:val="000000"/>
          <w:sz w:val="22"/>
          <w:szCs w:val="22"/>
        </w:rPr>
        <w:t>по периметру от фактических границ этих объектов;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на остановочных площадках общественного транспорта - </w:t>
      </w:r>
      <w:r w:rsidRPr="008632F3">
        <w:rPr>
          <w:rFonts w:eastAsia="Times New Roman"/>
          <w:iCs/>
          <w:color w:val="000000"/>
          <w:sz w:val="22"/>
          <w:szCs w:val="22"/>
        </w:rPr>
        <w:t>5 метров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8632F3">
        <w:rPr>
          <w:rFonts w:eastAsia="Times New Roman"/>
          <w:color w:val="000000"/>
          <w:sz w:val="22"/>
          <w:szCs w:val="22"/>
        </w:rPr>
        <w:t>по периметру от фактических границ этих объектов. При этом запрещается смет мусора на проезжую часть дороги;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на прочих территориях - </w:t>
      </w:r>
      <w:r w:rsidRPr="008632F3">
        <w:rPr>
          <w:rFonts w:eastAsia="Times New Roman"/>
          <w:iCs/>
          <w:color w:val="000000"/>
          <w:sz w:val="22"/>
          <w:szCs w:val="22"/>
        </w:rPr>
        <w:t>5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по периметру от фактических границ этих объектов;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2) для сгруппированных на одной территории двух и более нестационарных объектов - </w:t>
      </w:r>
      <w:r w:rsidRPr="008632F3">
        <w:rPr>
          <w:rFonts w:eastAsia="Times New Roman"/>
          <w:iCs/>
          <w:color w:val="000000"/>
          <w:sz w:val="22"/>
          <w:szCs w:val="22"/>
        </w:rPr>
        <w:t>5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по периметру от фактических границ этих объектов;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 xml:space="preserve">3) для территорий розничных мини-рынков, рынков, ярмарок, не имеющих ограждающих устройств, - </w:t>
      </w:r>
      <w:r w:rsidRPr="008632F3">
        <w:rPr>
          <w:rFonts w:eastAsia="Times New Roman"/>
          <w:iCs/>
          <w:color w:val="000000"/>
          <w:sz w:val="22"/>
          <w:szCs w:val="22"/>
        </w:rPr>
        <w:t>10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по периметру от границ земельного участка, а при наличии ограждения - </w:t>
      </w:r>
      <w:r w:rsidRPr="008632F3">
        <w:rPr>
          <w:rFonts w:eastAsia="Times New Roman"/>
          <w:iCs/>
          <w:color w:val="000000"/>
          <w:sz w:val="22"/>
          <w:szCs w:val="22"/>
        </w:rPr>
        <w:t>10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от ограждения по периметру;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4) для индивидуальных жилых домов, не имеющих ограждающих устройств, - </w:t>
      </w:r>
      <w:r w:rsidRPr="008632F3">
        <w:rPr>
          <w:rFonts w:eastAsia="Times New Roman"/>
          <w:iCs/>
          <w:color w:val="000000"/>
          <w:sz w:val="22"/>
          <w:szCs w:val="22"/>
        </w:rPr>
        <w:t>5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по периметру от фактических границ индивидуальных жилых домов, а при наличии ограждения - </w:t>
      </w:r>
      <w:r w:rsidRPr="008632F3">
        <w:rPr>
          <w:rFonts w:eastAsia="Times New Roman"/>
          <w:iCs/>
          <w:color w:val="000000"/>
          <w:sz w:val="22"/>
          <w:szCs w:val="22"/>
        </w:rPr>
        <w:t>5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от ограждения по периметру;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5) для многоквартирных домов  - </w:t>
      </w:r>
      <w:r w:rsidRPr="008632F3">
        <w:rPr>
          <w:rFonts w:eastAsia="Times New Roman"/>
          <w:iCs/>
          <w:color w:val="000000"/>
          <w:sz w:val="22"/>
          <w:szCs w:val="22"/>
        </w:rPr>
        <w:t>10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по периметру от границ земельных участков, на которых р</w:t>
      </w:r>
      <w:r w:rsidR="00042838">
        <w:rPr>
          <w:rFonts w:eastAsia="Times New Roman"/>
          <w:color w:val="000000"/>
          <w:sz w:val="22"/>
          <w:szCs w:val="22"/>
        </w:rPr>
        <w:t xml:space="preserve">асположены многоквартирные дома, </w:t>
      </w:r>
      <w:r w:rsidR="00042838" w:rsidRPr="00B54078">
        <w:rPr>
          <w:rFonts w:eastAsia="Times New Roman"/>
          <w:color w:val="000000"/>
          <w:sz w:val="22"/>
          <w:szCs w:val="22"/>
        </w:rPr>
        <w:t>(до момента формирования земельного участка в соответствии с Земельным кодексом и Градостроительным кодексом РФ)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6) для нежилых зданий, не имеющих ограждающих устройств, -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 xml:space="preserve">10 метров </w:t>
      </w:r>
      <w:r w:rsidRPr="008632F3">
        <w:rPr>
          <w:rFonts w:eastAsia="Times New Roman"/>
          <w:color w:val="000000"/>
          <w:sz w:val="22"/>
          <w:szCs w:val="22"/>
        </w:rPr>
        <w:t>по периметру от фактических границ нежилых зданий;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7) для нежилых зданий (комплекса зданий), имеющих ограждение, -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10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от ограждения по периметру;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8) для автостоянок, не имеющих ограждающих устройств, -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10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9) для промышленных предприятий -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10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от ограждения по периметру;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10) для строительных площадок -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10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от ограждения по периметру;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10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по периметру от границ земельного участка;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12) для автозаправочных станций,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автогазозаправочных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станций -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10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по периметру от границ земельного участка, и подъезды к объектам;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13) для территорий, прилегающих к рекламным конструкциям, -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2 метра</w:t>
      </w:r>
      <w:r w:rsidRPr="008632F3">
        <w:rPr>
          <w:rFonts w:eastAsia="Times New Roman"/>
          <w:color w:val="000000"/>
          <w:sz w:val="22"/>
          <w:szCs w:val="22"/>
        </w:rPr>
        <w:t xml:space="preserve"> по периметру от границ основания рекламной конструкции;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14) для общеобразовательных организаций -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5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от ограждения по периметру;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15) для дошкольных образовательных организаций -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5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от ограждения по периметру.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3.10. Карты – схемы подлежат систематизации и поддержанию в актуальном состоянии.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Работу по систематизации карт-схем осуществляет уполномоченный орган на постоянной основе.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7"/>
    </w:p>
    <w:p w:rsidR="008632F3" w:rsidRPr="008632F3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  <w:r w:rsidRPr="008632F3">
        <w:rPr>
          <w:rFonts w:eastAsia="Times New Roman"/>
          <w:b/>
          <w:color w:val="000000"/>
          <w:sz w:val="22"/>
          <w:szCs w:val="22"/>
        </w:rPr>
        <w:t>Глава 4. Общие требования к организации уборки территории поселения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Во избежание засорения водосточной сети запрещается сброс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смёта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и бытового мусора в водосточные коллекторы.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8632F3">
        <w:rPr>
          <w:rFonts w:eastAsia="Times New Roman"/>
          <w:iCs/>
          <w:color w:val="000000"/>
          <w:sz w:val="22"/>
          <w:szCs w:val="22"/>
        </w:rPr>
        <w:t>до 9 часов утра</w:t>
      </w:r>
      <w:r w:rsidRPr="008632F3">
        <w:rPr>
          <w:rFonts w:eastAsia="Times New Roman"/>
          <w:color w:val="000000"/>
          <w:sz w:val="22"/>
          <w:szCs w:val="22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 уборке территории поселения в ночное время необходимо принимать меры, предупреждающие шум.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Уборка объектов благоустройства осуществляется механизированным способом в случае: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ширины убираемых объектов благоустройства - 1,5 и более метров;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протяженности убираемых объектов более 3 погонных метров;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трудозатратной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>), уборку такой территории допускается осуществлять ручным способом.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 xml:space="preserve">Упавшие деревья должны быть удалены немедленно с проезжей части дорог, тротуаров, от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токонесущих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4.13. </w:t>
      </w:r>
      <w:bookmarkStart w:id="18" w:name="_Hlk8137221"/>
      <w:r w:rsidRPr="008632F3">
        <w:rPr>
          <w:rFonts w:eastAsia="Times New Roman"/>
          <w:color w:val="000000"/>
          <w:sz w:val="22"/>
          <w:szCs w:val="22"/>
        </w:rPr>
        <w:t xml:space="preserve">Собственники </w:t>
      </w:r>
      <w:bookmarkStart w:id="19" w:name="_Hlk22210955"/>
      <w:r w:rsidRPr="008632F3">
        <w:rPr>
          <w:rFonts w:eastAsia="Times New Roman"/>
          <w:color w:val="000000"/>
          <w:sz w:val="22"/>
          <w:szCs w:val="22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9"/>
      <w:r w:rsidRPr="008632F3">
        <w:rPr>
          <w:rFonts w:eastAsia="Times New Roman"/>
          <w:color w:val="000000"/>
          <w:sz w:val="22"/>
          <w:szCs w:val="22"/>
        </w:rPr>
        <w:t>обязаны в соответствии с настоящими Правилами, заключенными соглашениями: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0" w:name="_Hlk14965574"/>
    </w:p>
    <w:bookmarkEnd w:id="20"/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3) обрабатывать прилегающие территории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противогололедными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реагентами;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4) осуществлять покос травы и обрезку поросли.</w:t>
      </w:r>
      <w:r w:rsidRPr="008632F3">
        <w:rPr>
          <w:color w:val="000000"/>
          <w:sz w:val="22"/>
          <w:szCs w:val="22"/>
          <w:lang w:eastAsia="en-US"/>
        </w:rPr>
        <w:t xml:space="preserve"> </w:t>
      </w:r>
      <w:r w:rsidRPr="008632F3">
        <w:rPr>
          <w:rFonts w:eastAsia="Times New Roman"/>
          <w:color w:val="000000"/>
          <w:sz w:val="22"/>
          <w:szCs w:val="22"/>
        </w:rPr>
        <w:t>Высота травы не должна превышать 15 сантиметров от поверхности земли;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8"/>
    <w:p w:rsidR="008632F3" w:rsidRPr="008632F3" w:rsidRDefault="008632F3" w:rsidP="008632F3">
      <w:pPr>
        <w:autoSpaceDE/>
        <w:autoSpaceDN/>
        <w:ind w:firstLine="567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4.14. Запрещается: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сметать мусор на проезжую часть улиц, в ливне-приемники ливневой канализации;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складировать около торговых точек тару, запасы товаров;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ограждать строительные площадки с уменьшением пешеходных дорожек (тротуаров);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размещать транспортные средства на газоне или иной озеленённой или рекреационной территории;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выгул домашних животных вне мест, установленных уполномоченным органом для выгула животных;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складировать строительные материалы, мусор на территории общего пользования;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разваливания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>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 xml:space="preserve">4.18. Расстояние от выгребов и дворовых уборных с </w:t>
      </w:r>
      <w:proofErr w:type="spellStart"/>
      <w:r w:rsidRPr="008632F3">
        <w:rPr>
          <w:rFonts w:eastAsia="Times New Roman"/>
          <w:bCs/>
          <w:color w:val="000000"/>
          <w:sz w:val="22"/>
          <w:szCs w:val="22"/>
        </w:rPr>
        <w:t>помойницами</w:t>
      </w:r>
      <w:proofErr w:type="spellEnd"/>
      <w:r w:rsidRPr="008632F3">
        <w:rPr>
          <w:rFonts w:eastAsia="Times New Roman"/>
          <w:bCs/>
          <w:color w:val="000000"/>
          <w:sz w:val="22"/>
          <w:szCs w:val="22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lastRenderedPageBreak/>
        <w:t xml:space="preserve">4.19. Администрация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8632F3">
        <w:rPr>
          <w:rFonts w:eastAsia="Times New Roman"/>
          <w:bCs/>
          <w:color w:val="000000"/>
          <w:sz w:val="22"/>
          <w:szCs w:val="22"/>
        </w:rPr>
        <w:t>помойницы</w:t>
      </w:r>
      <w:proofErr w:type="spellEnd"/>
      <w:r w:rsidRPr="008632F3">
        <w:rPr>
          <w:rFonts w:eastAsia="Times New Roman"/>
          <w:bCs/>
          <w:color w:val="000000"/>
          <w:sz w:val="22"/>
          <w:szCs w:val="22"/>
        </w:rPr>
        <w:t>, должны обеспечивать их дезинфекцию и ремонт.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 xml:space="preserve">4.20. Выгреб и </w:t>
      </w:r>
      <w:proofErr w:type="spellStart"/>
      <w:r w:rsidRPr="008632F3">
        <w:rPr>
          <w:rFonts w:eastAsia="Times New Roman"/>
          <w:bCs/>
          <w:color w:val="000000"/>
          <w:sz w:val="22"/>
          <w:szCs w:val="22"/>
        </w:rPr>
        <w:t>помойницы</w:t>
      </w:r>
      <w:proofErr w:type="spellEnd"/>
      <w:r w:rsidRPr="008632F3">
        <w:rPr>
          <w:rFonts w:eastAsia="Times New Roman"/>
          <w:bCs/>
          <w:color w:val="000000"/>
          <w:sz w:val="22"/>
          <w:szCs w:val="22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8632F3">
        <w:rPr>
          <w:rFonts w:eastAsia="Times New Roman"/>
          <w:bCs/>
          <w:color w:val="000000"/>
          <w:sz w:val="22"/>
          <w:szCs w:val="22"/>
        </w:rPr>
        <w:t>помойниц</w:t>
      </w:r>
      <w:proofErr w:type="spellEnd"/>
      <w:r w:rsidRPr="008632F3">
        <w:rPr>
          <w:rFonts w:eastAsia="Times New Roman"/>
          <w:bCs/>
          <w:color w:val="000000"/>
          <w:sz w:val="22"/>
          <w:szCs w:val="22"/>
        </w:rPr>
        <w:t xml:space="preserve"> определяется их владельцами с учетом количества образующихся ЖБО.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8632F3">
        <w:rPr>
          <w:rFonts w:eastAsia="Times New Roman"/>
          <w:bCs/>
          <w:color w:val="000000"/>
          <w:sz w:val="22"/>
          <w:szCs w:val="22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Не допускается вывоз ЖБО в места, не предназначенные для приема и (или) очистки ЖБО.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4.24. </w:t>
      </w:r>
      <w:r w:rsidRPr="008632F3">
        <w:rPr>
          <w:rFonts w:eastAsia="Times New Roman"/>
          <w:bCs/>
          <w:color w:val="000000"/>
          <w:sz w:val="22"/>
          <w:szCs w:val="22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 выгуле домашнего животного необходимо соблюдать следующие требования: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1" w:name="_Hlk14965857"/>
      <w:r w:rsidRPr="008632F3">
        <w:rPr>
          <w:rFonts w:eastAsia="Times New Roman"/>
          <w:color w:val="000000"/>
          <w:sz w:val="22"/>
          <w:szCs w:val="22"/>
        </w:rPr>
        <w:t xml:space="preserve">в </w:t>
      </w:r>
      <w:bookmarkEnd w:id="21"/>
      <w:r w:rsidRPr="008632F3">
        <w:rPr>
          <w:rFonts w:eastAsia="Times New Roman"/>
          <w:color w:val="000000"/>
          <w:sz w:val="22"/>
          <w:szCs w:val="22"/>
        </w:rPr>
        <w:t>помещениях общего пользования многоквартирных домов, во дворах таких домов, на детских и спортивных площадках;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внутриквартальной закрытой сетью водостоков;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>пешеходного перехода, в лотках проезжих частей улиц и проездов в зависимости от продольного уклона улиц.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  <w:r w:rsidRPr="008632F3">
        <w:rPr>
          <w:rFonts w:eastAsia="Times New Roman"/>
          <w:b/>
          <w:color w:val="000000"/>
          <w:sz w:val="22"/>
          <w:szCs w:val="22"/>
        </w:rPr>
        <w:t xml:space="preserve">Глава 5. Особенности организации уборки территории поселения </w:t>
      </w:r>
      <w:r w:rsidRPr="008632F3">
        <w:rPr>
          <w:rFonts w:eastAsia="Times New Roman"/>
          <w:b/>
          <w:color w:val="000000"/>
          <w:sz w:val="22"/>
          <w:szCs w:val="22"/>
        </w:rPr>
        <w:br/>
        <w:t>в зимний период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5.2. Период зимней уборки устанавливается </w:t>
      </w:r>
      <w:r w:rsidRPr="008632F3">
        <w:rPr>
          <w:rFonts w:eastAsia="Times New Roman"/>
          <w:iCs/>
          <w:color w:val="000000"/>
          <w:sz w:val="22"/>
          <w:szCs w:val="22"/>
        </w:rPr>
        <w:t>с 1 ноября по 15 апреля</w:t>
      </w:r>
      <w:r w:rsidRPr="008632F3">
        <w:rPr>
          <w:rFonts w:eastAsia="Times New Roman"/>
          <w:color w:val="000000"/>
          <w:sz w:val="22"/>
          <w:szCs w:val="22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до 1 октября</w:t>
      </w:r>
      <w:r w:rsidRPr="008632F3">
        <w:rPr>
          <w:rFonts w:eastAsia="Times New Roman"/>
          <w:color w:val="000000"/>
          <w:sz w:val="22"/>
          <w:szCs w:val="22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до 1 октября</w:t>
      </w:r>
      <w:r w:rsidRPr="008632F3">
        <w:rPr>
          <w:rFonts w:eastAsia="Times New Roman"/>
          <w:color w:val="000000"/>
          <w:sz w:val="22"/>
          <w:szCs w:val="22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противогололёдных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материалов.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5.7. В процессе уборки запрещается: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2) применять техническую соль и жидкий хлористый кальций в качестве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противогололёдного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5.8. </w:t>
      </w:r>
      <w:bookmarkStart w:id="22" w:name="6"/>
      <w:bookmarkEnd w:id="22"/>
      <w:r w:rsidRPr="008632F3">
        <w:rPr>
          <w:rFonts w:eastAsia="Times New Roman"/>
          <w:color w:val="000000"/>
          <w:sz w:val="22"/>
          <w:szCs w:val="22"/>
        </w:rPr>
        <w:t xml:space="preserve">Прилегающие территории, тротуары, проезды должны быть очищены от снега и наледи (гололеда).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Складирование снега на внутридворовых территориях должно предусматривать отвод талых вод.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5.10. В зимний период </w:t>
      </w:r>
      <w:bookmarkStart w:id="23" w:name="_Hlk22804048"/>
      <w:r w:rsidRPr="008632F3">
        <w:rPr>
          <w:rFonts w:eastAsia="Times New Roman"/>
          <w:color w:val="000000"/>
          <w:sz w:val="22"/>
          <w:szCs w:val="22"/>
        </w:rPr>
        <w:t xml:space="preserve">собственниками и (или) иными законными владельцами зданий, </w:t>
      </w:r>
      <w:bookmarkStart w:id="24" w:name="_Hlk22211020"/>
      <w:bookmarkStart w:id="25" w:name="_Hlk22211206"/>
      <w:r w:rsidRPr="008632F3">
        <w:rPr>
          <w:rFonts w:eastAsia="Times New Roman"/>
          <w:color w:val="000000"/>
          <w:sz w:val="22"/>
          <w:szCs w:val="22"/>
        </w:rPr>
        <w:t>строений, сооружений, нестационарных объектов</w:t>
      </w:r>
      <w:bookmarkEnd w:id="24"/>
      <w:r w:rsidRPr="008632F3">
        <w:rPr>
          <w:rFonts w:eastAsia="Times New Roman"/>
          <w:color w:val="000000"/>
          <w:sz w:val="22"/>
          <w:szCs w:val="22"/>
        </w:rPr>
        <w:t xml:space="preserve"> </w:t>
      </w:r>
      <w:bookmarkEnd w:id="25"/>
      <w:r w:rsidRPr="008632F3">
        <w:rPr>
          <w:rFonts w:eastAsia="Times New Roman"/>
          <w:color w:val="000000"/>
          <w:sz w:val="22"/>
          <w:szCs w:val="22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3"/>
      <w:r w:rsidRPr="008632F3">
        <w:rPr>
          <w:rFonts w:eastAsia="Times New Roman"/>
          <w:color w:val="000000"/>
          <w:sz w:val="22"/>
          <w:szCs w:val="22"/>
        </w:rPr>
        <w:t>должна быть обеспечена организация очистки их кровель от снега, наледи и сосулек.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>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Запрещается сбрасывать снег, наледь, сосульки и мусор в воронки водосточных труб.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5.12. </w:t>
      </w:r>
      <w:r w:rsidRPr="008632F3">
        <w:rPr>
          <w:rFonts w:eastAsia="Times New Roman"/>
          <w:bCs/>
          <w:color w:val="000000"/>
          <w:sz w:val="22"/>
          <w:szCs w:val="22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8632F3">
        <w:rPr>
          <w:rFonts w:eastAsia="Times New Roman"/>
          <w:bCs/>
          <w:color w:val="000000"/>
          <w:sz w:val="22"/>
          <w:szCs w:val="22"/>
        </w:rPr>
        <w:t>снегоплавильные</w:t>
      </w:r>
      <w:proofErr w:type="spellEnd"/>
      <w:r w:rsidRPr="008632F3">
        <w:rPr>
          <w:rFonts w:eastAsia="Times New Roman"/>
          <w:bCs/>
          <w:color w:val="000000"/>
          <w:sz w:val="22"/>
          <w:szCs w:val="22"/>
        </w:rPr>
        <w:t xml:space="preserve"> установки. Размещение и функционирование </w:t>
      </w:r>
      <w:proofErr w:type="spellStart"/>
      <w:r w:rsidRPr="008632F3">
        <w:rPr>
          <w:rFonts w:eastAsia="Times New Roman"/>
          <w:bCs/>
          <w:color w:val="000000"/>
          <w:sz w:val="22"/>
          <w:szCs w:val="22"/>
        </w:rPr>
        <w:t>снегоплавильных</w:t>
      </w:r>
      <w:proofErr w:type="spellEnd"/>
      <w:r w:rsidRPr="008632F3">
        <w:rPr>
          <w:rFonts w:eastAsia="Times New Roman"/>
          <w:bCs/>
          <w:color w:val="000000"/>
          <w:sz w:val="22"/>
          <w:szCs w:val="22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Адреса и границы площадок, предназначенных для складирования снега, определяет Администрация поселения.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8632F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Не допускается сбрасывать пульпу, снег в водные объекты.</w:t>
      </w:r>
    </w:p>
    <w:p w:rsidR="008632F3" w:rsidRPr="008632F3" w:rsidRDefault="008632F3" w:rsidP="008632F3">
      <w:pPr>
        <w:autoSpaceDE/>
        <w:autoSpaceDN/>
        <w:ind w:firstLine="567"/>
        <w:rPr>
          <w:rFonts w:eastAsia="Times New Roman"/>
          <w:b/>
          <w:color w:val="000000"/>
          <w:sz w:val="22"/>
          <w:szCs w:val="22"/>
        </w:rPr>
      </w:pPr>
      <w:bookmarkStart w:id="26" w:name="7"/>
      <w:bookmarkEnd w:id="26"/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  <w:r w:rsidRPr="008632F3">
        <w:rPr>
          <w:rFonts w:eastAsia="Times New Roman"/>
          <w:b/>
          <w:color w:val="000000"/>
          <w:sz w:val="22"/>
          <w:szCs w:val="22"/>
        </w:rPr>
        <w:t xml:space="preserve">Глава 6. Особенности организации уборки территории поселения </w:t>
      </w:r>
      <w:r w:rsidRPr="008632F3">
        <w:rPr>
          <w:rFonts w:eastAsia="Times New Roman"/>
          <w:b/>
          <w:color w:val="000000"/>
          <w:sz w:val="22"/>
          <w:szCs w:val="22"/>
        </w:rPr>
        <w:br/>
        <w:t>в летний период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6.1. Период летней уборки устанавливается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с 16 апреля по 31 октября</w:t>
      </w:r>
      <w:r w:rsidRPr="008632F3">
        <w:rPr>
          <w:rFonts w:eastAsia="Times New Roman"/>
          <w:color w:val="000000"/>
          <w:sz w:val="22"/>
          <w:szCs w:val="22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до 1 апреля</w:t>
      </w:r>
      <w:r w:rsidRPr="008632F3">
        <w:rPr>
          <w:rFonts w:eastAsia="Times New Roman"/>
          <w:color w:val="000000"/>
          <w:sz w:val="22"/>
          <w:szCs w:val="22"/>
        </w:rPr>
        <w:t>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6.2. </w:t>
      </w:r>
      <w:r w:rsidRPr="008632F3">
        <w:rPr>
          <w:rFonts w:eastAsia="Times New Roman"/>
          <w:bCs/>
          <w:color w:val="000000"/>
          <w:sz w:val="22"/>
          <w:szCs w:val="22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7" w:name="8"/>
      <w:bookmarkEnd w:id="27"/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6.4. Проезжая часть должна быть полностью очищена от всякого вида загрязнений.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8" w:name="9"/>
      <w:bookmarkEnd w:id="28"/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6</w:t>
      </w:r>
      <w:r w:rsidRPr="008632F3">
        <w:rPr>
          <w:rFonts w:eastAsia="Times New Roman"/>
          <w:bCs/>
          <w:color w:val="000000"/>
          <w:sz w:val="22"/>
          <w:szCs w:val="22"/>
        </w:rPr>
        <w:t>.7.</w:t>
      </w:r>
      <w:r w:rsidRPr="008632F3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8632F3">
        <w:rPr>
          <w:rFonts w:eastAsia="Times New Roman"/>
          <w:bCs/>
          <w:color w:val="000000"/>
          <w:sz w:val="22"/>
          <w:szCs w:val="22"/>
        </w:rPr>
        <w:t>Сжигание листьев деревьев, кустарников на территории населенных пунктов поселения запрещено.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6.8.</w:t>
      </w:r>
      <w:r w:rsidRPr="008632F3">
        <w:rPr>
          <w:rFonts w:eastAsia="Times New Roman"/>
          <w:color w:val="000000"/>
          <w:sz w:val="22"/>
          <w:szCs w:val="22"/>
        </w:rPr>
        <w:t xml:space="preserve"> Владельцы земельных участков обязаны: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  <w:bookmarkStart w:id="29" w:name="10"/>
      <w:bookmarkEnd w:id="29"/>
      <w:r w:rsidRPr="008632F3">
        <w:rPr>
          <w:rFonts w:eastAsia="Times New Roman"/>
          <w:b/>
          <w:color w:val="000000"/>
          <w:sz w:val="22"/>
          <w:szCs w:val="22"/>
        </w:rPr>
        <w:t xml:space="preserve">Глава 7. Обеспечение надлежащего содержания объектов благоустройства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1 раз в неделю</w:t>
      </w:r>
      <w:r w:rsidRPr="008632F3">
        <w:rPr>
          <w:rFonts w:eastAsia="Times New Roman"/>
          <w:color w:val="000000"/>
          <w:sz w:val="22"/>
          <w:szCs w:val="22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Домовые знаки на зданиях, сооружениях должны содержаться в исправном состоянии.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Высота домового указателя должна быть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300 мм</w:t>
      </w:r>
      <w:r w:rsidRPr="008632F3">
        <w:rPr>
          <w:rFonts w:eastAsia="Times New Roman"/>
          <w:color w:val="000000"/>
          <w:sz w:val="22"/>
          <w:szCs w:val="22"/>
        </w:rPr>
        <w:t>. Ширина таблички зависит от количества букв в названии улицы.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Табличка выполняется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в белом</w:t>
      </w:r>
      <w:r w:rsidRPr="008632F3">
        <w:rPr>
          <w:rFonts w:eastAsia="Times New Roman"/>
          <w:color w:val="000000"/>
          <w:sz w:val="22"/>
          <w:szCs w:val="22"/>
        </w:rPr>
        <w:t xml:space="preserve"> цвете. По периметру таблички располагается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черная</w:t>
      </w:r>
      <w:r w:rsidRPr="008632F3">
        <w:rPr>
          <w:rFonts w:eastAsia="Times New Roman"/>
          <w:color w:val="000000"/>
          <w:sz w:val="22"/>
          <w:szCs w:val="22"/>
        </w:rPr>
        <w:t xml:space="preserve"> рамка шириной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10 мм</w:t>
      </w:r>
      <w:r w:rsidRPr="008632F3">
        <w:rPr>
          <w:rFonts w:eastAsia="Times New Roman"/>
          <w:color w:val="000000"/>
          <w:sz w:val="22"/>
          <w:szCs w:val="22"/>
        </w:rPr>
        <w:t xml:space="preserve">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Название улиц и номера домов выполняются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в черном цвете</w:t>
      </w:r>
      <w:r w:rsidRPr="008632F3">
        <w:rPr>
          <w:rFonts w:eastAsia="Times New Roman"/>
          <w:color w:val="000000"/>
          <w:sz w:val="22"/>
          <w:szCs w:val="22"/>
        </w:rPr>
        <w:t xml:space="preserve">. Шрифт названия улиц на русском языке, высота заглавных букв –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90 мм</w:t>
      </w:r>
      <w:r w:rsidRPr="008632F3">
        <w:rPr>
          <w:rFonts w:eastAsia="Times New Roman"/>
          <w:color w:val="000000"/>
          <w:sz w:val="22"/>
          <w:szCs w:val="22"/>
        </w:rPr>
        <w:t xml:space="preserve">. Высота шрифта номера дома –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140 мм</w:t>
      </w:r>
      <w:r w:rsidRPr="008632F3">
        <w:rPr>
          <w:rFonts w:eastAsia="Times New Roman"/>
          <w:color w:val="000000"/>
          <w:sz w:val="22"/>
          <w:szCs w:val="22"/>
        </w:rPr>
        <w:t xml:space="preserve">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Адресные аншлаги могут иметь подсветку.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25 метров</w:t>
      </w:r>
      <w:r w:rsidRPr="008632F3">
        <w:rPr>
          <w:rFonts w:eastAsia="Times New Roman"/>
          <w:color w:val="000000"/>
          <w:sz w:val="22"/>
          <w:szCs w:val="22"/>
        </w:rPr>
        <w:t xml:space="preserve"> может быть размещен дополнительный домовой указатель с левой стороны фасада.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0" w:name="_Hlk14967170"/>
      <w:r w:rsidRPr="008632F3">
        <w:rPr>
          <w:rFonts w:eastAsia="Times New Roman"/>
          <w:color w:val="000000"/>
          <w:sz w:val="22"/>
          <w:szCs w:val="22"/>
        </w:rPr>
        <w:t>на каждом строении.</w:t>
      </w:r>
    </w:p>
    <w:bookmarkEnd w:id="30"/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7.9. Аншлаги устанавливаются на высоте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от 2,5 до 5,0 м</w:t>
      </w:r>
      <w:r w:rsidRPr="008632F3">
        <w:rPr>
          <w:rFonts w:eastAsia="Times New Roman"/>
          <w:color w:val="000000"/>
          <w:sz w:val="22"/>
          <w:szCs w:val="22"/>
        </w:rPr>
        <w:t xml:space="preserve"> от уровня земли на расстоянии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не более 1 м</w:t>
      </w:r>
      <w:r w:rsidRPr="008632F3">
        <w:rPr>
          <w:rFonts w:eastAsia="Times New Roman"/>
          <w:color w:val="000000"/>
          <w:sz w:val="22"/>
          <w:szCs w:val="22"/>
        </w:rPr>
        <w:t xml:space="preserve"> от угла здания.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7.10. Содержание фасадов объектов включает: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обеспечение наличия и содержания в исправном состоянии водостоков, водосточных труб и сливов;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герметизацию, заделку и расшивку швов, трещин и выбоин;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восстановление, ремонт и своевременную очистку входных групп,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отмосток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>, приямков цокольных окон и входов в подвалы;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поддержание в чистоте и исправном состоянии, расположенных на фасадах аншлагов, памятных досок;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уничтожение, порча, искажение архитектурных деталей фасадов зданий (сооружений, строений);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произведение надписей на фасадах зданий (сооружений, строений);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1" w:name="_Hlk14967236"/>
    </w:p>
    <w:bookmarkEnd w:id="31"/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К вывескам предъявляются следующие требования: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3) вывески должны размещаться на участке фасада, свободном от архитектурных деталей;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в два</w:t>
      </w:r>
      <w:r w:rsidRPr="008632F3">
        <w:rPr>
          <w:rFonts w:eastAsia="Times New Roman"/>
          <w:color w:val="000000"/>
          <w:sz w:val="22"/>
          <w:szCs w:val="22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Допустимый размер вывески составляет: по горизонтали -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не более 0,6 м</w:t>
      </w:r>
      <w:r w:rsidRPr="008632F3">
        <w:rPr>
          <w:rFonts w:eastAsia="Times New Roman"/>
          <w:color w:val="000000"/>
          <w:sz w:val="22"/>
          <w:szCs w:val="22"/>
        </w:rPr>
        <w:t xml:space="preserve">, по вертикали -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не более 0,4 м</w:t>
      </w:r>
      <w:r w:rsidRPr="008632F3">
        <w:rPr>
          <w:rFonts w:eastAsia="Times New Roman"/>
          <w:color w:val="000000"/>
          <w:sz w:val="22"/>
          <w:szCs w:val="22"/>
        </w:rPr>
        <w:t xml:space="preserve">. Высота букв, знаков, размещаемых на вывеске, -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не более 0,1 м</w:t>
      </w:r>
      <w:r w:rsidRPr="008632F3">
        <w:rPr>
          <w:rFonts w:eastAsia="Times New Roman"/>
          <w:color w:val="000000"/>
          <w:sz w:val="22"/>
          <w:szCs w:val="22"/>
        </w:rPr>
        <w:t xml:space="preserve">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не выше линии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второго</w:t>
      </w:r>
      <w:r w:rsidRPr="008632F3">
        <w:rPr>
          <w:rFonts w:eastAsia="Times New Roman"/>
          <w:color w:val="000000"/>
          <w:sz w:val="22"/>
          <w:szCs w:val="22"/>
        </w:rPr>
        <w:t xml:space="preserve"> этажа (линии перекрытий между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первым и вторым</w:t>
      </w:r>
      <w:r w:rsidRPr="008632F3">
        <w:rPr>
          <w:rFonts w:eastAsia="Times New Roman"/>
          <w:color w:val="000000"/>
          <w:sz w:val="22"/>
          <w:szCs w:val="22"/>
        </w:rPr>
        <w:t xml:space="preserve"> этажами) зданий, сооружений;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0,5 м</w:t>
      </w:r>
      <w:r w:rsidRPr="008632F3">
        <w:rPr>
          <w:rFonts w:eastAsia="Times New Roman"/>
          <w:color w:val="000000"/>
          <w:sz w:val="22"/>
          <w:szCs w:val="22"/>
        </w:rPr>
        <w:t xml:space="preserve"> (по высоте) и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60%</w:t>
      </w:r>
      <w:r w:rsidRPr="008632F3">
        <w:rPr>
          <w:rFonts w:eastAsia="Times New Roman"/>
          <w:color w:val="000000"/>
          <w:sz w:val="22"/>
          <w:szCs w:val="22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10 м</w:t>
      </w:r>
      <w:r w:rsidRPr="008632F3">
        <w:rPr>
          <w:rFonts w:eastAsia="Times New Roman"/>
          <w:color w:val="000000"/>
          <w:sz w:val="22"/>
          <w:szCs w:val="22"/>
        </w:rPr>
        <w:t xml:space="preserve"> (по длине).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1 м</w:t>
      </w:r>
      <w:r w:rsidRPr="008632F3">
        <w:rPr>
          <w:rFonts w:eastAsia="Times New Roman"/>
          <w:color w:val="000000"/>
          <w:sz w:val="22"/>
          <w:szCs w:val="22"/>
        </w:rPr>
        <w:t xml:space="preserve">. Расстояние от уровня земли до нижнего края консольной конструкции должно быть не менее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2,5 м</w:t>
      </w:r>
      <w:r w:rsidRPr="008632F3">
        <w:rPr>
          <w:rFonts w:eastAsia="Times New Roman"/>
          <w:color w:val="000000"/>
          <w:sz w:val="22"/>
          <w:szCs w:val="22"/>
        </w:rPr>
        <w:t>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2</w:t>
      </w:r>
      <w:r w:rsidRPr="008632F3">
        <w:rPr>
          <w:rFonts w:eastAsia="Times New Roman"/>
          <w:color w:val="000000"/>
          <w:sz w:val="22"/>
          <w:szCs w:val="22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>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Высота вывесок, размещаемых на крышах зданий, сооружений, должна быть: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не более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 xml:space="preserve">0,8 м </w:t>
      </w:r>
      <w:r w:rsidRPr="008632F3">
        <w:rPr>
          <w:rFonts w:eastAsia="Times New Roman"/>
          <w:color w:val="000000"/>
          <w:sz w:val="22"/>
          <w:szCs w:val="22"/>
        </w:rPr>
        <w:t>для 1-2-этажных объектов;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не более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1,2 м</w:t>
      </w:r>
      <w:r w:rsidRPr="008632F3">
        <w:rPr>
          <w:rFonts w:eastAsia="Times New Roman"/>
          <w:color w:val="000000"/>
          <w:sz w:val="22"/>
          <w:szCs w:val="22"/>
        </w:rPr>
        <w:t xml:space="preserve"> для 3-5-этажных объектов.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7.20. Вывески площадью более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 xml:space="preserve">6,5 </w:t>
      </w:r>
      <w:r w:rsidRPr="008632F3">
        <w:rPr>
          <w:rFonts w:eastAsia="Times New Roman"/>
          <w:color w:val="000000"/>
          <w:sz w:val="22"/>
          <w:szCs w:val="22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Установка и эксплуатация таких вывесок без проектной документации не допускается.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7.21. Не допускается: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размещение вывесок, не соответствующих требованиям настоящих Правил;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размещение вывесок на козырьках, лоджиях, балконах и эркерах зданий;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размещение вывесок на расстоянии ближе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2 м</w:t>
      </w:r>
      <w:r w:rsidRPr="008632F3">
        <w:rPr>
          <w:rFonts w:eastAsia="Times New Roman"/>
          <w:color w:val="000000"/>
          <w:sz w:val="22"/>
          <w:szCs w:val="22"/>
        </w:rPr>
        <w:t xml:space="preserve"> от мемориальных досок;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призматроны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размещение вывесок в виде надувных конструкций,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штендеров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>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 xml:space="preserve">обязан восстановить благоустройство территории и (или) внешний вид фасада после монтажа (демонтажа) в течение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3 суток</w:t>
      </w:r>
      <w:r w:rsidRPr="008632F3">
        <w:rPr>
          <w:rFonts w:eastAsia="Times New Roman"/>
          <w:color w:val="000000"/>
          <w:sz w:val="22"/>
          <w:szCs w:val="22"/>
        </w:rPr>
        <w:t>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7.27. При проектировании освещения и осветительного оборудования следует обеспечивать: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удобство обслуживания и управления при разных режимах работы установок.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7.34. При проектировании и выборе малых архитектурных форм, в том числе уличной мебели, учитываются: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наличие свободной площади на благоустраиваемой территории;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в) защита от образования наледи и снежных заносов, обеспечение стока воды;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д) возраст потенциальных пользователей малых архитектурных форм;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з) возможность ремонта или замены деталей малых архитектурных форм;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и) интенсивность пешеходного и автомобильного движения, близость транспортных узлов;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к) эргономичность конструкций (высоту и наклон спинки скамеек, высоту урн и другие характеристики);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м) безопасность для потенциальных пользователей.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7.35. При установке малых архитектурных форм и уличной мебели предусматривается обеспечение: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расположения малых архитектурных форм, не создающего препятствий для пешеходов;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в) устойчивости конструкции;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7.36. При размещении уличной мебели допускается: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7.37. На тротуарах автомобильных дорог допускается использовать следующие типы малых архитектурных форм: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установки освещения;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скамьи без спинок, оборудованные местом для сумок;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в) опоры у скамеек, предназначенных для людей с ограниченными возможностями;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г) ограждения (в местах необходимости обеспечения защиты пешеходов от наезда автомобилей);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д) кадки, цветочницы, вазоны, кашпо, в том числе подвесные;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е) урны.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7.38. Для пешеходных зон и коммуникаций допускается использовать следующие типы малых архитектурных форм: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установки освещения;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скамьи, предполагающие длительное, комфортное сидение;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в) цветочницы, вазоны, кашпо;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г) информационные стенды;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д) ограждения (в местах необходимости обеспечения защиты пешеходов от наезда автомобилей);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е) столы для настольных игр;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ж) урны.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текстурированием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7.40. В целях защиты малых архитектурных форм от графического вандализма следует: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текстурированием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или перфорированием, препятствующим графическому вандализму или облегчающим его устранение;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7.43. В целях благоустройства на территории поселения могут устанавливаться ограждения.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Ограждения земельных участков устанавливают высотой до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2 м</w:t>
      </w:r>
      <w:r w:rsidRPr="008632F3">
        <w:rPr>
          <w:rFonts w:eastAsia="Times New Roman"/>
          <w:color w:val="000000"/>
          <w:sz w:val="22"/>
          <w:szCs w:val="22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7.47. Установка ограждений, изготовленных из сетки-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рабицы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Некапитальные сооружения питания могут также оборудоваться туалетными кабинами.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  <w:r w:rsidRPr="008632F3">
        <w:rPr>
          <w:rFonts w:eastAsia="Times New Roman"/>
          <w:b/>
          <w:color w:val="000000"/>
          <w:sz w:val="22"/>
          <w:szCs w:val="22"/>
        </w:rPr>
        <w:t>Глава 8. Организация пешеходных коммуникаций, в том числе тротуаров, аллей, дорожек, тропинок.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8.5. Покрытие пешеходных дорожек должно быть удобным при ходьбе и устойчивым к износу.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избежания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скопления людей следует предусматривать шириной не менее 2 метров.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8.11. При создании основных пешеходных коммуникаций допускается использовать твердые виды покрытия.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Точки пересечения основных пешеходных коммуникаций с транспортными проездами, в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>том числе некапитальных нестационарных сооружений, могут оснащаться бордюрными пандусами.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8.16. Для эффективного использования велосипедных коммуникаций разрешается предусматривать: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маршруты велодорожек, интегрированные в единую замкнутую систему;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б) комфортные и безопасные пересечения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веломаршрутов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на перекрестках с пешеходными и автомобильными коммуникациями;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велодвижение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>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г) организацию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безбарьерной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среды в зонах перепада высот на маршруте;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е) безопасные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велопарковки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b/>
          <w:bCs/>
          <w:color w:val="000000"/>
          <w:sz w:val="22"/>
          <w:szCs w:val="22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противогололедными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средствами или укрывать такие поверхности противоскользящими материалами.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мнемокартами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  <w:r w:rsidRPr="008632F3">
        <w:rPr>
          <w:rFonts w:eastAsia="Times New Roman"/>
          <w:b/>
          <w:color w:val="000000"/>
          <w:sz w:val="22"/>
          <w:szCs w:val="22"/>
        </w:rPr>
        <w:t>Глава 10. Детские и спортивные площадки.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детские игровые площадки;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детские спортивные площадки;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спортивные площадки;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детские инклюзивные площадки;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инклюзивные спортивные площадки;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площадки для занятий активными видами спорта, в том числе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скейт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>-площадки.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10.4. При планировании размеров площадок (функциональных зон площадок) следует учитывать: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размеры территории, на которой будет располагаться площадка;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функциональное предназначение и состав оборудования;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в) требования документов по безопасности площадок (зоны безопасности оборудования);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г) наличие других элементов благоустройства (разделение различных функциональных зон);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д) расположение подходов к площадке;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е) пропускную способность площадки.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10.5. Планирование функционала и (или) функциональных зон площадок необходимо осуществлять с учетом: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площади земельного участка, предназначенного для размещения площадки и (или) реконструкции площадки;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предпочтений (выбора) жителей;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г) экономических возможностей для реализации проектов по благоустройству;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е) природно-климатических условий;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ж) половозрастных характеристик населения, проживающего на территории квартала, микрорайона;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к) структуры прилегающей жилой застройки.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Вход на детские и спортивные площадки следует предусматривать со стороны пешеходных дорожек.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Детские площадки не должны быть проходными.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b/>
          <w:bCs/>
          <w:color w:val="000000"/>
          <w:sz w:val="22"/>
          <w:szCs w:val="22"/>
        </w:rPr>
        <w:t>Глава 11. Парковки (парковочные места)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11.1. Парковка (парковочное место) представляет собой специально обозначенное и при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 xml:space="preserve">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подэстакадных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или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подмостовых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подэстакадных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или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подмостовых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подэстакадных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или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подмостовых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Согласно статье 15 Федерального закона от 24.11.1995 № 181-ФЗ «О социальной защите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>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b/>
          <w:bCs/>
          <w:color w:val="000000"/>
          <w:sz w:val="22"/>
          <w:szCs w:val="22"/>
        </w:rPr>
        <w:t>Глава 12. Площадки для выгула животных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12.1. Выгул животных разрешается на площадках для выгула животных.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Размеры площадок для выгула животных не должны превышать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600</w:t>
      </w:r>
      <w:r w:rsidRPr="008632F3">
        <w:rPr>
          <w:rFonts w:eastAsia="Times New Roman"/>
          <w:color w:val="000000"/>
          <w:sz w:val="22"/>
          <w:szCs w:val="22"/>
        </w:rPr>
        <w:t xml:space="preserve"> кв. м.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12.2. Ограждение площадки следует выполнять из легкой металлической сетки высотой не менее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1,5 м</w:t>
      </w:r>
      <w:r w:rsidRPr="008632F3">
        <w:rPr>
          <w:rFonts w:eastAsia="Times New Roman"/>
          <w:color w:val="000000"/>
          <w:sz w:val="22"/>
          <w:szCs w:val="22"/>
        </w:rPr>
        <w:t xml:space="preserve">. При этом следует учитывать, что расстояние между элементами и секциями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>ограждения, его нижним краем и землей не должно позволить животному покинуть площадку или причинить себе травму.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На территории площадки должен быть установлен информационный стенд с правилами пользования площадкой.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Подход к площадке следует оборудовать твердым видом покрытия. 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12.6. В перечень видов работ по содержанию площадок для выгула животных допускается включать: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содержание покрытия в летний и зимний периоды, в том числе: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очистку и подметание территории площадки;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мойку территории площадки;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посыпку и обработку территории площадки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противогололедными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средствами, безопасными для животных (например, песок и мелкая гравийная крошка);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текущий ремонт;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содержание элементов благоустройства площадки для выгула животных, в том числе: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наполнение ящика для одноразовых пакетов;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очистку урн;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текущий ремонт.</w:t>
      </w:r>
    </w:p>
    <w:p w:rsidR="008632F3" w:rsidRPr="008632F3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  <w:r w:rsidRPr="008632F3">
        <w:rPr>
          <w:rFonts w:eastAsia="Times New Roman"/>
          <w:b/>
          <w:color w:val="000000"/>
          <w:sz w:val="22"/>
          <w:szCs w:val="22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13.3. Прокладка </w:t>
      </w:r>
      <w:bookmarkStart w:id="32" w:name="_Hlk22308913"/>
      <w:r w:rsidRPr="008632F3">
        <w:rPr>
          <w:rFonts w:eastAsia="Times New Roman"/>
          <w:color w:val="000000"/>
          <w:sz w:val="22"/>
          <w:szCs w:val="22"/>
        </w:rPr>
        <w:t>подземных сооружений и коммуникаций</w:t>
      </w:r>
      <w:bookmarkEnd w:id="32"/>
      <w:r w:rsidRPr="008632F3">
        <w:rPr>
          <w:rFonts w:eastAsia="Times New Roman"/>
          <w:color w:val="000000"/>
          <w:sz w:val="22"/>
          <w:szCs w:val="22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3" w:name="_Hlk104286455"/>
      <w:r w:rsidRPr="008632F3">
        <w:rPr>
          <w:rFonts w:eastAsia="Times New Roman"/>
          <w:color w:val="000000"/>
          <w:sz w:val="22"/>
          <w:szCs w:val="22"/>
        </w:rPr>
        <w:t>при отсутствии разрешения на строительство на участке проведения земляных работ</w:t>
      </w:r>
      <w:bookmarkEnd w:id="33"/>
      <w:r w:rsidRPr="008632F3">
        <w:rPr>
          <w:rFonts w:eastAsia="Times New Roman"/>
          <w:color w:val="000000"/>
          <w:sz w:val="22"/>
          <w:szCs w:val="22"/>
        </w:rPr>
        <w:t>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на земельном участке, относящемся к общему имуществу собственников помещений в многоквартирном доме.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34" w:name="_Hlk10560126"/>
      <w:r w:rsidRPr="008632F3">
        <w:rPr>
          <w:rFonts w:eastAsia="Times New Roman"/>
          <w:color w:val="000000"/>
          <w:sz w:val="22"/>
          <w:szCs w:val="22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4"/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8632F3">
          <w:rPr>
            <w:rFonts w:eastAsia="Times New Roman"/>
            <w:color w:val="000000"/>
            <w:sz w:val="22"/>
            <w:szCs w:val="22"/>
          </w:rPr>
          <w:t>Приложением</w:t>
        </w:r>
      </w:hyperlink>
      <w:r w:rsidRPr="008632F3">
        <w:rPr>
          <w:rFonts w:eastAsia="Times New Roman"/>
          <w:color w:val="000000"/>
          <w:sz w:val="22"/>
          <w:szCs w:val="22"/>
        </w:rPr>
        <w:t xml:space="preserve"> 2 к настоящим Правилам.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5" w:name="_Hlk103945095"/>
      <w:r w:rsidRPr="008632F3">
        <w:rPr>
          <w:rFonts w:eastAsia="Times New Roman"/>
          <w:color w:val="000000"/>
          <w:sz w:val="22"/>
          <w:szCs w:val="22"/>
        </w:rPr>
        <w:t xml:space="preserve">по форме, предусмотренной </w:t>
      </w:r>
      <w:bookmarkStart w:id="36" w:name="_Hlk10816201"/>
      <w:r w:rsidRPr="008632F3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8632F3">
        <w:rPr>
          <w:rFonts w:ascii="Calibri" w:eastAsia="Times New Roman" w:hAnsi="Calibri" w:cs="Calibri"/>
          <w:color w:val="000000"/>
          <w:sz w:val="22"/>
          <w:szCs w:val="22"/>
        </w:rPr>
        <w:instrText xml:space="preserve"> HYPERLINK \l "sub_20000" </w:instrText>
      </w:r>
      <w:r w:rsidRPr="008632F3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632F3">
        <w:rPr>
          <w:rFonts w:eastAsia="Times New Roman"/>
          <w:color w:val="000000"/>
          <w:sz w:val="22"/>
          <w:szCs w:val="22"/>
        </w:rPr>
        <w:t>Приложением</w:t>
      </w:r>
      <w:r w:rsidRPr="008632F3">
        <w:rPr>
          <w:rFonts w:eastAsia="Times New Roman"/>
          <w:color w:val="000000"/>
          <w:sz w:val="22"/>
          <w:szCs w:val="22"/>
        </w:rPr>
        <w:fldChar w:fldCharType="end"/>
      </w:r>
      <w:r w:rsidRPr="008632F3">
        <w:rPr>
          <w:rFonts w:eastAsia="Times New Roman"/>
          <w:color w:val="000000"/>
          <w:sz w:val="22"/>
          <w:szCs w:val="22"/>
        </w:rPr>
        <w:t xml:space="preserve"> 3 к настоящим Правилам</w:t>
      </w:r>
      <w:bookmarkEnd w:id="35"/>
      <w:bookmarkEnd w:id="36"/>
      <w:r w:rsidRPr="008632F3">
        <w:rPr>
          <w:rFonts w:eastAsia="Times New Roman"/>
          <w:color w:val="000000"/>
          <w:sz w:val="22"/>
          <w:szCs w:val="22"/>
        </w:rPr>
        <w:t>, и следующие документы: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37" w:name="sub_42"/>
      <w:r w:rsidRPr="008632F3">
        <w:rPr>
          <w:rFonts w:eastAsia="Times New Roman"/>
          <w:color w:val="000000"/>
          <w:sz w:val="22"/>
          <w:szCs w:val="22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7"/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4) </w:t>
      </w:r>
      <w:bookmarkStart w:id="38" w:name="_Hlk10556166"/>
      <w:r w:rsidRPr="008632F3">
        <w:rPr>
          <w:rFonts w:eastAsia="Times New Roman"/>
          <w:color w:val="000000"/>
          <w:sz w:val="22"/>
          <w:szCs w:val="22"/>
        </w:rPr>
        <w:t>акт, определяющий состояние элементов благоустройства до начала работ и объемы восстановления</w:t>
      </w:r>
      <w:bookmarkEnd w:id="38"/>
      <w:r w:rsidRPr="008632F3">
        <w:rPr>
          <w:rFonts w:eastAsia="Times New Roman"/>
          <w:color w:val="000000"/>
          <w:sz w:val="22"/>
          <w:szCs w:val="22"/>
        </w:rPr>
        <w:t>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9" w:name="_Hlk104283762"/>
      <w:r w:rsidRPr="008632F3">
        <w:rPr>
          <w:rFonts w:eastAsia="Times New Roman"/>
          <w:color w:val="000000"/>
          <w:sz w:val="22"/>
          <w:szCs w:val="22"/>
        </w:rPr>
        <w:t xml:space="preserve">с графиками проведения земляных работ, </w:t>
      </w:r>
      <w:bookmarkStart w:id="40" w:name="_Hlk104282909"/>
      <w:r w:rsidRPr="008632F3">
        <w:rPr>
          <w:rFonts w:eastAsia="Times New Roman"/>
          <w:color w:val="000000"/>
          <w:sz w:val="22"/>
          <w:szCs w:val="22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9"/>
      <w:bookmarkEnd w:id="40"/>
      <w:r w:rsidRPr="008632F3">
        <w:rPr>
          <w:rFonts w:eastAsia="Times New Roman"/>
          <w:color w:val="000000"/>
          <w:sz w:val="22"/>
          <w:szCs w:val="22"/>
        </w:rPr>
        <w:t>работ по благоустройству (далее — схема благоустройства земельного участка);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7) </w:t>
      </w:r>
      <w:bookmarkStart w:id="41" w:name="_Hlk10813309"/>
      <w:r w:rsidRPr="008632F3">
        <w:rPr>
          <w:rFonts w:eastAsia="Times New Roman"/>
          <w:color w:val="000000"/>
          <w:sz w:val="22"/>
          <w:szCs w:val="22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bookmarkEnd w:id="41"/>
      <w:r w:rsidRPr="008632F3">
        <w:rPr>
          <w:rFonts w:eastAsia="Times New Roman"/>
          <w:color w:val="000000"/>
          <w:sz w:val="22"/>
          <w:szCs w:val="22"/>
        </w:rPr>
        <w:t>ОГИББД по Приозерскому району Ленинградской области.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42" w:name="sub_10042"/>
      <w:r w:rsidRPr="008632F3">
        <w:rPr>
          <w:rFonts w:eastAsia="Times New Roman"/>
          <w:color w:val="000000"/>
          <w:sz w:val="22"/>
          <w:szCs w:val="22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 xml:space="preserve">разрешении, по письменному обращению заявителя в уполномоченный орган, поданного не позднее, чем за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три дня</w:t>
      </w:r>
      <w:r w:rsidRPr="008632F3">
        <w:rPr>
          <w:rFonts w:eastAsia="Times New Roman"/>
          <w:color w:val="000000"/>
          <w:sz w:val="22"/>
          <w:szCs w:val="22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трех рабочих дней</w:t>
      </w:r>
      <w:r w:rsidRPr="008632F3">
        <w:rPr>
          <w:rFonts w:eastAsia="Times New Roman"/>
          <w:color w:val="000000"/>
          <w:sz w:val="22"/>
          <w:szCs w:val="22"/>
        </w:rPr>
        <w:t xml:space="preserve"> с даты регистрации обращения заявителя о продлении.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письмо о переоформлении разрешения;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3) копию договора с подрядной организацией на выполнение работ (подтверждающего указанное изменение).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трех рабочих дней</w:t>
      </w:r>
      <w:r w:rsidRPr="008632F3">
        <w:rPr>
          <w:rFonts w:eastAsia="Times New Roman"/>
          <w:color w:val="000000"/>
          <w:sz w:val="22"/>
          <w:szCs w:val="22"/>
        </w:rPr>
        <w:t xml:space="preserve"> с даты регистрации обращения заявителя о переоформлении.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43" w:name="sub_1005"/>
      <w:bookmarkEnd w:id="42"/>
      <w:r w:rsidRPr="008632F3">
        <w:rPr>
          <w:rFonts w:eastAsia="Times New Roman"/>
          <w:color w:val="000000"/>
          <w:sz w:val="22"/>
          <w:szCs w:val="22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44" w:name="sub_1006"/>
      <w:bookmarkEnd w:id="43"/>
      <w:r w:rsidRPr="008632F3">
        <w:rPr>
          <w:rFonts w:eastAsia="Times New Roman"/>
          <w:color w:val="000000"/>
          <w:sz w:val="22"/>
          <w:szCs w:val="22"/>
        </w:rPr>
        <w:t>13.10. На схеме благоустройства земельного участка отображаются: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дорожные покрытия, покрытия площадок и других объектов благоустройства;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существующие и проектируемые инженерные сети;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объекты и элементы благоустройства земельного участка.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К схеме благоустройства земельного участка прикладывается </w:t>
      </w:r>
      <w:bookmarkStart w:id="45" w:name="_Hlk10636188"/>
      <w:r w:rsidRPr="008632F3">
        <w:rPr>
          <w:rFonts w:eastAsia="Times New Roman"/>
          <w:color w:val="000000"/>
          <w:sz w:val="22"/>
          <w:szCs w:val="22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5"/>
      <w:r w:rsidRPr="008632F3">
        <w:rPr>
          <w:rFonts w:eastAsia="Times New Roman"/>
          <w:color w:val="000000"/>
          <w:sz w:val="22"/>
          <w:szCs w:val="22"/>
        </w:rPr>
        <w:t>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13.12. Отметку о согласовании с ОГИБДД по Приозерском району Ленинградской области схемы движения транспорта и (или) пешеходов необходимо получить в случае, если земляные </w:t>
      </w:r>
      <w:bookmarkStart w:id="46" w:name="_Hlk10813944"/>
      <w:r w:rsidRPr="008632F3">
        <w:rPr>
          <w:rFonts w:eastAsia="Times New Roman"/>
          <w:color w:val="000000"/>
          <w:sz w:val="22"/>
          <w:szCs w:val="22"/>
        </w:rPr>
        <w:t>работы связаны с вскрытием дорожных покрытий в местах движения транспорта и пешеходов</w:t>
      </w:r>
      <w:bookmarkEnd w:id="46"/>
      <w:r w:rsidRPr="008632F3">
        <w:rPr>
          <w:rFonts w:eastAsia="Times New Roman"/>
          <w:color w:val="000000"/>
          <w:sz w:val="22"/>
          <w:szCs w:val="22"/>
        </w:rPr>
        <w:t>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семи рабочих дней</w:t>
      </w:r>
      <w:r w:rsidRPr="008632F3">
        <w:rPr>
          <w:rFonts w:eastAsia="Times New Roman"/>
          <w:color w:val="000000"/>
          <w:sz w:val="22"/>
          <w:szCs w:val="22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трех рабочих дней</w:t>
      </w:r>
      <w:r w:rsidRPr="008632F3">
        <w:rPr>
          <w:rFonts w:eastAsia="Times New Roman"/>
          <w:color w:val="000000"/>
          <w:sz w:val="22"/>
          <w:szCs w:val="22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8632F3">
          <w:rPr>
            <w:rFonts w:eastAsia="Times New Roman"/>
            <w:color w:val="000000"/>
            <w:sz w:val="22"/>
            <w:szCs w:val="22"/>
          </w:rPr>
          <w:t>подпунктом</w:t>
        </w:r>
      </w:hyperlink>
      <w:r w:rsidRPr="008632F3">
        <w:rPr>
          <w:rFonts w:eastAsia="Times New Roman"/>
          <w:color w:val="000000"/>
          <w:sz w:val="22"/>
          <w:szCs w:val="22"/>
        </w:rPr>
        <w:t xml:space="preserve"> 2 пункта 13.6 настоящих Правил.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В разрешении на проведение земляных работ должны быть указаны: 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1) вид, перечень и объемы земляных работ; 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точные адресные ориентиры начала и окончания вскрываемого участка производства земляных работ;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4) способ прокладки и переустройства подземных сооружений;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6) порядок информирования граждан о проводимых земляных работах и сроках их завершения.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47" w:name="sub_1007"/>
      <w:bookmarkEnd w:id="44"/>
      <w:r w:rsidRPr="008632F3">
        <w:rPr>
          <w:rFonts w:eastAsia="Times New Roman"/>
          <w:color w:val="000000"/>
          <w:sz w:val="22"/>
          <w:szCs w:val="22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48" w:name="sub_1008"/>
      <w:bookmarkEnd w:id="47"/>
      <w:r w:rsidRPr="008632F3">
        <w:rPr>
          <w:rFonts w:eastAsia="Times New Roman"/>
          <w:color w:val="000000"/>
          <w:sz w:val="22"/>
          <w:szCs w:val="22"/>
        </w:rPr>
        <w:t xml:space="preserve">13.15. Основаниями для отказа в предоставлении разрешения на осуществление земляных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>работ являются:</w:t>
      </w:r>
    </w:p>
    <w:bookmarkEnd w:id="48"/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2) отсутствие документов, предусмотренных </w:t>
      </w:r>
      <w:hyperlink w:anchor="sub_1004" w:history="1">
        <w:r w:rsidRPr="008632F3">
          <w:rPr>
            <w:rFonts w:eastAsia="Times New Roman"/>
            <w:color w:val="000000"/>
            <w:sz w:val="22"/>
            <w:szCs w:val="22"/>
          </w:rPr>
          <w:t>пунктом</w:t>
        </w:r>
      </w:hyperlink>
      <w:r w:rsidRPr="008632F3">
        <w:rPr>
          <w:rFonts w:eastAsia="Times New Roman"/>
          <w:color w:val="000000"/>
          <w:sz w:val="22"/>
          <w:szCs w:val="22"/>
        </w:rPr>
        <w:t xml:space="preserve"> 13.6 настоящих Правил;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4) нарушение </w:t>
      </w:r>
      <w:hyperlink r:id="rId9" w:history="1">
        <w:r w:rsidRPr="008632F3">
          <w:rPr>
            <w:rFonts w:eastAsia="Times New Roman"/>
            <w:color w:val="000000"/>
            <w:sz w:val="22"/>
            <w:szCs w:val="22"/>
          </w:rPr>
          <w:t>законодательства</w:t>
        </w:r>
      </w:hyperlink>
      <w:r w:rsidRPr="008632F3">
        <w:rPr>
          <w:rFonts w:eastAsia="Times New Roman"/>
          <w:color w:val="000000"/>
          <w:sz w:val="22"/>
          <w:szCs w:val="22"/>
        </w:rPr>
        <w:t xml:space="preserve"> Российской Федерации о безопасности дорожного движения;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5) нарушение схемой благоустройства земельного участка требований, установленных настоящими Правилами;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49" w:name="sub_1009"/>
      <w:r w:rsidRPr="008632F3">
        <w:rPr>
          <w:rFonts w:eastAsia="Times New Roman"/>
          <w:color w:val="000000"/>
          <w:sz w:val="22"/>
          <w:szCs w:val="22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0" w:name="sub_1010"/>
      <w:bookmarkEnd w:id="49"/>
    </w:p>
    <w:bookmarkEnd w:id="50"/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13.17. Лицо, получившее разрешение на осуществление земляных работ, обязано известить о начале работ ОГИБДД 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сутки</w:t>
      </w:r>
      <w:r w:rsidRPr="008632F3">
        <w:rPr>
          <w:rFonts w:eastAsia="Times New Roman"/>
          <w:color w:val="000000"/>
          <w:sz w:val="22"/>
          <w:szCs w:val="22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высота ограждения - не менее 1,2 м;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5) на участке, на котором разрешено закрытие всего проезда, обозначить направление объезда;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12) при производстве аварийных работ выполнять их круглосуточно, без выходных и праздничных дней;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13.21. Вскрытие вдоль элементов улично-дорожной сети производится участками длиной: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1) для водопровода, газопровода, канализации и теплотрассы —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200 - 300</w:t>
      </w:r>
      <w:r w:rsidRPr="008632F3">
        <w:rPr>
          <w:rFonts w:eastAsia="Times New Roman"/>
          <w:color w:val="000000"/>
          <w:sz w:val="22"/>
          <w:szCs w:val="22"/>
        </w:rPr>
        <w:t xml:space="preserve"> погонных метров;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2) для телефонного и электрического кабелей —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500 - 600</w:t>
      </w:r>
      <w:r w:rsidRPr="008632F3">
        <w:rPr>
          <w:rFonts w:eastAsia="Times New Roman"/>
          <w:color w:val="000000"/>
          <w:sz w:val="22"/>
          <w:szCs w:val="22"/>
        </w:rPr>
        <w:t xml:space="preserve"> погонных метров.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2) смещение каких-либо строений и сооружений на трассах существующих подземных сетей;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коверов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, подземных сооружений, водосточных решеток, иных сооружений;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6) откачка воды из колодцев, траншей, котлованов на тротуары и проезжую часть улиц;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7) занимать территорию за пределами границ участка производства земляных работ;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3) немедленно устранять течи на коммуникациях.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51" w:name="sub_1011"/>
      <w:r w:rsidRPr="008632F3">
        <w:rPr>
          <w:rFonts w:eastAsia="Times New Roman"/>
          <w:color w:val="000000"/>
          <w:sz w:val="22"/>
          <w:szCs w:val="22"/>
        </w:rPr>
        <w:t xml:space="preserve">13.27. Заявитель, а также лицо, направившее </w:t>
      </w:r>
      <w:bookmarkStart w:id="52" w:name="_Hlk104284916"/>
      <w:r w:rsidRPr="008632F3">
        <w:rPr>
          <w:rFonts w:eastAsia="Times New Roman"/>
          <w:color w:val="000000"/>
          <w:sz w:val="22"/>
          <w:szCs w:val="22"/>
        </w:rPr>
        <w:t xml:space="preserve">уведомление в соответствии с </w:t>
      </w:r>
      <w:hyperlink w:anchor="sub_1003" w:history="1">
        <w:r w:rsidRPr="008632F3">
          <w:rPr>
            <w:rFonts w:eastAsia="Times New Roman"/>
            <w:color w:val="000000"/>
            <w:sz w:val="22"/>
            <w:szCs w:val="22"/>
          </w:rPr>
          <w:t>пунктом</w:t>
        </w:r>
      </w:hyperlink>
      <w:r w:rsidRPr="008632F3">
        <w:rPr>
          <w:rFonts w:eastAsia="Times New Roman"/>
          <w:color w:val="000000"/>
          <w:sz w:val="22"/>
          <w:szCs w:val="22"/>
        </w:rPr>
        <w:t xml:space="preserve"> 13.5 настоящих Правил</w:t>
      </w:r>
      <w:bookmarkEnd w:id="52"/>
      <w:r w:rsidRPr="008632F3">
        <w:rPr>
          <w:rFonts w:eastAsia="Times New Roman"/>
          <w:color w:val="000000"/>
          <w:sz w:val="22"/>
          <w:szCs w:val="22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Заявитель, а также лицо, направившее уведомление в соответствии с </w:t>
      </w:r>
      <w:hyperlink w:anchor="sub_1003" w:history="1">
        <w:r w:rsidRPr="008632F3">
          <w:rPr>
            <w:rFonts w:eastAsia="Times New Roman"/>
            <w:color w:val="000000"/>
            <w:sz w:val="22"/>
            <w:szCs w:val="22"/>
          </w:rPr>
          <w:t>пунктом</w:t>
        </w:r>
      </w:hyperlink>
      <w:r w:rsidRPr="008632F3">
        <w:rPr>
          <w:rFonts w:eastAsia="Times New Roman"/>
          <w:color w:val="000000"/>
          <w:sz w:val="22"/>
          <w:szCs w:val="22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5 м</w:t>
      </w:r>
      <w:r w:rsidRPr="008632F3">
        <w:rPr>
          <w:rFonts w:eastAsia="Times New Roman"/>
          <w:color w:val="000000"/>
          <w:sz w:val="22"/>
          <w:szCs w:val="22"/>
        </w:rPr>
        <w:t xml:space="preserve"> в каждую сторону от траншеи, а на тротуаре — не менее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3 м</w:t>
      </w:r>
      <w:r w:rsidRPr="008632F3">
        <w:rPr>
          <w:rFonts w:eastAsia="Times New Roman"/>
          <w:color w:val="000000"/>
          <w:sz w:val="22"/>
          <w:szCs w:val="22"/>
        </w:rPr>
        <w:t>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53" w:name="sub_1012"/>
      <w:bookmarkEnd w:id="51"/>
      <w:r w:rsidRPr="008632F3">
        <w:rPr>
          <w:rFonts w:eastAsia="Times New Roman"/>
          <w:color w:val="000000"/>
          <w:sz w:val="22"/>
          <w:szCs w:val="22"/>
        </w:rPr>
        <w:t xml:space="preserve">13.28. В период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с 1 ноября по 15 апреля</w:t>
      </w:r>
      <w:r w:rsidRPr="008632F3">
        <w:rPr>
          <w:rFonts w:eastAsia="Times New Roman"/>
          <w:color w:val="000000"/>
          <w:sz w:val="22"/>
          <w:szCs w:val="22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При восстановлении благоустройства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после 15 апреля</w:t>
      </w:r>
      <w:r w:rsidRPr="008632F3">
        <w:rPr>
          <w:rFonts w:eastAsia="Times New Roman"/>
          <w:color w:val="000000"/>
          <w:sz w:val="22"/>
          <w:szCs w:val="22"/>
        </w:rPr>
        <w:t xml:space="preserve"> траншеи и котлованы в обязательном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>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54" w:name="sub_103607"/>
      <w:r w:rsidRPr="008632F3">
        <w:rPr>
          <w:rFonts w:eastAsia="Times New Roman"/>
          <w:color w:val="000000"/>
          <w:sz w:val="22"/>
          <w:szCs w:val="22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до 31 мая</w:t>
      </w:r>
      <w:r w:rsidRPr="008632F3">
        <w:rPr>
          <w:rFonts w:eastAsia="Times New Roman"/>
          <w:color w:val="000000"/>
          <w:sz w:val="22"/>
          <w:szCs w:val="22"/>
        </w:rPr>
        <w:t xml:space="preserve">. </w:t>
      </w:r>
      <w:bookmarkEnd w:id="54"/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55" w:name="sub_1013"/>
      <w:bookmarkEnd w:id="53"/>
      <w:r w:rsidRPr="008632F3">
        <w:rPr>
          <w:rFonts w:eastAsia="Times New Roman"/>
          <w:color w:val="000000"/>
          <w:sz w:val="22"/>
          <w:szCs w:val="22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6" w:name="sub_1014"/>
      <w:bookmarkEnd w:id="55"/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13.30. После завершения осуществления земляных работ на основании разрешения на осуществление земляных работ</w:t>
      </w:r>
      <w:r w:rsidRPr="008632F3">
        <w:rPr>
          <w:rFonts w:eastAsia="Times New Roman"/>
          <w:sz w:val="22"/>
          <w:szCs w:val="22"/>
        </w:rPr>
        <w:t xml:space="preserve"> либо </w:t>
      </w:r>
      <w:r w:rsidRPr="008632F3">
        <w:rPr>
          <w:rFonts w:eastAsia="Times New Roman"/>
          <w:color w:val="000000"/>
          <w:sz w:val="22"/>
          <w:szCs w:val="22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8632F3">
          <w:rPr>
            <w:rFonts w:eastAsia="Times New Roman"/>
            <w:color w:val="000000"/>
            <w:sz w:val="22"/>
            <w:szCs w:val="22"/>
          </w:rPr>
          <w:t>Приложением</w:t>
        </w:r>
      </w:hyperlink>
      <w:r w:rsidRPr="008632F3">
        <w:rPr>
          <w:rFonts w:eastAsia="Times New Roman"/>
          <w:color w:val="000000"/>
          <w:sz w:val="22"/>
          <w:szCs w:val="22"/>
        </w:rPr>
        <w:t xml:space="preserve"> 4 к настоящим Правилам.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57" w:name="sub_1015"/>
      <w:bookmarkEnd w:id="56"/>
      <w:r w:rsidRPr="008632F3">
        <w:rPr>
          <w:rFonts w:eastAsia="Times New Roman"/>
          <w:color w:val="000000"/>
          <w:sz w:val="22"/>
          <w:szCs w:val="22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58" w:name="sub_1016"/>
      <w:bookmarkEnd w:id="57"/>
      <w:r w:rsidRPr="008632F3">
        <w:rPr>
          <w:rFonts w:eastAsia="Times New Roman"/>
          <w:color w:val="000000"/>
          <w:sz w:val="22"/>
          <w:szCs w:val="22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59" w:name="sub_1017"/>
      <w:bookmarkEnd w:id="58"/>
      <w:r w:rsidRPr="008632F3">
        <w:rPr>
          <w:rFonts w:eastAsia="Times New Roman"/>
          <w:color w:val="000000"/>
          <w:sz w:val="22"/>
          <w:szCs w:val="22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9"/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  <w:r w:rsidRPr="008632F3">
        <w:rPr>
          <w:rFonts w:eastAsia="Times New Roman"/>
          <w:b/>
          <w:color w:val="000000"/>
          <w:sz w:val="22"/>
          <w:szCs w:val="22"/>
        </w:rPr>
        <w:t>Глава 14. Посадка зелёных насаждений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14.4. </w:t>
      </w:r>
      <w:bookmarkStart w:id="60" w:name="_Hlk7527352"/>
      <w:r w:rsidRPr="008632F3">
        <w:rPr>
          <w:rFonts w:eastAsia="Times New Roman"/>
          <w:color w:val="000000"/>
          <w:sz w:val="22"/>
          <w:szCs w:val="22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0"/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14.5. При посадке зелёных насаждений не допускается: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произвольная посадка растений в нарушение существующей технологии;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2) касание ветвями деревьев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токонесущих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проводов, закрытие ими указателей адресных единиц и номерных знаков домов, дорожных знаков;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3) посадка деревьев на расстоянии ближе 5 метров до наружной стены здания или сооружения, кустарников - 1,5 м;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4) посадка деревьев на расстоянии ближе 0,7 метров до края тротуара и садовой дорожки, кустарников - 0,5 м;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6) посадка деревьев на расстоянии ближе 4 метров до мачт и опор осветительной сети, мостовых опор и эстакад;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7) посадка деревьев на расстоянии ближе 1,5 метров до подземных сетей газопровода, канализации;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бесканальной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 xml:space="preserve"> прокладке), кустарников - 1 м;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9) посадка деревьев на расстоянии ближе 2 метров до подземных сетей водопровода, дренажа;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14.10. При организации озеленения следует сохранять существующие ландшафты.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  <w:r w:rsidRPr="008632F3">
        <w:rPr>
          <w:rFonts w:eastAsia="Times New Roman"/>
          <w:b/>
          <w:color w:val="000000"/>
          <w:sz w:val="22"/>
          <w:szCs w:val="22"/>
        </w:rPr>
        <w:t>Глава 15. Охрана и содержание зелёных насаждений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61" w:name="_Hlk35262974"/>
      <w:bookmarkStart w:id="62" w:name="_Hlk35260093"/>
      <w:r w:rsidRPr="008632F3">
        <w:rPr>
          <w:rFonts w:eastAsia="Times New Roman"/>
          <w:color w:val="000000"/>
          <w:sz w:val="22"/>
          <w:szCs w:val="22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разрешения на снос (пересадку) зеленных насаждений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удаления аварийных, больных деревьев и кустарников;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3) организации парковок (парковочных мест);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Органом местного самоуправления, уполномоченным на предоставление порубочного билета</w:t>
      </w:r>
      <w:r w:rsidRPr="008632F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8632F3">
        <w:rPr>
          <w:rFonts w:eastAsia="Times New Roman"/>
          <w:color w:val="000000"/>
          <w:sz w:val="22"/>
          <w:szCs w:val="22"/>
        </w:rPr>
        <w:t>и (или) разрешения, является Администрация поселения.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15.2. Процедура разрешения на снос (пересадку) зеленных насаждений, находящихся в государственной или муниципальной собственности,  за исключением земельных участков, предоставленных для строительства объектов индивидуального жилищного строительства, а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>также земельных участков, предоставленных для ведения личного подсобного хозяйства, садоводства, огородничества.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Процедура предоставления разрешения на снос (пересадку) зеленных насаждений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8632F3" w:rsidRPr="008632F3" w:rsidRDefault="008632F3" w:rsidP="008632F3">
      <w:pPr>
        <w:widowControl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63" w:name="sub_1004"/>
      <w:r w:rsidRPr="008632F3">
        <w:rPr>
          <w:rFonts w:eastAsia="Times New Roman"/>
          <w:color w:val="000000"/>
          <w:sz w:val="22"/>
          <w:szCs w:val="22"/>
        </w:rPr>
        <w:t>15.3. Процедура предоставления разрешения на снос (пересадку) зеленных насаждений осуществляется до удаления деревьев и кустарников, за исключением случая, предусмотренного подпунктом</w:t>
      </w:r>
      <w:r w:rsidRPr="008632F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8632F3">
        <w:rPr>
          <w:rFonts w:eastAsia="Times New Roman"/>
          <w:color w:val="000000"/>
          <w:sz w:val="22"/>
          <w:szCs w:val="22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3"/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15.4. Удаление (снос) деревьев и кустарников осуществляется в срок, установленный в порубочном билете</w:t>
      </w:r>
      <w:bookmarkEnd w:id="61"/>
      <w:r w:rsidRPr="008632F3">
        <w:rPr>
          <w:rFonts w:eastAsia="Times New Roman"/>
          <w:color w:val="000000"/>
          <w:sz w:val="22"/>
          <w:szCs w:val="22"/>
        </w:rPr>
        <w:t xml:space="preserve">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ые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8632F3">
        <w:rPr>
          <w:rFonts w:eastAsia="Times New Roman"/>
          <w:color w:val="000000"/>
          <w:sz w:val="22"/>
          <w:szCs w:val="22"/>
        </w:rPr>
        <w:t>ые</w:t>
      </w:r>
      <w:proofErr w:type="spellEnd"/>
      <w:r w:rsidRPr="008632F3">
        <w:rPr>
          <w:rFonts w:eastAsia="Times New Roman"/>
          <w:color w:val="000000"/>
          <w:sz w:val="22"/>
          <w:szCs w:val="22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15.7. Решение о предоставлении разрешения принимается уполномоченным органом в соответствии с административным регламентом по предоставлению муниципальной услуги по выдаче разрешения на снос (пересадку) зеленных насаждений и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15.8. Процедура разрешения осуществляется за плату, за исключением случаев: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удаления аварийных, больных деревьев и кустарников;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3) пересадки деревьев и кустарников.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5) при работах, финансируемых за счет средств консолидированного бюджета Российской Федерации.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8632F3">
        <w:rPr>
          <w:rFonts w:eastAsia="Times New Roman"/>
          <w:color w:val="000000"/>
          <w:sz w:val="22"/>
          <w:szCs w:val="22"/>
          <w:shd w:val="clear" w:color="auto" w:fill="FFFFFF"/>
        </w:rPr>
        <w:t>муниципальным правовым актом уполномоченного органа</w:t>
      </w:r>
      <w:r w:rsidRPr="008632F3">
        <w:rPr>
          <w:rFonts w:eastAsia="Times New Roman"/>
          <w:color w:val="000000"/>
          <w:sz w:val="22"/>
          <w:szCs w:val="22"/>
        </w:rPr>
        <w:t>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15.9. Основаниями для отказа в предоставлении разрешения являются: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не предоставление документов, предусмотренных пунктом 15.5 настоящих Правил;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4) удаление (пересадка) деревьев и (или) кустарников не требует предоставления разрешения в соответствии с настоящими Правилами;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5) получение разрешения на пересадку деревьев и кустарников предполагается для целей, не предусмотренных пунктом 15.2 настоящих Правил;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15.10. Основанием для аннулирования разрешения является заявление лица, получившего порубочный билет и (или) разрешение.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В случае аннулирования разрешения уполномоченный орган, выдавший порубочный билет и (или) разрешение, в течение </w:t>
      </w:r>
      <w:r w:rsidRPr="008632F3">
        <w:rPr>
          <w:rFonts w:eastAsia="Times New Roman"/>
          <w:i/>
          <w:iCs/>
          <w:color w:val="000000"/>
          <w:sz w:val="22"/>
          <w:szCs w:val="22"/>
        </w:rPr>
        <w:t>5 рабочих дней</w:t>
      </w:r>
      <w:r w:rsidRPr="008632F3">
        <w:rPr>
          <w:rFonts w:eastAsia="Times New Roman"/>
          <w:color w:val="000000"/>
          <w:sz w:val="22"/>
          <w:szCs w:val="22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15.12 В рамках мероприятий по содержанию озелененных территорий допускается: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проводить своевременный ремонт ограждений зеленых насаждений.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2"/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  <w:r w:rsidRPr="008632F3">
        <w:rPr>
          <w:rFonts w:eastAsia="Times New Roman"/>
          <w:b/>
          <w:color w:val="000000"/>
          <w:sz w:val="22"/>
          <w:szCs w:val="22"/>
        </w:rPr>
        <w:t>Глава 16. Восстановление зелёных насаждений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16.1. Компенсационное озеленение производится с учётом следующих требований: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3) восстановление производится в пределах территории, где была произведена вырубка, с высадкой деревьев.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4" w:name="_Hlk103948764"/>
      <w:r w:rsidRPr="008632F3">
        <w:rPr>
          <w:rFonts w:eastAsia="Times New Roman"/>
          <w:color w:val="000000"/>
          <w:sz w:val="22"/>
          <w:szCs w:val="22"/>
        </w:rPr>
        <w:t>муниципальным правовым актом уполномоченного органа</w:t>
      </w:r>
      <w:bookmarkEnd w:id="64"/>
      <w:r w:rsidRPr="008632F3">
        <w:rPr>
          <w:rFonts w:eastAsia="Times New Roman"/>
          <w:color w:val="000000"/>
          <w:sz w:val="22"/>
          <w:szCs w:val="22"/>
        </w:rPr>
        <w:t xml:space="preserve">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</w:p>
    <w:bookmarkEnd w:id="5"/>
    <w:p w:rsidR="008632F3" w:rsidRPr="008632F3" w:rsidRDefault="008632F3" w:rsidP="008632F3">
      <w:pPr>
        <w:autoSpaceDE/>
        <w:autoSpaceDN/>
        <w:ind w:firstLine="567"/>
        <w:jc w:val="both"/>
        <w:rPr>
          <w:b/>
          <w:color w:val="000000"/>
          <w:sz w:val="22"/>
          <w:szCs w:val="22"/>
          <w:lang w:eastAsia="en-US"/>
        </w:rPr>
      </w:pPr>
      <w:r w:rsidRPr="008632F3">
        <w:rPr>
          <w:b/>
          <w:color w:val="000000"/>
          <w:sz w:val="22"/>
          <w:szCs w:val="22"/>
          <w:lang w:eastAsia="en-US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>- проводят систематические обследования территорий;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lastRenderedPageBreak/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>- проводят фитосанитарные мероприятия по локализации и ликвидации карантинных и ядовитых растений.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8632F3">
        <w:rPr>
          <w:color w:val="000000"/>
          <w:sz w:val="22"/>
          <w:szCs w:val="22"/>
          <w:lang w:eastAsia="en-US"/>
        </w:rPr>
        <w:t>бутонизации</w:t>
      </w:r>
      <w:proofErr w:type="spellEnd"/>
      <w:r w:rsidRPr="008632F3">
        <w:rPr>
          <w:color w:val="000000"/>
          <w:sz w:val="22"/>
          <w:szCs w:val="22"/>
          <w:lang w:eastAsia="en-US"/>
        </w:rPr>
        <w:t xml:space="preserve"> и начала цветения следующими способами: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>химическим - опрыскивание очагов произрастания гербицидами и (или) арборицидами;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color w:val="000000"/>
          <w:sz w:val="22"/>
          <w:szCs w:val="22"/>
          <w:lang w:eastAsia="en-US"/>
        </w:rPr>
      </w:pPr>
      <w:r w:rsidRPr="008632F3">
        <w:rPr>
          <w:color w:val="000000"/>
          <w:sz w:val="22"/>
          <w:szCs w:val="22"/>
          <w:lang w:eastAsia="en-US"/>
        </w:rPr>
        <w:t>механическим - скашивание, уборка сухих растений, выкапывание корневой системы;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color w:val="000000"/>
          <w:sz w:val="22"/>
          <w:szCs w:val="22"/>
          <w:lang w:eastAsia="en-US"/>
        </w:rPr>
        <w:t>агротехническим - обработка почвы, посев многолетних трав.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8632F3">
        <w:rPr>
          <w:rFonts w:eastAsia="Times New Roman"/>
          <w:b/>
          <w:bCs/>
          <w:color w:val="000000"/>
          <w:sz w:val="22"/>
          <w:szCs w:val="22"/>
        </w:rPr>
        <w:t>Глава 18. Места (площадки) накопления твердых коммунальных отходов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Pr="008632F3">
        <w:rPr>
          <w:rFonts w:eastAsia="Times New Roman"/>
          <w:bCs/>
          <w:color w:val="000000"/>
          <w:sz w:val="22"/>
          <w:szCs w:val="22"/>
        </w:rPr>
        <w:t>МО Ромашкинское сельское поселение</w:t>
      </w:r>
      <w:r w:rsidRPr="008632F3">
        <w:rPr>
          <w:rFonts w:eastAsia="Times New Roman"/>
          <w:color w:val="000000"/>
          <w:sz w:val="22"/>
          <w:szCs w:val="22"/>
        </w:rPr>
        <w:t xml:space="preserve"> в соответствии с генеральной схемой санитарной очистки территории поселения.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</w:t>
      </w:r>
      <w:r w:rsidR="00DE5BB1">
        <w:rPr>
          <w:rFonts w:eastAsia="Times New Roman"/>
          <w:color w:val="000000"/>
          <w:sz w:val="22"/>
          <w:szCs w:val="22"/>
        </w:rPr>
        <w:t>енные на контейнерных площадках (Приложение № 6).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в бункеры, расположенные на контейнерных площадках;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на специальных площадках для складирования крупногабаритных отходов (далее – специальные площадки).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Запрещается устраивать ограждение контейнерной площадки из сварной сетки, сетки-</w:t>
      </w:r>
      <w:proofErr w:type="spellStart"/>
      <w:r w:rsidRPr="008632F3">
        <w:rPr>
          <w:rFonts w:eastAsia="Times New Roman"/>
          <w:bCs/>
          <w:color w:val="000000"/>
          <w:sz w:val="22"/>
          <w:szCs w:val="22"/>
        </w:rPr>
        <w:t>рабицы</w:t>
      </w:r>
      <w:proofErr w:type="spellEnd"/>
      <w:r w:rsidRPr="008632F3">
        <w:rPr>
          <w:rFonts w:eastAsia="Times New Roman"/>
          <w:bCs/>
          <w:color w:val="000000"/>
          <w:sz w:val="22"/>
          <w:szCs w:val="22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</w:t>
      </w:r>
      <w:r w:rsidRPr="008632F3">
        <w:rPr>
          <w:rFonts w:eastAsia="Times New Roman"/>
          <w:bCs/>
          <w:color w:val="000000"/>
          <w:sz w:val="22"/>
          <w:szCs w:val="22"/>
        </w:rPr>
        <w:lastRenderedPageBreak/>
        <w:t xml:space="preserve">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5" w:name="_Hlk67486644"/>
      <w:r w:rsidRPr="008632F3">
        <w:rPr>
          <w:rFonts w:eastAsia="Times New Roman"/>
          <w:bCs/>
          <w:color w:val="000000"/>
          <w:sz w:val="22"/>
          <w:szCs w:val="22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5"/>
      <w:r w:rsidRPr="008632F3">
        <w:rPr>
          <w:rFonts w:eastAsia="Times New Roman"/>
          <w:bCs/>
          <w:color w:val="000000"/>
          <w:sz w:val="22"/>
          <w:szCs w:val="22"/>
        </w:rPr>
        <w:t>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Не допускается промывка контейнеров и (или) бункеров на контейнерных площадках.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8632F3">
        <w:rPr>
          <w:rFonts w:eastAsia="Times New Roman"/>
          <w:bCs/>
          <w:color w:val="000000"/>
          <w:sz w:val="22"/>
          <w:szCs w:val="22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</w:t>
      </w:r>
      <w:r w:rsidRPr="008632F3">
        <w:rPr>
          <w:rFonts w:eastAsia="Times New Roman"/>
          <w:color w:val="000000"/>
          <w:sz w:val="22"/>
          <w:szCs w:val="22"/>
        </w:rPr>
        <w:lastRenderedPageBreak/>
        <w:t>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8632F3">
        <w:rPr>
          <w:rFonts w:eastAsia="Times New Roman"/>
          <w:bCs/>
          <w:color w:val="000000"/>
          <w:sz w:val="22"/>
          <w:szCs w:val="22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8632F3">
        <w:rPr>
          <w:rFonts w:eastAsia="Times New Roman"/>
          <w:color w:val="000000"/>
          <w:sz w:val="22"/>
          <w:szCs w:val="22"/>
        </w:rPr>
        <w:t>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b/>
          <w:bCs/>
          <w:color w:val="000000"/>
          <w:sz w:val="22"/>
          <w:szCs w:val="22"/>
        </w:rPr>
        <w:t>Глава 19. Выпас и прогон сельскохозяйственных животных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19.8. При осуществлении выпаса сельскохозяйственных животных допускается: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1) свободный выпас сельскохозяйственных животных на огороженной территории;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Выпас лошадей допускается лишь в их стреноженном состоянии.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19.9. При осуществлении выпаса и прогона сельскохозяйственных животных запрещается: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выпас сельскохозяйственных животных на неогороженных территориях (пастбищах) без надзора;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выпас сельскохозяйственных животных в границах полосы отвода автомобильной дороги;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оставлять на автомобильной дороге сельскохозяйственных животных без надзора;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8632F3" w:rsidRPr="008632F3" w:rsidRDefault="008632F3" w:rsidP="008632F3">
      <w:pPr>
        <w:widowControl w:val="0"/>
        <w:suppressAutoHyphens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8632F3" w:rsidRPr="008632F3" w:rsidRDefault="008632F3" w:rsidP="008632F3">
      <w:pPr>
        <w:autoSpaceDE/>
        <w:autoSpaceDN/>
        <w:ind w:firstLine="567"/>
        <w:rPr>
          <w:rFonts w:eastAsia="Times New Roman"/>
          <w:color w:val="000000"/>
          <w:sz w:val="22"/>
          <w:szCs w:val="22"/>
        </w:rPr>
      </w:pP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  <w:r w:rsidRPr="008632F3">
        <w:rPr>
          <w:rFonts w:eastAsia="Times New Roman"/>
          <w:b/>
          <w:color w:val="000000"/>
          <w:sz w:val="22"/>
          <w:szCs w:val="22"/>
        </w:rPr>
        <w:t>Глава 20. Праздничное оформление территории поселения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20.2. В перечень объектов праздничного оформления могут включаться: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площади, улицы, бульвары, мостовые сооружения, магистрали;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места массовых гуляний, парки, скверы, набережные;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в) фасады зданий;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20.3. К элементам праздничного оформления относятся: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lastRenderedPageBreak/>
        <w:t>г) праздничное освещение (иллюминация) улиц, площадей, фасадов зданий и сооружений, в том числе: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праздничная подсветка фасадов зданий;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иллюминационные гирлянды и кронштейны;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подсветка зеленых насаждений;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праздничное и тематическое оформление пассажирского транспорта;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государственные и муниципальные флаги, государственная и муниципальная символика;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декоративные флаги, флажки, стяги;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информационные и тематические материалы на рекламных конструкциях;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8632F3" w:rsidRP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632F3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632F3">
        <w:rPr>
          <w:rFonts w:eastAsia="Times New Roman"/>
          <w:color w:val="000000"/>
          <w:sz w:val="22"/>
          <w:szCs w:val="22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8632F3" w:rsidRDefault="008632F3">
      <w:pPr>
        <w:autoSpaceDE/>
        <w:autoSpaceDN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br w:type="page"/>
      </w:r>
    </w:p>
    <w:p w:rsidR="008632F3" w:rsidRPr="008632F3" w:rsidRDefault="008632F3" w:rsidP="008632F3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</w:t>
      </w:r>
      <w:r w:rsidRPr="008632F3">
        <w:rPr>
          <w:sz w:val="16"/>
          <w:szCs w:val="16"/>
        </w:rPr>
        <w:t xml:space="preserve"> 1</w:t>
      </w:r>
    </w:p>
    <w:p w:rsidR="008632F3" w:rsidRPr="008632F3" w:rsidRDefault="008632F3" w:rsidP="008632F3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к Правилам благоустройства</w:t>
      </w:r>
    </w:p>
    <w:p w:rsidR="008632F3" w:rsidRPr="008632F3" w:rsidRDefault="008632F3" w:rsidP="008632F3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территории МО Ромашкинское сельское поселение</w:t>
      </w:r>
    </w:p>
    <w:p w:rsidR="008632F3" w:rsidRPr="008632F3" w:rsidRDefault="008632F3" w:rsidP="008632F3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утвержденным решением совета депутатов МО Ромашкинское сельское поселение</w:t>
      </w:r>
    </w:p>
    <w:p w:rsidR="008632F3" w:rsidRPr="00027FC8" w:rsidRDefault="001B4343" w:rsidP="001B4343">
      <w:pPr>
        <w:autoSpaceDE/>
        <w:autoSpaceDN/>
        <w:jc w:val="right"/>
        <w:rPr>
          <w:rFonts w:eastAsia="Times New Roman"/>
          <w:color w:val="000000"/>
          <w:sz w:val="22"/>
          <w:szCs w:val="22"/>
        </w:rPr>
      </w:pPr>
      <w:r w:rsidRPr="001B4343">
        <w:rPr>
          <w:sz w:val="16"/>
          <w:szCs w:val="16"/>
        </w:rPr>
        <w:t>от 22.11.2022 года №133</w:t>
      </w:r>
    </w:p>
    <w:p w:rsidR="008632F3" w:rsidRPr="00027FC8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СОГЛАШЕНИЕ</w:t>
      </w:r>
    </w:p>
    <w:p w:rsidR="008632F3" w:rsidRPr="00027FC8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О ЗАКРЕПЛЕНИИ ПРИЛЕГАЮЩЕЙ ТЕРРИТОРИИ</w:t>
      </w:r>
    </w:p>
    <w:p w:rsidR="008632F3" w:rsidRPr="00027FC8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В УСТАНОВЛЕННЫХ ГРАНИЦАХ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_________________________                                                      «____» _____________ 2022 г.</w:t>
      </w:r>
    </w:p>
    <w:p w:rsidR="008632F3" w:rsidRPr="00027FC8" w:rsidRDefault="008632F3" w:rsidP="008632F3">
      <w:pPr>
        <w:autoSpaceDE/>
        <w:autoSpaceDN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наименование населенного пункта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 xml:space="preserve">Администрация </w:t>
      </w:r>
      <w:bookmarkStart w:id="66" w:name="_Hlk103948991"/>
      <w:r w:rsidRPr="00027FC8">
        <w:rPr>
          <w:rFonts w:eastAsia="Times New Roman"/>
          <w:b/>
          <w:bCs/>
          <w:color w:val="000000"/>
          <w:sz w:val="22"/>
          <w:szCs w:val="22"/>
        </w:rPr>
        <w:t xml:space="preserve">__________ </w:t>
      </w:r>
      <w:r w:rsidRPr="00027FC8">
        <w:rPr>
          <w:rFonts w:eastAsia="Times New Roman"/>
          <w:i/>
          <w:iCs/>
          <w:color w:val="000000"/>
          <w:sz w:val="22"/>
          <w:szCs w:val="22"/>
        </w:rPr>
        <w:t xml:space="preserve">(наименование муниципального образования) </w:t>
      </w:r>
      <w:bookmarkEnd w:id="66"/>
      <w:r w:rsidRPr="00027FC8">
        <w:rPr>
          <w:rFonts w:eastAsia="Times New Roman"/>
          <w:color w:val="000000"/>
          <w:sz w:val="22"/>
          <w:szCs w:val="22"/>
        </w:rPr>
        <w:t xml:space="preserve">в лице Главы </w:t>
      </w:r>
      <w:r w:rsidRPr="00027FC8">
        <w:rPr>
          <w:rFonts w:eastAsia="Times New Roman"/>
          <w:b/>
          <w:bCs/>
          <w:color w:val="000000"/>
          <w:sz w:val="22"/>
          <w:szCs w:val="22"/>
        </w:rPr>
        <w:t xml:space="preserve">__________ </w:t>
      </w:r>
      <w:r w:rsidRPr="00027FC8">
        <w:rPr>
          <w:rFonts w:eastAsia="Times New Roman"/>
          <w:i/>
          <w:iCs/>
          <w:color w:val="000000"/>
          <w:sz w:val="22"/>
          <w:szCs w:val="22"/>
        </w:rPr>
        <w:t>(наименование муниципального образования)</w:t>
      </w:r>
      <w:r w:rsidRPr="00027FC8">
        <w:rPr>
          <w:rFonts w:eastAsia="Times New Roman"/>
          <w:color w:val="000000"/>
          <w:sz w:val="22"/>
          <w:szCs w:val="22"/>
        </w:rPr>
        <w:t xml:space="preserve">, действующего на основании </w:t>
      </w:r>
      <w:hyperlink r:id="rId10" w:history="1">
        <w:r w:rsidRPr="00027FC8">
          <w:rPr>
            <w:rFonts w:eastAsia="Times New Roman"/>
            <w:color w:val="000000"/>
            <w:sz w:val="22"/>
            <w:szCs w:val="22"/>
          </w:rPr>
          <w:t>Устава</w:t>
        </w:r>
      </w:hyperlink>
      <w:r w:rsidRPr="00027FC8">
        <w:rPr>
          <w:rFonts w:eastAsia="Times New Roman"/>
          <w:color w:val="000000"/>
          <w:sz w:val="22"/>
          <w:szCs w:val="22"/>
        </w:rPr>
        <w:t xml:space="preserve"> </w:t>
      </w:r>
      <w:r w:rsidRPr="00027FC8">
        <w:rPr>
          <w:rFonts w:eastAsia="Times New Roman"/>
          <w:b/>
          <w:bCs/>
          <w:color w:val="000000"/>
          <w:sz w:val="22"/>
          <w:szCs w:val="22"/>
        </w:rPr>
        <w:t xml:space="preserve">__________ </w:t>
      </w:r>
      <w:r w:rsidRPr="00027FC8">
        <w:rPr>
          <w:rFonts w:eastAsia="Times New Roman"/>
          <w:i/>
          <w:iCs/>
          <w:color w:val="000000"/>
          <w:sz w:val="22"/>
          <w:szCs w:val="22"/>
        </w:rPr>
        <w:t>(наименование муниципального образования)</w:t>
      </w:r>
      <w:r w:rsidRPr="00027FC8">
        <w:rPr>
          <w:rFonts w:eastAsia="Times New Roman"/>
          <w:color w:val="000000"/>
          <w:sz w:val="22"/>
          <w:szCs w:val="22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027FC8">
        <w:rPr>
          <w:rFonts w:eastAsia="Times New Roman"/>
          <w:color w:val="000000"/>
          <w:sz w:val="22"/>
          <w:szCs w:val="22"/>
          <w:vertAlign w:val="superscript"/>
        </w:rPr>
        <w:footnoteReference w:id="1"/>
      </w:r>
      <w:r w:rsidRPr="00027FC8">
        <w:rPr>
          <w:rFonts w:eastAsia="Times New Roman"/>
          <w:color w:val="000000"/>
          <w:sz w:val="22"/>
          <w:szCs w:val="22"/>
        </w:rPr>
        <w:t>, именуемое в дальнейшем — Гражданин или Организация (</w:t>
      </w:r>
      <w:r w:rsidRPr="00027FC8">
        <w:rPr>
          <w:rFonts w:eastAsia="Times New Roman"/>
          <w:i/>
          <w:color w:val="000000"/>
          <w:sz w:val="22"/>
          <w:szCs w:val="22"/>
        </w:rPr>
        <w:t>в зависимости от статуса здесь и далее по тексту необходимое условное обозначение следует подчеркнуть</w:t>
      </w:r>
      <w:r w:rsidRPr="00027FC8">
        <w:rPr>
          <w:rFonts w:eastAsia="Times New Roman"/>
          <w:color w:val="000000"/>
          <w:sz w:val="22"/>
          <w:szCs w:val="22"/>
        </w:rPr>
        <w:t>), с другой стороны, заключили настоящее соглашение о нижеследующем: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  <w:bookmarkStart w:id="68" w:name="Par19"/>
      <w:bookmarkEnd w:id="68"/>
      <w:r w:rsidRPr="00027FC8">
        <w:rPr>
          <w:rFonts w:eastAsia="Times New Roman"/>
          <w:color w:val="000000"/>
          <w:sz w:val="22"/>
          <w:szCs w:val="22"/>
        </w:rPr>
        <w:t>1. Предмет соглашения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27FC8">
        <w:rPr>
          <w:rFonts w:eastAsia="Times New Roman"/>
          <w:i/>
          <w:color w:val="000000"/>
          <w:sz w:val="22"/>
          <w:szCs w:val="22"/>
        </w:rPr>
        <w:t>(необходимый вид объекта следует подчеркнуть)</w:t>
      </w:r>
      <w:r w:rsidRPr="00027FC8">
        <w:rPr>
          <w:rFonts w:eastAsia="Times New Roman"/>
          <w:color w:val="000000"/>
          <w:sz w:val="22"/>
          <w:szCs w:val="22"/>
        </w:rPr>
        <w:t>, расположенному по адресу: ________________, ул. __________________, ______, принадлежащему Гражданину или Организации на праве</w:t>
      </w:r>
      <w:r w:rsidRPr="00027FC8">
        <w:rPr>
          <w:rFonts w:eastAsia="Times New Roman"/>
          <w:color w:val="000000"/>
          <w:sz w:val="22"/>
          <w:szCs w:val="22"/>
          <w:vertAlign w:val="superscript"/>
        </w:rPr>
        <w:footnoteReference w:id="2"/>
      </w:r>
      <w:r w:rsidRPr="00027FC8">
        <w:rPr>
          <w:rFonts w:eastAsia="Times New Roman"/>
          <w:color w:val="000000"/>
          <w:sz w:val="22"/>
          <w:szCs w:val="22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69" w:name="_Hlk103949052"/>
      <w:r w:rsidRPr="00027FC8">
        <w:rPr>
          <w:rFonts w:eastAsia="Times New Roman"/>
          <w:b/>
          <w:bCs/>
          <w:color w:val="000000"/>
          <w:sz w:val="22"/>
          <w:szCs w:val="22"/>
        </w:rPr>
        <w:t xml:space="preserve">__________ </w:t>
      </w:r>
      <w:r w:rsidRPr="00027FC8">
        <w:rPr>
          <w:rFonts w:eastAsia="Times New Roman"/>
          <w:i/>
          <w:iCs/>
          <w:color w:val="000000"/>
          <w:sz w:val="22"/>
          <w:szCs w:val="22"/>
        </w:rPr>
        <w:t>(наименование муниципального образования)</w:t>
      </w:r>
      <w:bookmarkEnd w:id="69"/>
      <w:r w:rsidRPr="00027FC8">
        <w:rPr>
          <w:rFonts w:eastAsia="Times New Roman"/>
          <w:color w:val="000000"/>
          <w:sz w:val="22"/>
          <w:szCs w:val="22"/>
        </w:rPr>
        <w:t xml:space="preserve">, утвержденными решением </w:t>
      </w:r>
      <w:r w:rsidRPr="00027FC8">
        <w:rPr>
          <w:rFonts w:eastAsia="Times New Roman"/>
          <w:b/>
          <w:bCs/>
          <w:color w:val="000000"/>
          <w:sz w:val="22"/>
          <w:szCs w:val="22"/>
        </w:rPr>
        <w:t xml:space="preserve">__________ </w:t>
      </w:r>
      <w:r w:rsidRPr="00027FC8">
        <w:rPr>
          <w:rFonts w:eastAsia="Times New Roman"/>
          <w:i/>
          <w:iCs/>
          <w:color w:val="000000"/>
          <w:sz w:val="22"/>
          <w:szCs w:val="22"/>
        </w:rPr>
        <w:t xml:space="preserve">(наименование представительного органа муниципального образования) </w:t>
      </w:r>
      <w:r w:rsidRPr="00027FC8">
        <w:rPr>
          <w:rFonts w:eastAsia="Times New Roman"/>
          <w:color w:val="000000"/>
          <w:sz w:val="22"/>
          <w:szCs w:val="22"/>
        </w:rPr>
        <w:t>от «____» ________________ 2022 № ______ (далее — Правила).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 Обязанности сторон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2.3. Гражданин или Организация вправе: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27FC8">
        <w:rPr>
          <w:rFonts w:eastAsia="Times New Roman"/>
          <w:i/>
          <w:color w:val="000000"/>
          <w:sz w:val="22"/>
          <w:szCs w:val="22"/>
        </w:rPr>
        <w:t>(необходимый вид объекта следует подчеркнуть)</w:t>
      </w:r>
      <w:r w:rsidRPr="00027FC8">
        <w:rPr>
          <w:rFonts w:eastAsia="Times New Roman"/>
          <w:color w:val="000000"/>
          <w:sz w:val="22"/>
          <w:szCs w:val="22"/>
        </w:rPr>
        <w:t>, к которому прилегает закрепленная территория.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2.4. Гражданин или Организация обязуется: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lastRenderedPageBreak/>
        <w:t>2.4.1. Осуществлять содержание и благоустройство закрепленной прилегающей территории в соответствии с Правилами.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 xml:space="preserve">2.4.2.3. обрабатывать прилегающие территории </w:t>
      </w:r>
      <w:proofErr w:type="spellStart"/>
      <w:r w:rsidRPr="00027FC8">
        <w:rPr>
          <w:rFonts w:eastAsia="Times New Roman"/>
          <w:color w:val="000000"/>
          <w:sz w:val="22"/>
          <w:szCs w:val="22"/>
        </w:rPr>
        <w:t>противогололедными</w:t>
      </w:r>
      <w:proofErr w:type="spellEnd"/>
      <w:r w:rsidRPr="00027FC8">
        <w:rPr>
          <w:rFonts w:eastAsia="Times New Roman"/>
          <w:color w:val="000000"/>
          <w:sz w:val="22"/>
          <w:szCs w:val="22"/>
        </w:rPr>
        <w:t xml:space="preserve"> реагентами;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2.4.2.4. осуществлять покос травы и обрезку поросли.</w:t>
      </w:r>
      <w:r w:rsidRPr="00027FC8">
        <w:rPr>
          <w:color w:val="000000"/>
          <w:sz w:val="22"/>
          <w:szCs w:val="22"/>
          <w:lang w:eastAsia="en-US"/>
        </w:rPr>
        <w:t xml:space="preserve"> </w:t>
      </w:r>
      <w:r w:rsidRPr="00027FC8">
        <w:rPr>
          <w:rFonts w:eastAsia="Times New Roman"/>
          <w:color w:val="000000"/>
          <w:sz w:val="22"/>
          <w:szCs w:val="22"/>
        </w:rPr>
        <w:t>Высота травы не должна превышать 15 сантиметров от поверхности земли;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2.4.5. Прочие условия _______________________________.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3. Рассмотрение споров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8632F3" w:rsidRPr="00027FC8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4. Срок действия соглашения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027FC8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0" w:name="_Hlk8640813"/>
      <w:r w:rsidRPr="00027FC8">
        <w:rPr>
          <w:rFonts w:eastAsia="Times New Roman"/>
          <w:color w:val="000000"/>
          <w:sz w:val="22"/>
          <w:szCs w:val="22"/>
        </w:rPr>
        <w:t xml:space="preserve">на здание, строение, сооружение, земельный участок </w:t>
      </w:r>
      <w:r w:rsidRPr="00027FC8">
        <w:rPr>
          <w:rFonts w:eastAsia="Times New Roman"/>
          <w:i/>
          <w:color w:val="000000"/>
          <w:sz w:val="22"/>
          <w:szCs w:val="22"/>
        </w:rPr>
        <w:t>(необходимый вид объекта следует подчеркнуть)</w:t>
      </w:r>
      <w:bookmarkEnd w:id="70"/>
      <w:r w:rsidR="00027FC8" w:rsidRPr="00027FC8">
        <w:rPr>
          <w:rFonts w:eastAsia="Times New Roman"/>
          <w:color w:val="000000"/>
          <w:sz w:val="22"/>
          <w:szCs w:val="22"/>
        </w:rPr>
        <w:t>.</w:t>
      </w:r>
    </w:p>
    <w:p w:rsidR="008632F3" w:rsidRPr="00027FC8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5. Заключительные положения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 w:rsidRPr="00027FC8">
        <w:rPr>
          <w:rFonts w:eastAsia="Times New Roman"/>
          <w:color w:val="000000"/>
          <w:sz w:val="22"/>
          <w:szCs w:val="22"/>
        </w:rPr>
        <w:t>недостижении</w:t>
      </w:r>
      <w:proofErr w:type="spellEnd"/>
      <w:r w:rsidRPr="00027FC8">
        <w:rPr>
          <w:rFonts w:eastAsia="Times New Roman"/>
          <w:color w:val="000000"/>
          <w:sz w:val="22"/>
          <w:szCs w:val="22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>Юридические адреса и контакты сторон</w:t>
      </w: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027FC8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027FC8">
        <w:rPr>
          <w:rFonts w:eastAsia="Times New Roman"/>
          <w:color w:val="000000"/>
          <w:sz w:val="22"/>
          <w:szCs w:val="22"/>
        </w:rPr>
        <w:t xml:space="preserve">       Администрация:                                     Гражданин или Организация</w:t>
      </w:r>
      <w:r w:rsidRPr="00027FC8">
        <w:rPr>
          <w:rFonts w:eastAsia="Times New Roman"/>
          <w:color w:val="000000"/>
          <w:sz w:val="22"/>
          <w:szCs w:val="22"/>
          <w:vertAlign w:val="superscript"/>
        </w:rPr>
        <w:footnoteReference w:id="3"/>
      </w:r>
      <w:r w:rsidRPr="00027FC8">
        <w:rPr>
          <w:rFonts w:eastAsia="Times New Roman"/>
          <w:color w:val="000000"/>
          <w:sz w:val="22"/>
          <w:szCs w:val="22"/>
        </w:rPr>
        <w:t>:</w:t>
      </w:r>
    </w:p>
    <w:p w:rsidR="008632F3" w:rsidRDefault="008632F3">
      <w:pPr>
        <w:autoSpaceDE/>
        <w:autoSpaceDN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8632F3" w:rsidRPr="00027FC8" w:rsidRDefault="008632F3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027FC8">
        <w:rPr>
          <w:sz w:val="16"/>
          <w:szCs w:val="16"/>
        </w:rPr>
        <w:lastRenderedPageBreak/>
        <w:t>Приложение</w:t>
      </w:r>
      <w:r w:rsidR="00027FC8">
        <w:rPr>
          <w:sz w:val="16"/>
          <w:szCs w:val="16"/>
        </w:rPr>
        <w:t xml:space="preserve"> </w:t>
      </w:r>
      <w:r w:rsidRPr="00027FC8">
        <w:rPr>
          <w:sz w:val="16"/>
          <w:szCs w:val="16"/>
        </w:rPr>
        <w:t>к соглашению</w:t>
      </w:r>
    </w:p>
    <w:p w:rsidR="008632F3" w:rsidRPr="00027FC8" w:rsidRDefault="008632F3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027FC8">
        <w:rPr>
          <w:sz w:val="16"/>
          <w:szCs w:val="16"/>
        </w:rPr>
        <w:t>о закреплении прилегающей территории</w:t>
      </w:r>
    </w:p>
    <w:p w:rsidR="008632F3" w:rsidRPr="00027FC8" w:rsidRDefault="008632F3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027FC8">
        <w:rPr>
          <w:sz w:val="16"/>
          <w:szCs w:val="16"/>
        </w:rPr>
        <w:t>в установленных границах</w:t>
      </w:r>
    </w:p>
    <w:p w:rsidR="008632F3" w:rsidRPr="009A7C7E" w:rsidRDefault="008632F3" w:rsidP="008632F3">
      <w:pPr>
        <w:adjustRightInd w:val="0"/>
        <w:spacing w:after="200"/>
        <w:jc w:val="center"/>
        <w:rPr>
          <w:color w:val="000000"/>
          <w:sz w:val="22"/>
          <w:szCs w:val="22"/>
          <w:lang w:eastAsia="en-US"/>
        </w:rPr>
      </w:pPr>
      <w:bookmarkStart w:id="71" w:name="Par77"/>
      <w:bookmarkEnd w:id="71"/>
    </w:p>
    <w:p w:rsidR="008632F3" w:rsidRPr="009A7C7E" w:rsidRDefault="008632F3" w:rsidP="008632F3">
      <w:pPr>
        <w:adjustRightInd w:val="0"/>
        <w:spacing w:after="200"/>
        <w:jc w:val="center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КАРТА-СХЕМА ПРИЛЕГАЮЩЕЙ ТЕРРИТОРИИ</w:t>
      </w:r>
    </w:p>
    <w:p w:rsidR="008632F3" w:rsidRPr="009A7C7E" w:rsidRDefault="008632F3" w:rsidP="008632F3">
      <w:pPr>
        <w:adjustRightInd w:val="0"/>
        <w:spacing w:after="20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1. Местоположение прилегающей территории</w:t>
      </w:r>
      <w:r w:rsidRPr="009A7C7E">
        <w:rPr>
          <w:color w:val="000000"/>
          <w:sz w:val="22"/>
          <w:szCs w:val="22"/>
          <w:vertAlign w:val="superscript"/>
          <w:lang w:eastAsia="en-US"/>
        </w:rPr>
        <w:footnoteReference w:id="4"/>
      </w:r>
      <w:r w:rsidRPr="009A7C7E">
        <w:rPr>
          <w:color w:val="000000"/>
          <w:sz w:val="22"/>
          <w:szCs w:val="22"/>
          <w:lang w:eastAsia="en-US"/>
        </w:rPr>
        <w:t xml:space="preserve"> (адрес)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9A7C7E">
        <w:rPr>
          <w:color w:val="000000"/>
          <w:sz w:val="22"/>
          <w:szCs w:val="22"/>
          <w:vertAlign w:val="superscript"/>
          <w:lang w:eastAsia="en-US"/>
        </w:rPr>
        <w:footnoteReference w:id="5"/>
      </w:r>
      <w:r w:rsidRPr="009A7C7E">
        <w:rPr>
          <w:color w:val="000000"/>
          <w:sz w:val="22"/>
          <w:szCs w:val="22"/>
          <w:lang w:eastAsia="en-US"/>
        </w:rPr>
        <w:t>: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9A7C7E">
        <w:rPr>
          <w:color w:val="000000"/>
          <w:sz w:val="22"/>
          <w:szCs w:val="22"/>
          <w:vertAlign w:val="superscript"/>
          <w:lang w:eastAsia="en-US"/>
        </w:rPr>
        <w:footnoteReference w:id="6"/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8632F3" w:rsidRPr="009A7C7E" w:rsidRDefault="008632F3" w:rsidP="008632F3">
      <w:pPr>
        <w:adjustRightInd w:val="0"/>
        <w:jc w:val="center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_____________________________________________________________________________</w:t>
      </w:r>
    </w:p>
    <w:p w:rsidR="008632F3" w:rsidRPr="009A7C7E" w:rsidRDefault="008632F3" w:rsidP="008632F3">
      <w:pPr>
        <w:adjustRightInd w:val="0"/>
        <w:jc w:val="center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(при наличии)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_____________________________________________________________________________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5. Наличие объектов (в том числе благоустройства), расположенных на прилегающей территории, с их описанием</w:t>
      </w:r>
      <w:r w:rsidRPr="009A7C7E">
        <w:rPr>
          <w:color w:val="000000"/>
          <w:sz w:val="22"/>
          <w:szCs w:val="22"/>
          <w:vertAlign w:val="superscript"/>
          <w:lang w:eastAsia="en-US"/>
        </w:rPr>
        <w:footnoteReference w:id="7"/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9A7C7E">
        <w:rPr>
          <w:color w:val="000000"/>
          <w:sz w:val="22"/>
          <w:szCs w:val="22"/>
          <w:vertAlign w:val="superscript"/>
          <w:lang w:eastAsia="en-US"/>
        </w:rPr>
        <w:footnoteReference w:id="8"/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center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Графическое описание: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Схематическое изображение границ здания, строения, сооружения, земельного участка:</w:t>
      </w:r>
    </w:p>
    <w:p w:rsidR="008632F3" w:rsidRPr="009A7C7E" w:rsidRDefault="008632F3" w:rsidP="008632F3">
      <w:pPr>
        <w:adjustRightInd w:val="0"/>
        <w:spacing w:after="20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spacing w:after="20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lastRenderedPageBreak/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 xml:space="preserve">Гражданин или Организация </w:t>
      </w:r>
      <w:bookmarkStart w:id="74" w:name="_Hlk6841104"/>
      <w:r w:rsidRPr="009A7C7E">
        <w:rPr>
          <w:color w:val="000000"/>
          <w:sz w:val="22"/>
          <w:szCs w:val="22"/>
          <w:lang w:eastAsia="en-US"/>
        </w:rPr>
        <w:t>___________ ___________________________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 xml:space="preserve">                                                                 (подпись)                    (расшифровка подписи)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bookmarkStart w:id="75" w:name="_Hlk6841184"/>
      <w:bookmarkEnd w:id="74"/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М.П.</w:t>
      </w:r>
    </w:p>
    <w:bookmarkEnd w:id="75"/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(для юридических лиц и индивидуальных предпринимателей)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Администрация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(наименование должности лица, подписывающего карту-схему)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___________ ___________________________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 xml:space="preserve">   (подпись)                    (расшифровка подписи)</w:t>
      </w:r>
    </w:p>
    <w:p w:rsidR="008632F3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027FC8" w:rsidRPr="009A7C7E" w:rsidRDefault="008632F3" w:rsidP="008632F3">
      <w:pPr>
        <w:adjustRightInd w:val="0"/>
        <w:jc w:val="both"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t>М.П.</w:t>
      </w:r>
    </w:p>
    <w:p w:rsidR="00027FC8" w:rsidRPr="009A7C7E" w:rsidRDefault="00027FC8">
      <w:pPr>
        <w:autoSpaceDE/>
        <w:autoSpaceDN/>
        <w:rPr>
          <w:color w:val="000000"/>
          <w:sz w:val="22"/>
          <w:szCs w:val="22"/>
          <w:lang w:eastAsia="en-US"/>
        </w:rPr>
      </w:pPr>
      <w:r w:rsidRPr="009A7C7E">
        <w:rPr>
          <w:color w:val="000000"/>
          <w:sz w:val="22"/>
          <w:szCs w:val="22"/>
          <w:lang w:eastAsia="en-US"/>
        </w:rPr>
        <w:br w:type="page"/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 2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к Правилам благоустройства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территории МО Ромашкинское сельское поселение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утвержденным решением совета депутатов МО Ромашкинское сельское поселение</w:t>
      </w:r>
    </w:p>
    <w:p w:rsidR="008632F3" w:rsidRPr="009A7C7E" w:rsidRDefault="001B4343" w:rsidP="001B4343">
      <w:pPr>
        <w:autoSpaceDE/>
        <w:autoSpaceDN/>
        <w:jc w:val="right"/>
        <w:rPr>
          <w:rFonts w:eastAsia="Times New Roman"/>
          <w:color w:val="000000"/>
          <w:sz w:val="22"/>
          <w:szCs w:val="22"/>
        </w:rPr>
      </w:pPr>
      <w:r w:rsidRPr="001B4343">
        <w:rPr>
          <w:sz w:val="16"/>
          <w:szCs w:val="16"/>
        </w:rPr>
        <w:t>от 22.11.2022 года №133</w:t>
      </w:r>
    </w:p>
    <w:p w:rsidR="008632F3" w:rsidRPr="009A7C7E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b/>
          <w:bCs/>
          <w:color w:val="000000"/>
          <w:sz w:val="22"/>
          <w:szCs w:val="22"/>
        </w:rPr>
        <w:t>Уведомление</w:t>
      </w:r>
      <w:r w:rsidRPr="009A7C7E">
        <w:rPr>
          <w:rFonts w:eastAsia="Times New Roman"/>
          <w:b/>
          <w:bCs/>
          <w:color w:val="000000"/>
          <w:sz w:val="22"/>
          <w:szCs w:val="22"/>
        </w:rPr>
        <w:br/>
        <w:t>о проведении земляных работ</w:t>
      </w:r>
    </w:p>
    <w:p w:rsidR="008632F3" w:rsidRPr="009A7C7E" w:rsidRDefault="008632F3" w:rsidP="008632F3">
      <w:pPr>
        <w:autoSpaceDE/>
        <w:autoSpaceDN/>
        <w:rPr>
          <w:rFonts w:eastAsia="Times New Roman"/>
          <w:color w:val="000000"/>
          <w:sz w:val="22"/>
          <w:szCs w:val="22"/>
        </w:rPr>
      </w:pPr>
    </w:p>
    <w:p w:rsidR="008632F3" w:rsidRPr="009A7C7E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8632F3" w:rsidRPr="009A7C7E" w:rsidRDefault="008632F3" w:rsidP="008632F3">
      <w:pPr>
        <w:autoSpaceDE/>
        <w:autoSpaceDN/>
        <w:ind w:firstLine="567"/>
        <w:jc w:val="center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(наименование населённого пункта. улицы, номер участка, указывается</w:t>
      </w:r>
    </w:p>
    <w:p w:rsidR="008632F3" w:rsidRPr="009A7C7E" w:rsidRDefault="008632F3" w:rsidP="008632F3">
      <w:pPr>
        <w:autoSpaceDE/>
        <w:autoSpaceDN/>
        <w:ind w:firstLine="567"/>
        <w:jc w:val="center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в том числе кадастровый номер земельного участка, если он имеется)</w:t>
      </w:r>
    </w:p>
    <w:p w:rsidR="008632F3" w:rsidRPr="009A7C7E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Необходимость проведения земляных работ обусловлена аварией________________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________________________________________________________(указывается фактически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произошедшее повреждение (уничтожение) имущества в результате произошедшей аварии).</w:t>
      </w:r>
    </w:p>
    <w:p w:rsidR="008632F3" w:rsidRPr="009A7C7E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Представляю график планируемого проведения земляных работ:</w:t>
      </w:r>
    </w:p>
    <w:p w:rsidR="008632F3" w:rsidRPr="009A7C7E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8632F3" w:rsidRPr="009A7C7E" w:rsidTr="008632F3">
        <w:tc>
          <w:tcPr>
            <w:tcW w:w="445" w:type="dxa"/>
          </w:tcPr>
          <w:p w:rsidR="008632F3" w:rsidRPr="009A7C7E" w:rsidRDefault="008632F3" w:rsidP="008632F3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83" w:type="dxa"/>
          </w:tcPr>
          <w:p w:rsidR="008632F3" w:rsidRPr="009A7C7E" w:rsidRDefault="008632F3" w:rsidP="008632F3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4536" w:type="dxa"/>
          </w:tcPr>
          <w:p w:rsidR="008632F3" w:rsidRPr="009A7C7E" w:rsidRDefault="008632F3" w:rsidP="008632F3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8632F3" w:rsidRPr="009A7C7E" w:rsidTr="008632F3">
        <w:tc>
          <w:tcPr>
            <w:tcW w:w="445" w:type="dxa"/>
          </w:tcPr>
          <w:p w:rsidR="008632F3" w:rsidRPr="009A7C7E" w:rsidRDefault="008632F3" w:rsidP="008632F3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83" w:type="dxa"/>
          </w:tcPr>
          <w:p w:rsidR="008632F3" w:rsidRPr="009A7C7E" w:rsidRDefault="008632F3" w:rsidP="008632F3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632F3" w:rsidRPr="009A7C7E" w:rsidRDefault="008632F3" w:rsidP="008632F3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32F3" w:rsidRPr="009A7C7E" w:rsidTr="008632F3">
        <w:tc>
          <w:tcPr>
            <w:tcW w:w="445" w:type="dxa"/>
          </w:tcPr>
          <w:p w:rsidR="008632F3" w:rsidRPr="009A7C7E" w:rsidRDefault="008632F3" w:rsidP="008632F3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83" w:type="dxa"/>
          </w:tcPr>
          <w:p w:rsidR="008632F3" w:rsidRPr="009A7C7E" w:rsidRDefault="008632F3" w:rsidP="008632F3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632F3" w:rsidRPr="009A7C7E" w:rsidRDefault="008632F3" w:rsidP="008632F3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632F3" w:rsidRPr="009A7C7E" w:rsidRDefault="008632F3" w:rsidP="008632F3">
      <w:pPr>
        <w:autoSpaceDE/>
        <w:autoSpaceDN/>
        <w:rPr>
          <w:rFonts w:eastAsia="Times New Roman"/>
          <w:color w:val="000000"/>
          <w:sz w:val="22"/>
          <w:szCs w:val="22"/>
        </w:rPr>
      </w:pPr>
    </w:p>
    <w:p w:rsidR="008632F3" w:rsidRPr="009A7C7E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8632F3" w:rsidRPr="009A7C7E" w:rsidRDefault="008632F3" w:rsidP="008632F3">
      <w:pPr>
        <w:autoSpaceDE/>
        <w:autoSpaceDN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9A7C7E">
          <w:rPr>
            <w:rFonts w:eastAsia="Times New Roman"/>
            <w:color w:val="000000"/>
            <w:sz w:val="22"/>
            <w:szCs w:val="22"/>
          </w:rPr>
          <w:t>законодательством</w:t>
        </w:r>
      </w:hyperlink>
      <w:r w:rsidRPr="009A7C7E">
        <w:rPr>
          <w:rFonts w:eastAsia="Times New Roman"/>
          <w:color w:val="000000"/>
          <w:sz w:val="22"/>
          <w:szCs w:val="22"/>
        </w:rPr>
        <w:t xml:space="preserve"> Российской Федерации о персональных данных</w:t>
      </w:r>
      <w:r w:rsidRPr="009A7C7E">
        <w:rPr>
          <w:rFonts w:eastAsia="Times New Roman"/>
          <w:color w:val="000000"/>
          <w:sz w:val="22"/>
          <w:szCs w:val="22"/>
          <w:vertAlign w:val="superscript"/>
        </w:rPr>
        <w:footnoteReference w:id="9"/>
      </w:r>
      <w:r w:rsidRPr="009A7C7E">
        <w:rPr>
          <w:rFonts w:eastAsia="Times New Roman"/>
          <w:color w:val="000000"/>
          <w:sz w:val="22"/>
          <w:szCs w:val="22"/>
        </w:rPr>
        <w:t>.</w:t>
      </w:r>
    </w:p>
    <w:p w:rsidR="008632F3" w:rsidRPr="009A7C7E" w:rsidRDefault="008632F3" w:rsidP="008632F3">
      <w:pPr>
        <w:autoSpaceDE/>
        <w:autoSpaceDN/>
        <w:rPr>
          <w:rFonts w:eastAsia="Times New Roman"/>
          <w:color w:val="000000"/>
          <w:sz w:val="22"/>
          <w:szCs w:val="22"/>
        </w:rPr>
      </w:pPr>
      <w:bookmarkStart w:id="77" w:name="_Hlk10815552"/>
      <w:r w:rsidRPr="009A7C7E">
        <w:rPr>
          <w:rFonts w:eastAsia="Times New Roman"/>
          <w:color w:val="000000"/>
          <w:sz w:val="22"/>
          <w:szCs w:val="22"/>
        </w:rPr>
        <w:t>___________________               ___________________________________________________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 xml:space="preserve">                                                    ___________________________________________________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           наименование должности подписавшего лица либо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 xml:space="preserve">                                                    ___________________________________________________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 xml:space="preserve">             М.П.                                                                       указание на то, что подписавшее лицо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(для юридических                          ___________________________________________________</w:t>
      </w:r>
    </w:p>
    <w:p w:rsidR="00027FC8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лиц, при наличии)                                                        является представителем по доверенности)</w:t>
      </w:r>
    </w:p>
    <w:p w:rsidR="00027FC8" w:rsidRPr="009A7C7E" w:rsidRDefault="00027FC8">
      <w:pPr>
        <w:autoSpaceDE/>
        <w:autoSpaceDN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br w:type="page"/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bookmarkStart w:id="78" w:name="sub_10001"/>
      <w:bookmarkStart w:id="79" w:name="sub_20000"/>
      <w:bookmarkEnd w:id="77"/>
      <w:bookmarkEnd w:id="78"/>
      <w:bookmarkEnd w:id="79"/>
      <w:r w:rsidRPr="008632F3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 3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к Правилам благоустройства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территории МО Ромашкинское сельское поселение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утвержденным решением совета депутатов МО Ромашкинское сельское поселение</w:t>
      </w:r>
    </w:p>
    <w:p w:rsidR="008632F3" w:rsidRPr="009A7C7E" w:rsidRDefault="001B4343" w:rsidP="008632F3">
      <w:pPr>
        <w:autoSpaceDE/>
        <w:autoSpaceDN/>
        <w:jc w:val="right"/>
        <w:rPr>
          <w:rFonts w:eastAsia="Times New Roman"/>
          <w:color w:val="000000"/>
          <w:sz w:val="22"/>
          <w:szCs w:val="22"/>
        </w:rPr>
      </w:pPr>
      <w:r w:rsidRPr="001B4343">
        <w:rPr>
          <w:sz w:val="16"/>
          <w:szCs w:val="16"/>
        </w:rPr>
        <w:t>от 22.11.2022 года №133</w:t>
      </w:r>
    </w:p>
    <w:p w:rsidR="008632F3" w:rsidRPr="009A7C7E" w:rsidRDefault="008632F3" w:rsidP="008632F3">
      <w:pPr>
        <w:autoSpaceDE/>
        <w:autoSpaceDN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ЗАЯВЛЕНИЕ</w:t>
      </w:r>
    </w:p>
    <w:p w:rsidR="008632F3" w:rsidRPr="009A7C7E" w:rsidRDefault="008632F3" w:rsidP="008632F3">
      <w:pPr>
        <w:autoSpaceDE/>
        <w:autoSpaceDN/>
        <w:spacing w:line="276" w:lineRule="auto"/>
        <w:jc w:val="center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на получение разрешения на право производства земляных работ</w:t>
      </w:r>
    </w:p>
    <w:p w:rsidR="008632F3" w:rsidRPr="009A7C7E" w:rsidRDefault="008632F3" w:rsidP="008632F3">
      <w:pPr>
        <w:autoSpaceDE/>
        <w:autoSpaceDN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Проект разработан __________________________________________________________________.</w:t>
      </w:r>
    </w:p>
    <w:p w:rsidR="008632F3" w:rsidRPr="009A7C7E" w:rsidRDefault="008632F3" w:rsidP="008632F3">
      <w:pPr>
        <w:autoSpaceDE/>
        <w:autoSpaceDN/>
        <w:spacing w:after="200"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                                                                                          (наименование организации)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Заказчик ___________________________________________________________________________.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Адрес ______________________________________________________, телефон _______________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Наименование коммуникации, протяженность (п. м) ______________________________________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___________________________________________________________________________________.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Адрес производства работ ____________________________________________________________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___________________________________________________________________________________.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Граница работ от ____________________  до _______________________.</w:t>
      </w:r>
    </w:p>
    <w:p w:rsidR="008632F3" w:rsidRPr="009A7C7E" w:rsidRDefault="008632F3" w:rsidP="008632F3">
      <w:pPr>
        <w:autoSpaceDE/>
        <w:autoSpaceDN/>
        <w:spacing w:after="200"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Площадь нарушаемого покрытия: проезжая часть ______________ кв. м, тротуар ____________кв. м, зеленая зона ___________кв. м.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Восстановление твердого покрытия возложено на ________________________________________</w:t>
      </w:r>
    </w:p>
    <w:p w:rsidR="008632F3" w:rsidRPr="009A7C7E" w:rsidRDefault="008632F3" w:rsidP="008632F3">
      <w:pPr>
        <w:autoSpaceDE/>
        <w:autoSpaceDN/>
        <w:spacing w:after="200"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                                                         (наименование организации)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Сроки работ, включая восстановление благоустройства и твердого покрытия:</w:t>
      </w:r>
      <w:r w:rsidRPr="009A7C7E">
        <w:rPr>
          <w:rFonts w:eastAsia="Times New Roman"/>
          <w:sz w:val="22"/>
          <w:szCs w:val="22"/>
        </w:rPr>
        <w:br/>
        <w:t>начало «____» __________ 20____г., окончание «___»________20____г.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Строительная организация (подрядчик) __________________________________________________</w:t>
      </w:r>
    </w:p>
    <w:p w:rsidR="008632F3" w:rsidRPr="009A7C7E" w:rsidRDefault="008632F3" w:rsidP="008632F3">
      <w:pPr>
        <w:autoSpaceDE/>
        <w:autoSpaceDN/>
        <w:spacing w:after="200"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                                                                                                (наименование организации, адрес, телефон)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_____________________________________________________________________________________</w:t>
      </w:r>
    </w:p>
    <w:p w:rsidR="008632F3" w:rsidRPr="009A7C7E" w:rsidRDefault="008632F3" w:rsidP="008632F3">
      <w:pPr>
        <w:autoSpaceDE/>
        <w:autoSpaceDN/>
        <w:spacing w:after="200"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_____________________________________________________________________________________.</w:t>
      </w:r>
    </w:p>
    <w:p w:rsidR="008632F3" w:rsidRPr="009A7C7E" w:rsidRDefault="008632F3" w:rsidP="008632F3">
      <w:pPr>
        <w:autoSpaceDE/>
        <w:autoSpaceDN/>
        <w:spacing w:after="200"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Сведения об ответственном производителе работ: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Фамилия, имя, отчество _______________________________________________________________.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Должность __________________________________________________________________________.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Паспортные данные ___________________________________________________________________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                                       (серия, № паспорта, когда и кем выдан, дата и место рождения, 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____________________________________________________________________.</w:t>
      </w:r>
    </w:p>
    <w:p w:rsidR="008632F3" w:rsidRPr="009A7C7E" w:rsidRDefault="008632F3" w:rsidP="008632F3">
      <w:pPr>
        <w:autoSpaceDE/>
        <w:autoSpaceDN/>
        <w:spacing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                                                        (адрес регистрации)</w:t>
      </w:r>
    </w:p>
    <w:p w:rsidR="008632F3" w:rsidRPr="009A7C7E" w:rsidRDefault="008632F3" w:rsidP="008632F3">
      <w:pPr>
        <w:autoSpaceDE/>
        <w:autoSpaceDN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8632F3" w:rsidRPr="009A7C7E" w:rsidRDefault="008632F3" w:rsidP="008632F3">
      <w:pPr>
        <w:autoSpaceDE/>
        <w:autoSpaceDN/>
        <w:spacing w:after="200" w:line="276" w:lineRule="auto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В случае просадок асфальтобетонного покрытия и грунта на месте проведения земляных работ в течении трех лет гарантируем их восстановление.</w:t>
      </w:r>
    </w:p>
    <w:p w:rsidR="008632F3" w:rsidRPr="009A7C7E" w:rsidRDefault="008632F3" w:rsidP="008632F3">
      <w:pPr>
        <w:autoSpaceDE/>
        <w:autoSpaceDN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Результат рассмотрения заявления прошу:</w:t>
      </w:r>
    </w:p>
    <w:p w:rsidR="008632F3" w:rsidRPr="009A7C7E" w:rsidRDefault="008632F3" w:rsidP="008632F3">
      <w:pPr>
        <w:autoSpaceDE/>
        <w:autoSpaceDN/>
        <w:rPr>
          <w:rFonts w:eastAsia="Times New Roman"/>
          <w:sz w:val="22"/>
          <w:szCs w:val="22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8632F3" w:rsidRPr="009A7C7E" w:rsidTr="008632F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9A7C7E">
              <w:rPr>
                <w:rFonts w:eastAsia="Times New Roman"/>
                <w:sz w:val="22"/>
                <w:szCs w:val="22"/>
              </w:rPr>
              <w:lastRenderedPageBreak/>
              <w:t>выдать на руки в Администрации.</w:t>
            </w:r>
          </w:p>
        </w:tc>
      </w:tr>
      <w:tr w:rsidR="008632F3" w:rsidRPr="009A7C7E" w:rsidTr="008632F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9A7C7E">
              <w:rPr>
                <w:rFonts w:eastAsia="Times New Roman"/>
                <w:sz w:val="22"/>
                <w:szCs w:val="22"/>
              </w:rPr>
              <w:t>выдать на руки в МФЦ.</w:t>
            </w:r>
          </w:p>
        </w:tc>
      </w:tr>
      <w:tr w:rsidR="008632F3" w:rsidRPr="009A7C7E" w:rsidTr="008632F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9A7C7E">
              <w:rPr>
                <w:rFonts w:eastAsia="Times New Roman"/>
                <w:sz w:val="22"/>
                <w:szCs w:val="22"/>
              </w:rPr>
              <w:t>направить по почте.</w:t>
            </w:r>
          </w:p>
        </w:tc>
      </w:tr>
      <w:tr w:rsidR="008632F3" w:rsidRPr="009A7C7E" w:rsidTr="008632F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</w:p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9A7C7E">
              <w:rPr>
                <w:rFonts w:eastAsia="Times New Roman"/>
                <w:sz w:val="22"/>
                <w:szCs w:val="22"/>
              </w:rPr>
              <w:t>направить в электронной форме в личный кабинет на ПГУ.</w:t>
            </w:r>
          </w:p>
        </w:tc>
      </w:tr>
    </w:tbl>
    <w:p w:rsidR="008632F3" w:rsidRPr="009A7C7E" w:rsidRDefault="008632F3" w:rsidP="008632F3">
      <w:pPr>
        <w:autoSpaceDE/>
        <w:autoSpaceDN/>
        <w:ind w:firstLine="709"/>
        <w:jc w:val="both"/>
        <w:rPr>
          <w:rFonts w:eastAsia="Times New Roman"/>
          <w:sz w:val="22"/>
          <w:szCs w:val="22"/>
          <w:u w:val="single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К заявлению прилагаются: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1. Копии материалов проектной документации (включая топографическую съемку места работ в масштабе 1:500).  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2. Схема организации уличного движения транспорта и пешеходов на период проведения ремонтно-строительных работ, согласованная в установленном порядке с Государственной инспекцией дорожного движения (в случае нарушения их маршрутов движения).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  <w:shd w:val="clear" w:color="auto" w:fill="FFFFFF"/>
        </w:rPr>
        <w:t>3. Копи договоров на выполнение подрядных работ (при их наличии)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4. Копия договора на восстановление асфальтобетонного покрытия и других элементов внешнего благоустройства, включающая гарантийные обязательства по восстановлению дорожного покрытия в течение трех лет.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5. Схема земельного участка, с нанесенными инженерными коммуникациями и согласованиями ресурсоснабжающих организаций (тепло-, водо-, газо-, электроснабжение, водоотведение, услуги связи и т.п.).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Ответственный производитель работ   ____________  ________________</w:t>
      </w:r>
    </w:p>
    <w:p w:rsidR="008632F3" w:rsidRPr="009A7C7E" w:rsidRDefault="008632F3" w:rsidP="008632F3">
      <w:pPr>
        <w:autoSpaceDE/>
        <w:autoSpaceDN/>
        <w:spacing w:after="200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(подпись)                            (Ф.И.О.)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Руководитель организации   ______________   ______________________</w:t>
      </w:r>
    </w:p>
    <w:p w:rsidR="00027FC8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                                                                                (подпись)                                           (Ф.И.О.)</w:t>
      </w:r>
      <w:bookmarkStart w:id="80" w:name="_Hlk10817891"/>
    </w:p>
    <w:p w:rsidR="00027FC8" w:rsidRDefault="00027FC8">
      <w:pPr>
        <w:autoSpaceDE/>
        <w:autoSpaceDN/>
        <w:rPr>
          <w:rFonts w:eastAsia="Times New Roman"/>
        </w:rPr>
      </w:pPr>
      <w:r>
        <w:rPr>
          <w:rFonts w:eastAsia="Times New Roman"/>
        </w:rPr>
        <w:br w:type="page"/>
      </w:r>
    </w:p>
    <w:bookmarkEnd w:id="80"/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 4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к Правилам благоустройства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территории МО Ромашкинское сельское поселение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утвержденным решением совета депутатов МО Ромашкинское сельское поселение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1B4343" w:rsidRPr="001B4343">
        <w:rPr>
          <w:sz w:val="16"/>
          <w:szCs w:val="16"/>
        </w:rPr>
        <w:t xml:space="preserve"> 22.11.2022 года №133</w:t>
      </w:r>
    </w:p>
    <w:p w:rsidR="008632F3" w:rsidRPr="009A7C7E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b/>
          <w:bCs/>
          <w:color w:val="000000"/>
          <w:sz w:val="22"/>
          <w:szCs w:val="22"/>
        </w:rPr>
        <w:t>Акт</w:t>
      </w:r>
      <w:r w:rsidRPr="009A7C7E">
        <w:rPr>
          <w:rFonts w:eastAsia="Times New Roman"/>
          <w:b/>
          <w:bCs/>
          <w:color w:val="000000"/>
          <w:sz w:val="22"/>
          <w:szCs w:val="22"/>
        </w:rPr>
        <w:br/>
        <w:t>завершения земляных работ</w:t>
      </w:r>
    </w:p>
    <w:p w:rsidR="008632F3" w:rsidRPr="009A7C7E" w:rsidRDefault="008632F3" w:rsidP="008632F3">
      <w:pPr>
        <w:autoSpaceDE/>
        <w:autoSpaceDN/>
        <w:rPr>
          <w:rFonts w:eastAsia="Times New Roman"/>
          <w:color w:val="000000"/>
          <w:sz w:val="22"/>
          <w:szCs w:val="22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«_____» _______________ 20___ г.                                                                                 № _____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Заявитель ____________________________________________________________________</w:t>
      </w:r>
    </w:p>
    <w:p w:rsidR="008632F3" w:rsidRPr="009A7C7E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(Ф.И.О. наименование, адрес Заявителя, производящего земляные работы)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По объекту: ___________________________________________________________________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_____________________________________________________________________________</w:t>
      </w:r>
    </w:p>
    <w:p w:rsidR="008632F3" w:rsidRPr="009A7C7E" w:rsidRDefault="008632F3" w:rsidP="008632F3">
      <w:pPr>
        <w:autoSpaceDE/>
        <w:autoSpaceDN/>
        <w:jc w:val="center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(наименование объекта, адрес проведения земляных работ)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Представитель уполномоченного органа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bookmarkStart w:id="81" w:name="_Hlk10815843"/>
      <w:r w:rsidRPr="009A7C7E">
        <w:rPr>
          <w:rFonts w:eastAsia="Times New Roman"/>
          <w:color w:val="000000"/>
          <w:sz w:val="22"/>
          <w:szCs w:val="22"/>
        </w:rPr>
        <w:t>______________________        ______________________               ______________________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 xml:space="preserve">             должность                                               подпись                                                            (Ф.И.О.)</w:t>
      </w:r>
    </w:p>
    <w:bookmarkEnd w:id="81"/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Заявитель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______________________        ______________________               ______________________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 xml:space="preserve">             должность                                               подпись                                                            (Ф.И.О.)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8632F3" w:rsidRPr="009A7C7E" w:rsidRDefault="008632F3" w:rsidP="008632F3">
      <w:pPr>
        <w:autoSpaceDE/>
        <w:autoSpaceDN/>
        <w:rPr>
          <w:rFonts w:eastAsia="Times New Roman"/>
          <w:color w:val="000000"/>
          <w:sz w:val="22"/>
          <w:szCs w:val="22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восстановлено/не восстановлено (нужное подчеркнуть)</w:t>
            </w: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газон/грунт</w:t>
            </w: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Дорожная часть</w:t>
            </w: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Элементы благоустройства дворовых территорий</w:t>
            </w: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Элементы озеленения</w:t>
            </w:r>
          </w:p>
        </w:tc>
      </w:tr>
      <w:tr w:rsidR="008632F3" w:rsidRPr="009A7C7E" w:rsidTr="008632F3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9A7C7E">
              <w:rPr>
                <w:rFonts w:eastAsia="Times New Roman"/>
                <w:color w:val="000000"/>
                <w:sz w:val="22"/>
                <w:szCs w:val="22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32F3" w:rsidRPr="009A7C7E" w:rsidRDefault="008632F3" w:rsidP="008632F3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632F3" w:rsidRPr="009A7C7E" w:rsidRDefault="008632F3" w:rsidP="008632F3">
      <w:pPr>
        <w:autoSpaceDE/>
        <w:autoSpaceDN/>
        <w:rPr>
          <w:rFonts w:eastAsia="Times New Roman"/>
          <w:color w:val="000000"/>
          <w:sz w:val="22"/>
          <w:szCs w:val="22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Заявитель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______________________        ______________________               ______________________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 xml:space="preserve">             должность                                               подпись                                                            (Ф.И.О.)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Представитель собственника территории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______________________        ______________________               ______________________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 xml:space="preserve">             должность                                               подпись                                                            (Ф.И.О.)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Представитель уполномоченного органа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>______________________        ______________________               ______________________</w:t>
      </w:r>
    </w:p>
    <w:p w:rsidR="00027FC8" w:rsidRPr="009A7C7E" w:rsidRDefault="008632F3" w:rsidP="008632F3">
      <w:pPr>
        <w:autoSpaceDE/>
        <w:autoSpaceDN/>
        <w:jc w:val="both"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t xml:space="preserve">             должность                                               подпись                                                            (Ф.И.О.)</w:t>
      </w:r>
    </w:p>
    <w:p w:rsidR="00027FC8" w:rsidRPr="009A7C7E" w:rsidRDefault="00027FC8">
      <w:pPr>
        <w:autoSpaceDE/>
        <w:autoSpaceDN/>
        <w:rPr>
          <w:rFonts w:eastAsia="Times New Roman"/>
          <w:color w:val="000000"/>
          <w:sz w:val="22"/>
          <w:szCs w:val="22"/>
        </w:rPr>
      </w:pPr>
      <w:r w:rsidRPr="009A7C7E">
        <w:rPr>
          <w:rFonts w:eastAsia="Times New Roman"/>
          <w:color w:val="000000"/>
          <w:sz w:val="22"/>
          <w:szCs w:val="22"/>
        </w:rPr>
        <w:br w:type="page"/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 5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к Правилам благоустройства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территории МО Ромашкинское сельское поселение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утвержденным решением совета депутатов МО Ромашкинское сельское поселение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1B4343">
        <w:rPr>
          <w:sz w:val="16"/>
          <w:szCs w:val="16"/>
        </w:rPr>
        <w:t>22</w:t>
      </w:r>
      <w:r>
        <w:rPr>
          <w:sz w:val="16"/>
          <w:szCs w:val="16"/>
        </w:rPr>
        <w:t>.1</w:t>
      </w:r>
      <w:r w:rsidR="001B4343">
        <w:rPr>
          <w:sz w:val="16"/>
          <w:szCs w:val="16"/>
        </w:rPr>
        <w:t>1</w:t>
      </w:r>
      <w:r>
        <w:rPr>
          <w:sz w:val="16"/>
          <w:szCs w:val="16"/>
        </w:rPr>
        <w:t>.2022 года №</w:t>
      </w:r>
      <w:r w:rsidR="001B4343">
        <w:rPr>
          <w:sz w:val="16"/>
          <w:szCs w:val="16"/>
        </w:rPr>
        <w:t>133</w:t>
      </w:r>
    </w:p>
    <w:p w:rsidR="008632F3" w:rsidRPr="008632F3" w:rsidRDefault="008632F3" w:rsidP="008632F3">
      <w:pPr>
        <w:autoSpaceDE/>
        <w:autoSpaceDN/>
        <w:rPr>
          <w:rFonts w:eastAsia="Times New Roman"/>
          <w:color w:val="000000"/>
          <w:sz w:val="20"/>
        </w:rPr>
      </w:pPr>
    </w:p>
    <w:p w:rsidR="008632F3" w:rsidRPr="009A7C7E" w:rsidRDefault="008632F3" w:rsidP="008632F3">
      <w:pPr>
        <w:widowControl w:val="0"/>
        <w:ind w:left="4395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В администрацию МО Ромашкинское сельское поселение </w:t>
      </w:r>
    </w:p>
    <w:p w:rsidR="008632F3" w:rsidRPr="009A7C7E" w:rsidRDefault="008632F3" w:rsidP="008632F3">
      <w:pPr>
        <w:widowControl w:val="0"/>
        <w:ind w:left="4395"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От ___________________________________________________________________________________________________________________________</w:t>
      </w:r>
    </w:p>
    <w:p w:rsidR="008632F3" w:rsidRPr="009A7C7E" w:rsidRDefault="008632F3" w:rsidP="008632F3">
      <w:pPr>
        <w:widowControl w:val="0"/>
        <w:jc w:val="both"/>
        <w:rPr>
          <w:rFonts w:ascii="Courier New" w:eastAsia="Times New Roman" w:hAnsi="Courier New" w:cs="Courier New"/>
          <w:sz w:val="22"/>
          <w:szCs w:val="22"/>
        </w:rPr>
      </w:pPr>
    </w:p>
    <w:p w:rsidR="008632F3" w:rsidRPr="009A7C7E" w:rsidRDefault="008632F3" w:rsidP="008632F3">
      <w:pPr>
        <w:keepNext/>
        <w:autoSpaceDE/>
        <w:autoSpaceDN/>
        <w:jc w:val="center"/>
        <w:outlineLvl w:val="0"/>
        <w:rPr>
          <w:rFonts w:eastAsia="Times New Roman"/>
          <w:sz w:val="22"/>
          <w:szCs w:val="22"/>
        </w:rPr>
      </w:pPr>
      <w:r w:rsidRPr="009A7C7E">
        <w:rPr>
          <w:rFonts w:eastAsia="Times New Roman"/>
          <w:b/>
          <w:sz w:val="22"/>
          <w:szCs w:val="22"/>
        </w:rPr>
        <w:t>ЗАЯВЛЕНИЕ</w:t>
      </w:r>
    </w:p>
    <w:p w:rsidR="008632F3" w:rsidRPr="009A7C7E" w:rsidRDefault="008632F3" w:rsidP="008632F3">
      <w:pPr>
        <w:autoSpaceDE/>
        <w:autoSpaceDN/>
        <w:jc w:val="center"/>
        <w:rPr>
          <w:rFonts w:eastAsia="Times New Roman"/>
          <w:sz w:val="22"/>
          <w:szCs w:val="22"/>
        </w:rPr>
      </w:pPr>
      <w:r w:rsidRPr="009A7C7E">
        <w:rPr>
          <w:rFonts w:eastAsia="Times New Roman"/>
          <w:bCs/>
          <w:sz w:val="22"/>
          <w:szCs w:val="22"/>
        </w:rPr>
        <w:t>на выдачу разрешения</w:t>
      </w:r>
      <w:r w:rsidRPr="009A7C7E">
        <w:rPr>
          <w:rFonts w:eastAsia="Times New Roman"/>
          <w:sz w:val="22"/>
          <w:szCs w:val="22"/>
        </w:rPr>
        <w:t xml:space="preserve"> на снос (пересадку) зеленых насаждений на земельных участках, находящихся в муниципальной собственности</w:t>
      </w:r>
    </w:p>
    <w:p w:rsidR="008632F3" w:rsidRPr="009A7C7E" w:rsidRDefault="008632F3" w:rsidP="008632F3">
      <w:pPr>
        <w:autoSpaceDE/>
        <w:autoSpaceDN/>
        <w:rPr>
          <w:rFonts w:eastAsia="Times New Roman"/>
          <w:sz w:val="22"/>
          <w:szCs w:val="22"/>
        </w:rPr>
      </w:pPr>
    </w:p>
    <w:p w:rsidR="008632F3" w:rsidRPr="009A7C7E" w:rsidRDefault="008632F3" w:rsidP="008632F3">
      <w:pPr>
        <w:autoSpaceDE/>
        <w:autoSpaceDN/>
        <w:ind w:left="360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1.______________________________________________________________</w:t>
      </w:r>
    </w:p>
    <w:p w:rsidR="008632F3" w:rsidRPr="009A7C7E" w:rsidRDefault="008632F3" w:rsidP="008632F3">
      <w:pPr>
        <w:pBdr>
          <w:bottom w:val="single" w:sz="12" w:space="1" w:color="auto"/>
        </w:pBdr>
        <w:autoSpaceDE/>
        <w:autoSpaceDN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    </w:t>
      </w:r>
      <w:r w:rsidRPr="009A7C7E">
        <w:rPr>
          <w:rFonts w:eastAsia="Times New Roman"/>
          <w:sz w:val="22"/>
          <w:szCs w:val="22"/>
        </w:rPr>
        <w:tab/>
      </w:r>
      <w:r w:rsidRPr="009A7C7E">
        <w:rPr>
          <w:rFonts w:eastAsia="Times New Roman"/>
          <w:sz w:val="22"/>
          <w:szCs w:val="22"/>
        </w:rPr>
        <w:tab/>
      </w:r>
      <w:r w:rsidRPr="009A7C7E">
        <w:rPr>
          <w:rFonts w:eastAsia="Times New Roman"/>
          <w:sz w:val="22"/>
          <w:szCs w:val="22"/>
        </w:rPr>
        <w:tab/>
        <w:t>(Ф.И.О. заявителя, наименование предприятия, организационно-правовая форма)</w:t>
      </w:r>
      <w:r w:rsidRPr="009A7C7E">
        <w:rPr>
          <w:rFonts w:eastAsia="Times New Roman"/>
          <w:sz w:val="22"/>
          <w:szCs w:val="22"/>
          <w:vertAlign w:val="superscript"/>
        </w:rPr>
        <w:footnoteReference w:id="10"/>
      </w:r>
    </w:p>
    <w:p w:rsidR="008632F3" w:rsidRPr="009A7C7E" w:rsidRDefault="008632F3" w:rsidP="008632F3">
      <w:pPr>
        <w:pBdr>
          <w:bottom w:val="single" w:sz="12" w:space="1" w:color="auto"/>
        </w:pBdr>
        <w:autoSpaceDE/>
        <w:autoSpaceDN/>
        <w:rPr>
          <w:rFonts w:eastAsia="Times New Roman"/>
          <w:sz w:val="22"/>
          <w:szCs w:val="22"/>
        </w:rPr>
      </w:pPr>
    </w:p>
    <w:p w:rsidR="008632F3" w:rsidRPr="009A7C7E" w:rsidRDefault="008632F3" w:rsidP="008632F3">
      <w:pPr>
        <w:autoSpaceDE/>
        <w:autoSpaceDN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ab/>
      </w:r>
      <w:r w:rsidRPr="009A7C7E">
        <w:rPr>
          <w:rFonts w:eastAsia="Times New Roman"/>
          <w:sz w:val="22"/>
          <w:szCs w:val="22"/>
        </w:rPr>
        <w:tab/>
      </w:r>
      <w:r w:rsidRPr="009A7C7E">
        <w:rPr>
          <w:rFonts w:eastAsia="Times New Roman"/>
          <w:sz w:val="22"/>
          <w:szCs w:val="22"/>
        </w:rPr>
        <w:tab/>
        <w:t>(юридический адрес, банковские реквизиты, ИНН)</w:t>
      </w:r>
    </w:p>
    <w:p w:rsidR="008632F3" w:rsidRPr="009A7C7E" w:rsidRDefault="008632F3" w:rsidP="008632F3">
      <w:pPr>
        <w:autoSpaceDE/>
        <w:autoSpaceDN/>
        <w:rPr>
          <w:rFonts w:eastAsia="Times New Roman"/>
          <w:sz w:val="22"/>
          <w:szCs w:val="22"/>
        </w:rPr>
      </w:pPr>
    </w:p>
    <w:p w:rsidR="008632F3" w:rsidRPr="009A7C7E" w:rsidRDefault="008632F3" w:rsidP="008632F3">
      <w:pPr>
        <w:autoSpaceDE/>
        <w:autoSpaceDN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прошу выдать разрешение на снос (пересадку) зеленых насаждений. </w:t>
      </w:r>
    </w:p>
    <w:p w:rsidR="008632F3" w:rsidRPr="009A7C7E" w:rsidRDefault="008632F3" w:rsidP="008632F3">
      <w:pPr>
        <w:autoSpaceDE/>
        <w:autoSpaceDN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2. </w:t>
      </w:r>
      <w:r w:rsidRPr="009A7C7E">
        <w:rPr>
          <w:rFonts w:eastAsia="Times New Roman"/>
          <w:bCs/>
          <w:sz w:val="22"/>
          <w:szCs w:val="22"/>
        </w:rPr>
        <w:t xml:space="preserve">Основание для сноса (обрезки, пересадки) зеленых насаждений __________организация проезда к </w:t>
      </w:r>
      <w:proofErr w:type="spellStart"/>
      <w:r w:rsidRPr="009A7C7E">
        <w:rPr>
          <w:rFonts w:eastAsia="Times New Roman"/>
          <w:bCs/>
          <w:sz w:val="22"/>
          <w:szCs w:val="22"/>
        </w:rPr>
        <w:t>зем.участку</w:t>
      </w:r>
      <w:proofErr w:type="spellEnd"/>
      <w:r w:rsidRPr="009A7C7E">
        <w:rPr>
          <w:rFonts w:eastAsia="Times New Roman"/>
          <w:bCs/>
          <w:sz w:val="22"/>
          <w:szCs w:val="22"/>
        </w:rPr>
        <w:t>_____________________.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bCs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3. С</w:t>
      </w:r>
      <w:r w:rsidRPr="009A7C7E">
        <w:rPr>
          <w:rFonts w:eastAsia="Times New Roman"/>
          <w:bCs/>
          <w:sz w:val="22"/>
          <w:szCs w:val="22"/>
        </w:rPr>
        <w:t>ведения о местоположении, количестве и видах зеленых насаждений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bCs/>
          <w:sz w:val="22"/>
          <w:szCs w:val="22"/>
        </w:rPr>
      </w:pPr>
      <w:r w:rsidRPr="009A7C7E">
        <w:rPr>
          <w:rFonts w:eastAsia="Times New Roman"/>
          <w:bCs/>
          <w:sz w:val="22"/>
          <w:szCs w:val="22"/>
        </w:rPr>
        <w:t>______________________________________________________________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________________________________________________________________________________________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4. Предполагаемые сроки выполнения работ по сносу или пересадке зеленых насаждений ____________________________________________________</w:t>
      </w:r>
    </w:p>
    <w:p w:rsidR="008632F3" w:rsidRPr="009A7C7E" w:rsidRDefault="008632F3" w:rsidP="008632F3">
      <w:pPr>
        <w:autoSpaceDE/>
        <w:autoSpaceDN/>
        <w:jc w:val="both"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5. Предполагаемое место пересадки зеленых насаждений (данный пункт </w:t>
      </w:r>
      <w:r w:rsidRPr="009A7C7E">
        <w:rPr>
          <w:rFonts w:eastAsia="Times New Roman"/>
          <w:sz w:val="22"/>
          <w:szCs w:val="22"/>
          <w:u w:val="single"/>
        </w:rPr>
        <w:t>заполняется в случае пересадки</w:t>
      </w:r>
      <w:r w:rsidRPr="009A7C7E">
        <w:rPr>
          <w:rFonts w:eastAsia="Times New Roman"/>
          <w:sz w:val="22"/>
          <w:szCs w:val="22"/>
        </w:rPr>
        <w:t>) ___________________________________</w:t>
      </w:r>
    </w:p>
    <w:p w:rsidR="008632F3" w:rsidRPr="009A7C7E" w:rsidRDefault="008632F3" w:rsidP="008632F3">
      <w:pPr>
        <w:autoSpaceDE/>
        <w:autoSpaceDN/>
        <w:spacing w:after="120"/>
        <w:rPr>
          <w:rFonts w:eastAsia="Times New Roman"/>
          <w:sz w:val="22"/>
          <w:szCs w:val="22"/>
        </w:rPr>
      </w:pPr>
    </w:p>
    <w:p w:rsidR="008632F3" w:rsidRPr="009A7C7E" w:rsidRDefault="008632F3" w:rsidP="008632F3">
      <w:pPr>
        <w:autoSpaceDE/>
        <w:autoSpaceDN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Приложение:_</w:t>
      </w:r>
      <w:proofErr w:type="spellStart"/>
      <w:r w:rsidRPr="009A7C7E">
        <w:rPr>
          <w:rFonts w:eastAsia="Times New Roman"/>
          <w:sz w:val="22"/>
          <w:szCs w:val="22"/>
        </w:rPr>
        <w:t>докукемент</w:t>
      </w:r>
      <w:proofErr w:type="spellEnd"/>
      <w:r w:rsidRPr="009A7C7E">
        <w:rPr>
          <w:rFonts w:eastAsia="Times New Roman"/>
          <w:sz w:val="22"/>
          <w:szCs w:val="22"/>
        </w:rPr>
        <w:t xml:space="preserve"> на </w:t>
      </w:r>
      <w:proofErr w:type="spellStart"/>
      <w:r w:rsidRPr="009A7C7E">
        <w:rPr>
          <w:rFonts w:eastAsia="Times New Roman"/>
          <w:sz w:val="22"/>
          <w:szCs w:val="22"/>
        </w:rPr>
        <w:t>зем.участок</w:t>
      </w:r>
      <w:proofErr w:type="spellEnd"/>
      <w:r w:rsidRPr="009A7C7E">
        <w:rPr>
          <w:rFonts w:eastAsia="Times New Roman"/>
          <w:sz w:val="22"/>
          <w:szCs w:val="22"/>
        </w:rPr>
        <w:t xml:space="preserve">  - свидетельство, паспорт</w:t>
      </w:r>
    </w:p>
    <w:p w:rsidR="008632F3" w:rsidRPr="009A7C7E" w:rsidRDefault="008632F3" w:rsidP="008632F3">
      <w:pPr>
        <w:autoSpaceDE/>
        <w:autoSpaceDN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  _____                _________________                            /___________________/        </w:t>
      </w:r>
    </w:p>
    <w:p w:rsidR="008632F3" w:rsidRPr="009A7C7E" w:rsidRDefault="008632F3" w:rsidP="008632F3">
      <w:pPr>
        <w:autoSpaceDE/>
        <w:autoSpaceDN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8632F3" w:rsidRPr="009A7C7E" w:rsidRDefault="008632F3" w:rsidP="008632F3">
      <w:pPr>
        <w:adjustRightInd w:val="0"/>
        <w:rPr>
          <w:rFonts w:eastAsia="Times New Roman"/>
          <w:sz w:val="22"/>
          <w:szCs w:val="22"/>
          <w:lang w:eastAsia="en-US"/>
        </w:rPr>
      </w:pPr>
      <w:r w:rsidRPr="009A7C7E">
        <w:rPr>
          <w:rFonts w:eastAsia="Times New Roman"/>
          <w:sz w:val="22"/>
          <w:szCs w:val="22"/>
          <w:lang w:eastAsia="en-US"/>
        </w:rPr>
        <w:t xml:space="preserve"> </w:t>
      </w:r>
    </w:p>
    <w:p w:rsidR="008632F3" w:rsidRPr="009A7C7E" w:rsidRDefault="008632F3" w:rsidP="008632F3">
      <w:pPr>
        <w:autoSpaceDE/>
        <w:autoSpaceDN/>
        <w:rPr>
          <w:rFonts w:eastAsia="Times New Roman"/>
          <w:sz w:val="22"/>
          <w:szCs w:val="22"/>
        </w:rPr>
      </w:pPr>
      <w:r w:rsidRPr="009A7C7E">
        <w:rPr>
          <w:rFonts w:eastAsia="Times New Roman"/>
          <w:sz w:val="22"/>
          <w:szCs w:val="22"/>
        </w:rPr>
        <w:t>Результат рассмотрения заявления прошу:</w:t>
      </w:r>
    </w:p>
    <w:p w:rsidR="008632F3" w:rsidRPr="009A7C7E" w:rsidRDefault="008632F3" w:rsidP="008632F3">
      <w:pPr>
        <w:adjustRightInd w:val="0"/>
        <w:rPr>
          <w:rFonts w:ascii="Courier New" w:eastAsia="Times New Roman" w:hAnsi="Courier New" w:cs="Courier New"/>
          <w:sz w:val="22"/>
          <w:szCs w:val="22"/>
          <w:lang w:eastAsia="en-US"/>
        </w:rPr>
      </w:pPr>
    </w:p>
    <w:p w:rsidR="008632F3" w:rsidRPr="009A7C7E" w:rsidRDefault="008632F3" w:rsidP="008632F3">
      <w:pPr>
        <w:adjustRightInd w:val="0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9A7C7E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   ┌──┐</w:t>
      </w:r>
    </w:p>
    <w:p w:rsidR="008632F3" w:rsidRPr="009A7C7E" w:rsidRDefault="008632F3" w:rsidP="008632F3">
      <w:pPr>
        <w:adjustRightInd w:val="0"/>
        <w:rPr>
          <w:rFonts w:eastAsia="Times New Roman"/>
          <w:sz w:val="22"/>
          <w:szCs w:val="22"/>
          <w:lang w:eastAsia="en-US"/>
        </w:rPr>
      </w:pPr>
      <w:r w:rsidRPr="009A7C7E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   │</w:t>
      </w:r>
      <w:r w:rsidRPr="009A7C7E">
        <w:rPr>
          <w:rFonts w:ascii="Courier New" w:eastAsia="Times New Roman" w:hAnsi="Courier New" w:cs="Courier New"/>
          <w:sz w:val="22"/>
          <w:szCs w:val="22"/>
          <w:lang w:val="en-US" w:eastAsia="en-US"/>
        </w:rPr>
        <w:t>v</w:t>
      </w:r>
      <w:r w:rsidRPr="009A7C7E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│ </w:t>
      </w:r>
      <w:r w:rsidRPr="009A7C7E">
        <w:rPr>
          <w:rFonts w:eastAsia="Times New Roman"/>
          <w:sz w:val="22"/>
          <w:szCs w:val="22"/>
          <w:lang w:eastAsia="en-US"/>
        </w:rPr>
        <w:t>выдать на руки в Администрации</w:t>
      </w:r>
    </w:p>
    <w:p w:rsidR="008632F3" w:rsidRPr="009A7C7E" w:rsidRDefault="008632F3" w:rsidP="008632F3">
      <w:pPr>
        <w:adjustRightInd w:val="0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9A7C7E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   ├──┤</w:t>
      </w:r>
    </w:p>
    <w:p w:rsidR="008632F3" w:rsidRPr="009A7C7E" w:rsidRDefault="008632F3" w:rsidP="008632F3">
      <w:pPr>
        <w:adjustRightInd w:val="0"/>
        <w:rPr>
          <w:rFonts w:eastAsia="Times New Roman"/>
          <w:sz w:val="22"/>
          <w:szCs w:val="22"/>
          <w:lang w:eastAsia="en-US"/>
        </w:rPr>
      </w:pPr>
      <w:r w:rsidRPr="009A7C7E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   │  │ </w:t>
      </w:r>
      <w:r w:rsidRPr="009A7C7E">
        <w:rPr>
          <w:rFonts w:eastAsia="Times New Roman"/>
          <w:sz w:val="22"/>
          <w:szCs w:val="22"/>
          <w:lang w:eastAsia="en-US"/>
        </w:rPr>
        <w:t>выдать на руки в МФЦ</w:t>
      </w:r>
    </w:p>
    <w:p w:rsidR="008632F3" w:rsidRPr="009A7C7E" w:rsidRDefault="008632F3" w:rsidP="008632F3">
      <w:pPr>
        <w:adjustRightInd w:val="0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9A7C7E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   ├──┤    </w:t>
      </w:r>
    </w:p>
    <w:p w:rsidR="008632F3" w:rsidRPr="009A7C7E" w:rsidRDefault="008632F3" w:rsidP="008632F3">
      <w:pPr>
        <w:adjustRightInd w:val="0"/>
        <w:rPr>
          <w:rFonts w:eastAsia="Times New Roman"/>
          <w:sz w:val="22"/>
          <w:szCs w:val="22"/>
          <w:lang w:eastAsia="en-US"/>
        </w:rPr>
      </w:pPr>
      <w:r w:rsidRPr="009A7C7E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   │__│ </w:t>
      </w:r>
      <w:r w:rsidRPr="009A7C7E">
        <w:rPr>
          <w:rFonts w:eastAsia="Times New Roman"/>
          <w:sz w:val="22"/>
          <w:szCs w:val="22"/>
          <w:lang w:eastAsia="en-US"/>
        </w:rPr>
        <w:t>направить по почте</w:t>
      </w:r>
    </w:p>
    <w:p w:rsidR="008632F3" w:rsidRPr="009A7C7E" w:rsidRDefault="008632F3" w:rsidP="008632F3">
      <w:pPr>
        <w:adjustRightInd w:val="0"/>
        <w:rPr>
          <w:rFonts w:eastAsia="Times New Roman"/>
          <w:sz w:val="22"/>
          <w:szCs w:val="22"/>
          <w:lang w:eastAsia="en-US"/>
        </w:rPr>
      </w:pPr>
      <w:r w:rsidRPr="009A7C7E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   │  │ </w:t>
      </w:r>
      <w:r w:rsidRPr="009A7C7E">
        <w:rPr>
          <w:rFonts w:eastAsia="Times New Roman"/>
          <w:sz w:val="22"/>
          <w:szCs w:val="22"/>
          <w:lang w:eastAsia="en-US"/>
        </w:rPr>
        <w:t>направить в электронной форме в личный кабинет на ПГУ.</w:t>
      </w:r>
    </w:p>
    <w:p w:rsidR="00027FC8" w:rsidRPr="009A7C7E" w:rsidRDefault="008632F3" w:rsidP="00027FC8">
      <w:pPr>
        <w:adjustRightInd w:val="0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9A7C7E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   └──┘</w:t>
      </w:r>
      <w:bookmarkEnd w:id="1"/>
    </w:p>
    <w:p w:rsidR="00027FC8" w:rsidRPr="009A7C7E" w:rsidRDefault="00027FC8">
      <w:pPr>
        <w:autoSpaceDE/>
        <w:autoSpaceDN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9A7C7E">
        <w:rPr>
          <w:rFonts w:ascii="Courier New" w:eastAsia="Times New Roman" w:hAnsi="Courier New" w:cs="Courier New"/>
          <w:sz w:val="22"/>
          <w:szCs w:val="22"/>
          <w:lang w:eastAsia="en-US"/>
        </w:rPr>
        <w:br w:type="page"/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 6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к Правилам благоустройства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территории МО Ромашкинское сельское поселение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утвержденным решением совета депутатов МО Ромашкинское сельское поселение</w:t>
      </w:r>
    </w:p>
    <w:p w:rsidR="00027FC8" w:rsidRPr="008632F3" w:rsidRDefault="001B4343" w:rsidP="00027FC8">
      <w:pPr>
        <w:adjustRightInd w:val="0"/>
        <w:spacing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от 22</w:t>
      </w:r>
      <w:r w:rsidR="00027FC8">
        <w:rPr>
          <w:sz w:val="16"/>
          <w:szCs w:val="16"/>
        </w:rPr>
        <w:t>.1</w:t>
      </w:r>
      <w:r>
        <w:rPr>
          <w:sz w:val="16"/>
          <w:szCs w:val="16"/>
        </w:rPr>
        <w:t>1</w:t>
      </w:r>
      <w:r w:rsidR="00027FC8">
        <w:rPr>
          <w:sz w:val="16"/>
          <w:szCs w:val="16"/>
        </w:rPr>
        <w:t>.2022 года №</w:t>
      </w:r>
      <w:r>
        <w:rPr>
          <w:sz w:val="16"/>
          <w:szCs w:val="16"/>
        </w:rPr>
        <w:t>133</w:t>
      </w:r>
    </w:p>
    <w:p w:rsidR="009A7C7E" w:rsidRDefault="009A7C7E" w:rsidP="009A7C7E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9A7C7E" w:rsidRPr="009A7C7E" w:rsidRDefault="009A7C7E" w:rsidP="009A7C7E">
      <w:pPr>
        <w:autoSpaceDE/>
        <w:autoSpaceDN/>
        <w:jc w:val="center"/>
        <w:rPr>
          <w:rFonts w:eastAsia="Times New Roman"/>
          <w:b/>
          <w:lang w:eastAsia="en-US"/>
        </w:rPr>
      </w:pPr>
      <w:r w:rsidRPr="009A7C7E">
        <w:rPr>
          <w:rFonts w:eastAsia="Times New Roman"/>
          <w:b/>
          <w:lang w:eastAsia="en-US"/>
        </w:rPr>
        <w:t>Реестр мест накопления твердых коммунальных отходов (ТКО) и крупногабаритных отходов КГО на территории МО Ромашкинское сельское поселение</w:t>
      </w:r>
    </w:p>
    <w:p w:rsidR="00027FC8" w:rsidRDefault="00027FC8">
      <w:pPr>
        <w:autoSpaceDE/>
        <w:autoSpaceDN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 7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к Правилам благоустройства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территории МО Ромашкинское сельское поселение</w:t>
      </w:r>
    </w:p>
    <w:p w:rsidR="00027FC8" w:rsidRPr="008632F3" w:rsidRDefault="00027FC8" w:rsidP="00027FC8">
      <w:pPr>
        <w:adjustRightInd w:val="0"/>
        <w:spacing w:line="240" w:lineRule="exact"/>
        <w:jc w:val="right"/>
        <w:rPr>
          <w:sz w:val="16"/>
          <w:szCs w:val="16"/>
        </w:rPr>
      </w:pPr>
      <w:r w:rsidRPr="008632F3">
        <w:rPr>
          <w:sz w:val="16"/>
          <w:szCs w:val="16"/>
        </w:rPr>
        <w:t>утвержденным решением совета депутатов МО Ромашкинское сельское поселение</w:t>
      </w:r>
    </w:p>
    <w:p w:rsidR="00027FC8" w:rsidRPr="008632F3" w:rsidRDefault="001B4343" w:rsidP="00027FC8">
      <w:pPr>
        <w:adjustRightInd w:val="0"/>
        <w:spacing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от 22.11</w:t>
      </w:r>
      <w:r w:rsidR="00027FC8">
        <w:rPr>
          <w:sz w:val="16"/>
          <w:szCs w:val="16"/>
        </w:rPr>
        <w:t>.2022 года №</w:t>
      </w:r>
      <w:r>
        <w:rPr>
          <w:sz w:val="16"/>
          <w:szCs w:val="16"/>
        </w:rPr>
        <w:t>133</w:t>
      </w:r>
    </w:p>
    <w:p w:rsidR="002201AB" w:rsidRDefault="002201AB" w:rsidP="00027FC8">
      <w:pPr>
        <w:adjustRightInd w:val="0"/>
        <w:rPr>
          <w:rFonts w:eastAsia="Times New Roman"/>
          <w:lang w:eastAsia="en-US"/>
        </w:rPr>
      </w:pPr>
    </w:p>
    <w:p w:rsidR="00805528" w:rsidRPr="00805528" w:rsidRDefault="00805528" w:rsidP="00805528">
      <w:pPr>
        <w:adjustRightInd w:val="0"/>
        <w:jc w:val="center"/>
        <w:rPr>
          <w:rFonts w:eastAsia="Times New Roman"/>
          <w:b/>
          <w:lang w:eastAsia="en-US"/>
        </w:rPr>
      </w:pPr>
      <w:r w:rsidRPr="00805528">
        <w:rPr>
          <w:rFonts w:eastAsia="Times New Roman"/>
          <w:b/>
          <w:lang w:eastAsia="en-US"/>
        </w:rPr>
        <w:t>Маршрутная карта уборки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sectPr w:rsidR="00805528" w:rsidRPr="00805528" w:rsidSect="00EE69AB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51" w:rsidRDefault="00D32B51" w:rsidP="003A658C">
      <w:r>
        <w:separator/>
      </w:r>
    </w:p>
  </w:endnote>
  <w:endnote w:type="continuationSeparator" w:id="0">
    <w:p w:rsidR="00D32B51" w:rsidRDefault="00D32B51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F3" w:rsidRPr="002660CA" w:rsidRDefault="008632F3" w:rsidP="00485E73">
    <w:pPr>
      <w:widowControl w:val="0"/>
      <w:autoSpaceDE/>
      <w:autoSpaceDN/>
      <w:rPr>
        <w:rFonts w:eastAsia="Times New Roman"/>
        <w:bCs/>
        <w:sz w:val="18"/>
        <w:szCs w:val="22"/>
        <w:lang w:eastAsia="en-US"/>
      </w:rPr>
    </w:pPr>
    <w:r w:rsidRPr="002660CA">
      <w:rPr>
        <w:rFonts w:eastAsia="Times New Roman"/>
        <w:bCs/>
        <w:sz w:val="18"/>
        <w:szCs w:val="22"/>
        <w:lang w:eastAsia="en-US"/>
      </w:rPr>
      <w:t xml:space="preserve">Разослано: </w:t>
    </w:r>
  </w:p>
  <w:p w:rsidR="008632F3" w:rsidRDefault="008632F3" w:rsidP="00485E73">
    <w:pPr>
      <w:widowControl w:val="0"/>
      <w:autoSpaceDE/>
      <w:autoSpaceDN/>
    </w:pPr>
    <w:r w:rsidRPr="002660CA">
      <w:rPr>
        <w:rFonts w:eastAsia="Times New Roman"/>
        <w:bCs/>
        <w:sz w:val="18"/>
        <w:szCs w:val="22"/>
        <w:lang w:eastAsia="en-US"/>
      </w:rPr>
      <w:t xml:space="preserve">Дело – 2, Прокуратура – 1, СМИ – 1, сайт </w:t>
    </w:r>
    <w:r>
      <w:rPr>
        <w:rFonts w:eastAsia="Times New Roman"/>
        <w:bCs/>
        <w:sz w:val="18"/>
        <w:szCs w:val="22"/>
        <w:lang w:eastAsia="en-US"/>
      </w:rPr>
      <w:t>–</w:t>
    </w:r>
    <w:r w:rsidRPr="002660CA">
      <w:rPr>
        <w:rFonts w:eastAsia="Times New Roman"/>
        <w:bCs/>
        <w:sz w:val="18"/>
        <w:szCs w:val="22"/>
        <w:lang w:eastAsia="en-US"/>
      </w:rPr>
      <w:t xml:space="preserve"> 1</w:t>
    </w:r>
  </w:p>
  <w:p w:rsidR="008632F3" w:rsidRDefault="008632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51" w:rsidRDefault="00D32B51" w:rsidP="003A658C">
      <w:r>
        <w:separator/>
      </w:r>
    </w:p>
  </w:footnote>
  <w:footnote w:type="continuationSeparator" w:id="0">
    <w:p w:rsidR="00D32B51" w:rsidRDefault="00D32B51" w:rsidP="003A658C">
      <w:r>
        <w:continuationSeparator/>
      </w:r>
    </w:p>
  </w:footnote>
  <w:footnote w:id="1">
    <w:p w:rsidR="008632F3" w:rsidRDefault="008632F3" w:rsidP="008632F3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bookmarkStart w:id="67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67"/>
    </w:p>
  </w:footnote>
  <w:footnote w:id="2">
    <w:p w:rsidR="008632F3" w:rsidRDefault="008632F3" w:rsidP="008632F3">
      <w:pPr>
        <w:pStyle w:val="afa"/>
      </w:pPr>
      <w:r>
        <w:rPr>
          <w:rStyle w:val="afc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8632F3" w:rsidRDefault="008632F3" w:rsidP="008632F3">
      <w:pPr>
        <w:pStyle w:val="afa"/>
      </w:pPr>
      <w:r>
        <w:rPr>
          <w:rStyle w:val="afc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8632F3" w:rsidRDefault="008632F3" w:rsidP="008632F3">
      <w:pPr>
        <w:pStyle w:val="afa"/>
        <w:jc w:val="both"/>
      </w:pPr>
      <w:r>
        <w:rPr>
          <w:rStyle w:val="afc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:rsidR="008632F3" w:rsidRDefault="008632F3" w:rsidP="008632F3">
      <w:pPr>
        <w:pStyle w:val="afa"/>
        <w:jc w:val="both"/>
      </w:pPr>
      <w:r>
        <w:rPr>
          <w:rStyle w:val="afc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:rsidR="008632F3" w:rsidRDefault="008632F3" w:rsidP="008632F3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bookmarkStart w:id="72" w:name="_Hlk6840896"/>
      <w:r>
        <w:t>Данное условие не является обязательным и может исключено</w:t>
      </w:r>
      <w:bookmarkEnd w:id="72"/>
    </w:p>
  </w:footnote>
  <w:footnote w:id="7">
    <w:p w:rsidR="008632F3" w:rsidRDefault="008632F3" w:rsidP="008632F3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bookmarkStart w:id="73" w:name="_Hlk6840934"/>
      <w:r w:rsidRPr="00E338D5">
        <w:t>Данное условие не является обязательным и может исключено</w:t>
      </w:r>
      <w:bookmarkEnd w:id="73"/>
    </w:p>
  </w:footnote>
  <w:footnote w:id="8">
    <w:p w:rsidR="008632F3" w:rsidRDefault="008632F3" w:rsidP="008632F3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:rsidR="008632F3" w:rsidRPr="00745BB0" w:rsidRDefault="008632F3" w:rsidP="008632F3">
      <w:pPr>
        <w:pStyle w:val="afa"/>
      </w:pPr>
      <w:r>
        <w:rPr>
          <w:rStyle w:val="afc"/>
        </w:rPr>
        <w:footnoteRef/>
      </w:r>
      <w:r>
        <w:t xml:space="preserve"> </w:t>
      </w:r>
      <w:bookmarkStart w:id="76" w:name="_Hlk10815311"/>
      <w:r w:rsidRPr="00745BB0">
        <w:t>Указывается в случае, если заявителем является физическое лицо.</w:t>
      </w:r>
      <w:bookmarkEnd w:id="76"/>
    </w:p>
    <w:p w:rsidR="008632F3" w:rsidRDefault="008632F3" w:rsidP="008632F3">
      <w:pPr>
        <w:pStyle w:val="afa"/>
      </w:pPr>
    </w:p>
  </w:footnote>
  <w:footnote w:id="10">
    <w:p w:rsidR="008632F3" w:rsidRDefault="008632F3" w:rsidP="008632F3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4"/>
  </w:num>
  <w:num w:numId="5">
    <w:abstractNumId w:val="13"/>
  </w:num>
  <w:num w:numId="6">
    <w:abstractNumId w:val="15"/>
  </w:num>
  <w:num w:numId="7">
    <w:abstractNumId w:val="20"/>
  </w:num>
  <w:num w:numId="8">
    <w:abstractNumId w:val="8"/>
  </w:num>
  <w:num w:numId="9">
    <w:abstractNumId w:val="7"/>
  </w:num>
  <w:num w:numId="10">
    <w:abstractNumId w:val="17"/>
  </w:num>
  <w:num w:numId="11">
    <w:abstractNumId w:val="11"/>
  </w:num>
  <w:num w:numId="12">
    <w:abstractNumId w:val="21"/>
  </w:num>
  <w:num w:numId="13">
    <w:abstractNumId w:val="19"/>
  </w:num>
  <w:num w:numId="14">
    <w:abstractNumId w:val="3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5"/>
  </w:num>
  <w:num w:numId="22">
    <w:abstractNumId w:val="12"/>
  </w:num>
  <w:num w:numId="23">
    <w:abstractNumId w:val="18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140C7"/>
    <w:rsid w:val="00027FC8"/>
    <w:rsid w:val="00042838"/>
    <w:rsid w:val="000447D6"/>
    <w:rsid w:val="00064EF6"/>
    <w:rsid w:val="000D4381"/>
    <w:rsid w:val="00101F2D"/>
    <w:rsid w:val="001073E1"/>
    <w:rsid w:val="00115282"/>
    <w:rsid w:val="00132280"/>
    <w:rsid w:val="00152163"/>
    <w:rsid w:val="001523F8"/>
    <w:rsid w:val="00175238"/>
    <w:rsid w:val="0018481B"/>
    <w:rsid w:val="001B1358"/>
    <w:rsid w:val="001B4343"/>
    <w:rsid w:val="001D1484"/>
    <w:rsid w:val="001E283C"/>
    <w:rsid w:val="001E3D1A"/>
    <w:rsid w:val="002025F1"/>
    <w:rsid w:val="002056CC"/>
    <w:rsid w:val="00214713"/>
    <w:rsid w:val="002201AB"/>
    <w:rsid w:val="002238C4"/>
    <w:rsid w:val="002277CB"/>
    <w:rsid w:val="002435B4"/>
    <w:rsid w:val="002603F2"/>
    <w:rsid w:val="002626D7"/>
    <w:rsid w:val="002660CA"/>
    <w:rsid w:val="00295425"/>
    <w:rsid w:val="002A2D57"/>
    <w:rsid w:val="002A6B85"/>
    <w:rsid w:val="002D1F55"/>
    <w:rsid w:val="002E1399"/>
    <w:rsid w:val="002E5D1C"/>
    <w:rsid w:val="003041EE"/>
    <w:rsid w:val="00323453"/>
    <w:rsid w:val="00331DDB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555BF"/>
    <w:rsid w:val="00460F41"/>
    <w:rsid w:val="00475CA4"/>
    <w:rsid w:val="00480BED"/>
    <w:rsid w:val="0048376D"/>
    <w:rsid w:val="00485E73"/>
    <w:rsid w:val="004935FE"/>
    <w:rsid w:val="004B0C2A"/>
    <w:rsid w:val="004C36EA"/>
    <w:rsid w:val="004E1260"/>
    <w:rsid w:val="004E18B3"/>
    <w:rsid w:val="004F3ADF"/>
    <w:rsid w:val="005332D6"/>
    <w:rsid w:val="00533E96"/>
    <w:rsid w:val="00545339"/>
    <w:rsid w:val="005560D7"/>
    <w:rsid w:val="00564916"/>
    <w:rsid w:val="00570738"/>
    <w:rsid w:val="00580484"/>
    <w:rsid w:val="005B2860"/>
    <w:rsid w:val="00621491"/>
    <w:rsid w:val="00626566"/>
    <w:rsid w:val="00631867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31CD6"/>
    <w:rsid w:val="00765F6A"/>
    <w:rsid w:val="00785147"/>
    <w:rsid w:val="00797060"/>
    <w:rsid w:val="007B539A"/>
    <w:rsid w:val="007C5885"/>
    <w:rsid w:val="007C66B5"/>
    <w:rsid w:val="0080333F"/>
    <w:rsid w:val="00805528"/>
    <w:rsid w:val="008107B3"/>
    <w:rsid w:val="0081233B"/>
    <w:rsid w:val="00827E23"/>
    <w:rsid w:val="00850847"/>
    <w:rsid w:val="0085261E"/>
    <w:rsid w:val="0085720E"/>
    <w:rsid w:val="008632F3"/>
    <w:rsid w:val="00874623"/>
    <w:rsid w:val="00894123"/>
    <w:rsid w:val="00896130"/>
    <w:rsid w:val="008C5FE7"/>
    <w:rsid w:val="008E082B"/>
    <w:rsid w:val="00906748"/>
    <w:rsid w:val="00916826"/>
    <w:rsid w:val="00930A8F"/>
    <w:rsid w:val="009545A1"/>
    <w:rsid w:val="00964296"/>
    <w:rsid w:val="009720D5"/>
    <w:rsid w:val="00984CC6"/>
    <w:rsid w:val="00994991"/>
    <w:rsid w:val="009A7C7E"/>
    <w:rsid w:val="00A003D2"/>
    <w:rsid w:val="00A252B1"/>
    <w:rsid w:val="00A3239D"/>
    <w:rsid w:val="00A332FD"/>
    <w:rsid w:val="00A37DC7"/>
    <w:rsid w:val="00A513EB"/>
    <w:rsid w:val="00A532E9"/>
    <w:rsid w:val="00A62C00"/>
    <w:rsid w:val="00A700ED"/>
    <w:rsid w:val="00A75F33"/>
    <w:rsid w:val="00A821A2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54078"/>
    <w:rsid w:val="00B644AB"/>
    <w:rsid w:val="00B814EC"/>
    <w:rsid w:val="00B878ED"/>
    <w:rsid w:val="00BC0B47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0EC7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3180A"/>
    <w:rsid w:val="00D32B51"/>
    <w:rsid w:val="00D40289"/>
    <w:rsid w:val="00D427BA"/>
    <w:rsid w:val="00D43AE6"/>
    <w:rsid w:val="00D55E85"/>
    <w:rsid w:val="00D81D20"/>
    <w:rsid w:val="00DD4007"/>
    <w:rsid w:val="00DE5BB1"/>
    <w:rsid w:val="00DF58A2"/>
    <w:rsid w:val="00E126B5"/>
    <w:rsid w:val="00E13BBD"/>
    <w:rsid w:val="00E21A28"/>
    <w:rsid w:val="00E50972"/>
    <w:rsid w:val="00E510F7"/>
    <w:rsid w:val="00E52832"/>
    <w:rsid w:val="00E64EBA"/>
    <w:rsid w:val="00E81742"/>
    <w:rsid w:val="00EB03CF"/>
    <w:rsid w:val="00EB1BC9"/>
    <w:rsid w:val="00EE0D67"/>
    <w:rsid w:val="00EE69AB"/>
    <w:rsid w:val="00EE7904"/>
    <w:rsid w:val="00EF18CA"/>
    <w:rsid w:val="00F00959"/>
    <w:rsid w:val="00F35EE3"/>
    <w:rsid w:val="00F57FE8"/>
    <w:rsid w:val="00F66933"/>
    <w:rsid w:val="00F81E13"/>
    <w:rsid w:val="00F835C3"/>
    <w:rsid w:val="00F93A2F"/>
    <w:rsid w:val="00FA6DB8"/>
    <w:rsid w:val="00FD3F74"/>
    <w:rsid w:val="00FE03CA"/>
    <w:rsid w:val="00FE7DC6"/>
    <w:rsid w:val="00FF475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32F3"/>
    <w:pPr>
      <w:widowControl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8632F3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2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rsid w:val="00D81D20"/>
    <w:rPr>
      <w:color w:val="0000FF"/>
      <w:u w:val="single"/>
    </w:rPr>
  </w:style>
  <w:style w:type="paragraph" w:customStyle="1" w:styleId="13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632F3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8632F3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8632F3"/>
  </w:style>
  <w:style w:type="numbering" w:customStyle="1" w:styleId="110">
    <w:name w:val="Нет списка11"/>
    <w:next w:val="a2"/>
    <w:uiPriority w:val="99"/>
    <w:semiHidden/>
    <w:unhideWhenUsed/>
    <w:rsid w:val="008632F3"/>
  </w:style>
  <w:style w:type="paragraph" w:customStyle="1" w:styleId="ConsPlusTitle">
    <w:name w:val="ConsPlusTitle"/>
    <w:uiPriority w:val="99"/>
    <w:rsid w:val="00863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Strong"/>
    <w:qFormat/>
    <w:rsid w:val="008632F3"/>
    <w:rPr>
      <w:b/>
      <w:bCs/>
    </w:rPr>
  </w:style>
  <w:style w:type="paragraph" w:styleId="af1">
    <w:name w:val="Normal (Web)"/>
    <w:basedOn w:val="a"/>
    <w:rsid w:val="008632F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af2">
    <w:name w:val="page number"/>
    <w:rsid w:val="008632F3"/>
  </w:style>
  <w:style w:type="character" w:styleId="af3">
    <w:name w:val="FollowedHyperlink"/>
    <w:rsid w:val="008632F3"/>
    <w:rPr>
      <w:color w:val="800080"/>
      <w:u w:val="single"/>
    </w:rPr>
  </w:style>
  <w:style w:type="character" w:customStyle="1" w:styleId="af4">
    <w:name w:val="Цветовое выделение"/>
    <w:rsid w:val="008632F3"/>
    <w:rPr>
      <w:b/>
      <w:bCs/>
      <w:color w:val="000080"/>
      <w:szCs w:val="20"/>
    </w:rPr>
  </w:style>
  <w:style w:type="character" w:customStyle="1" w:styleId="af5">
    <w:name w:val="Гипертекстовая ссылка"/>
    <w:rsid w:val="008632F3"/>
    <w:rPr>
      <w:b/>
      <w:bCs/>
      <w:color w:val="008000"/>
      <w:szCs w:val="20"/>
      <w:u w:val="single"/>
    </w:rPr>
  </w:style>
  <w:style w:type="paragraph" w:customStyle="1" w:styleId="af6">
    <w:name w:val="Таблицы (моноширинный)"/>
    <w:basedOn w:val="a"/>
    <w:next w:val="a"/>
    <w:rsid w:val="008632F3"/>
    <w:pPr>
      <w:widowControl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annotation text"/>
    <w:basedOn w:val="a"/>
    <w:link w:val="af8"/>
    <w:semiHidden/>
    <w:rsid w:val="008632F3"/>
    <w:pPr>
      <w:autoSpaceDE/>
      <w:autoSpaceDN/>
    </w:pPr>
    <w:rPr>
      <w:rFonts w:eastAsia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8632F3"/>
    <w:rPr>
      <w:rFonts w:ascii="Times New Roman" w:eastAsia="Times New Roman" w:hAnsi="Times New Roman"/>
      <w:sz w:val="20"/>
      <w:szCs w:val="20"/>
    </w:rPr>
  </w:style>
  <w:style w:type="character" w:styleId="af9">
    <w:name w:val="annotation reference"/>
    <w:semiHidden/>
    <w:rsid w:val="008632F3"/>
    <w:rPr>
      <w:sz w:val="16"/>
      <w:szCs w:val="16"/>
    </w:rPr>
  </w:style>
  <w:style w:type="paragraph" w:styleId="afa">
    <w:name w:val="footnote text"/>
    <w:basedOn w:val="a"/>
    <w:link w:val="afb"/>
    <w:rsid w:val="008632F3"/>
    <w:pPr>
      <w:autoSpaceDE/>
      <w:autoSpaceDN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8632F3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aliases w:val="5"/>
    <w:uiPriority w:val="99"/>
    <w:rsid w:val="008632F3"/>
    <w:rPr>
      <w:vertAlign w:val="superscript"/>
    </w:rPr>
  </w:style>
  <w:style w:type="paragraph" w:customStyle="1" w:styleId="ConsNormal">
    <w:name w:val="ConsNormal"/>
    <w:rsid w:val="008632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632F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8632F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8632F3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8632F3"/>
    <w:pPr>
      <w:widowControl w:val="0"/>
      <w:autoSpaceDE/>
      <w:autoSpaceDN/>
      <w:spacing w:line="360" w:lineRule="auto"/>
      <w:jc w:val="both"/>
    </w:pPr>
    <w:rPr>
      <w:rFonts w:eastAsia="Times New Roman"/>
      <w:sz w:val="28"/>
      <w:szCs w:val="20"/>
    </w:rPr>
  </w:style>
  <w:style w:type="paragraph" w:styleId="afd">
    <w:name w:val="No Spacing"/>
    <w:uiPriority w:val="1"/>
    <w:qFormat/>
    <w:rsid w:val="008632F3"/>
    <w:rPr>
      <w:rFonts w:eastAsia="Times New Roman" w:cs="Calibri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8632F3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8632F3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8632F3"/>
    <w:rPr>
      <w:rFonts w:eastAsia="Times New Roman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table" w:customStyle="1" w:styleId="16">
    <w:name w:val="Сетка таблицы1"/>
    <w:basedOn w:val="a1"/>
    <w:next w:val="ac"/>
    <w:rsid w:val="008632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8632F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aff1">
    <w:name w:val="Emphasis"/>
    <w:basedOn w:val="a0"/>
    <w:uiPriority w:val="20"/>
    <w:qFormat/>
    <w:rsid w:val="008632F3"/>
    <w:rPr>
      <w:i/>
      <w:iCs/>
    </w:rPr>
  </w:style>
  <w:style w:type="paragraph" w:customStyle="1" w:styleId="s1">
    <w:name w:val="s_1"/>
    <w:basedOn w:val="a"/>
    <w:rsid w:val="008632F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17">
    <w:name w:val="Текст сноски Знак1"/>
    <w:rsid w:val="008632F3"/>
  </w:style>
  <w:style w:type="character" w:customStyle="1" w:styleId="aff2">
    <w:name w:val="Заголовок Знак"/>
    <w:uiPriority w:val="99"/>
    <w:rsid w:val="008632F3"/>
    <w:rPr>
      <w:sz w:val="28"/>
    </w:rPr>
  </w:style>
  <w:style w:type="paragraph" w:customStyle="1" w:styleId="18">
    <w:name w:val="Название1"/>
    <w:basedOn w:val="a"/>
    <w:next w:val="a"/>
    <w:uiPriority w:val="10"/>
    <w:qFormat/>
    <w:rsid w:val="008632F3"/>
    <w:pPr>
      <w:pBdr>
        <w:bottom w:val="single" w:sz="8" w:space="4" w:color="4472C4"/>
      </w:pBdr>
      <w:autoSpaceDE/>
      <w:autoSpaceDN/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aff3">
    <w:name w:val="Название Знак"/>
    <w:basedOn w:val="a0"/>
    <w:link w:val="aff4"/>
    <w:uiPriority w:val="10"/>
    <w:rsid w:val="008632F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ff4">
    <w:name w:val="Title"/>
    <w:basedOn w:val="a"/>
    <w:next w:val="a"/>
    <w:link w:val="aff3"/>
    <w:uiPriority w:val="10"/>
    <w:qFormat/>
    <w:rsid w:val="008632F3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863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32F3"/>
    <w:pPr>
      <w:widowControl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8632F3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2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rsid w:val="00D81D20"/>
    <w:rPr>
      <w:color w:val="0000FF"/>
      <w:u w:val="single"/>
    </w:rPr>
  </w:style>
  <w:style w:type="paragraph" w:customStyle="1" w:styleId="13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632F3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8632F3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8632F3"/>
  </w:style>
  <w:style w:type="numbering" w:customStyle="1" w:styleId="110">
    <w:name w:val="Нет списка11"/>
    <w:next w:val="a2"/>
    <w:uiPriority w:val="99"/>
    <w:semiHidden/>
    <w:unhideWhenUsed/>
    <w:rsid w:val="008632F3"/>
  </w:style>
  <w:style w:type="paragraph" w:customStyle="1" w:styleId="ConsPlusTitle">
    <w:name w:val="ConsPlusTitle"/>
    <w:uiPriority w:val="99"/>
    <w:rsid w:val="00863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Strong"/>
    <w:qFormat/>
    <w:rsid w:val="008632F3"/>
    <w:rPr>
      <w:b/>
      <w:bCs/>
    </w:rPr>
  </w:style>
  <w:style w:type="paragraph" w:styleId="af1">
    <w:name w:val="Normal (Web)"/>
    <w:basedOn w:val="a"/>
    <w:rsid w:val="008632F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af2">
    <w:name w:val="page number"/>
    <w:rsid w:val="008632F3"/>
  </w:style>
  <w:style w:type="character" w:styleId="af3">
    <w:name w:val="FollowedHyperlink"/>
    <w:rsid w:val="008632F3"/>
    <w:rPr>
      <w:color w:val="800080"/>
      <w:u w:val="single"/>
    </w:rPr>
  </w:style>
  <w:style w:type="character" w:customStyle="1" w:styleId="af4">
    <w:name w:val="Цветовое выделение"/>
    <w:rsid w:val="008632F3"/>
    <w:rPr>
      <w:b/>
      <w:bCs/>
      <w:color w:val="000080"/>
      <w:szCs w:val="20"/>
    </w:rPr>
  </w:style>
  <w:style w:type="character" w:customStyle="1" w:styleId="af5">
    <w:name w:val="Гипертекстовая ссылка"/>
    <w:rsid w:val="008632F3"/>
    <w:rPr>
      <w:b/>
      <w:bCs/>
      <w:color w:val="008000"/>
      <w:szCs w:val="20"/>
      <w:u w:val="single"/>
    </w:rPr>
  </w:style>
  <w:style w:type="paragraph" w:customStyle="1" w:styleId="af6">
    <w:name w:val="Таблицы (моноширинный)"/>
    <w:basedOn w:val="a"/>
    <w:next w:val="a"/>
    <w:rsid w:val="008632F3"/>
    <w:pPr>
      <w:widowControl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annotation text"/>
    <w:basedOn w:val="a"/>
    <w:link w:val="af8"/>
    <w:semiHidden/>
    <w:rsid w:val="008632F3"/>
    <w:pPr>
      <w:autoSpaceDE/>
      <w:autoSpaceDN/>
    </w:pPr>
    <w:rPr>
      <w:rFonts w:eastAsia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8632F3"/>
    <w:rPr>
      <w:rFonts w:ascii="Times New Roman" w:eastAsia="Times New Roman" w:hAnsi="Times New Roman"/>
      <w:sz w:val="20"/>
      <w:szCs w:val="20"/>
    </w:rPr>
  </w:style>
  <w:style w:type="character" w:styleId="af9">
    <w:name w:val="annotation reference"/>
    <w:semiHidden/>
    <w:rsid w:val="008632F3"/>
    <w:rPr>
      <w:sz w:val="16"/>
      <w:szCs w:val="16"/>
    </w:rPr>
  </w:style>
  <w:style w:type="paragraph" w:styleId="afa">
    <w:name w:val="footnote text"/>
    <w:basedOn w:val="a"/>
    <w:link w:val="afb"/>
    <w:rsid w:val="008632F3"/>
    <w:pPr>
      <w:autoSpaceDE/>
      <w:autoSpaceDN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8632F3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aliases w:val="5"/>
    <w:uiPriority w:val="99"/>
    <w:rsid w:val="008632F3"/>
    <w:rPr>
      <w:vertAlign w:val="superscript"/>
    </w:rPr>
  </w:style>
  <w:style w:type="paragraph" w:customStyle="1" w:styleId="ConsNormal">
    <w:name w:val="ConsNormal"/>
    <w:rsid w:val="008632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632F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8632F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8632F3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8632F3"/>
    <w:pPr>
      <w:widowControl w:val="0"/>
      <w:autoSpaceDE/>
      <w:autoSpaceDN/>
      <w:spacing w:line="360" w:lineRule="auto"/>
      <w:jc w:val="both"/>
    </w:pPr>
    <w:rPr>
      <w:rFonts w:eastAsia="Times New Roman"/>
      <w:sz w:val="28"/>
      <w:szCs w:val="20"/>
    </w:rPr>
  </w:style>
  <w:style w:type="paragraph" w:styleId="afd">
    <w:name w:val="No Spacing"/>
    <w:uiPriority w:val="1"/>
    <w:qFormat/>
    <w:rsid w:val="008632F3"/>
    <w:rPr>
      <w:rFonts w:eastAsia="Times New Roman" w:cs="Calibri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8632F3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8632F3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8632F3"/>
    <w:rPr>
      <w:rFonts w:eastAsia="Times New Roman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table" w:customStyle="1" w:styleId="16">
    <w:name w:val="Сетка таблицы1"/>
    <w:basedOn w:val="a1"/>
    <w:next w:val="ac"/>
    <w:rsid w:val="008632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8632F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aff1">
    <w:name w:val="Emphasis"/>
    <w:basedOn w:val="a0"/>
    <w:uiPriority w:val="20"/>
    <w:qFormat/>
    <w:rsid w:val="008632F3"/>
    <w:rPr>
      <w:i/>
      <w:iCs/>
    </w:rPr>
  </w:style>
  <w:style w:type="paragraph" w:customStyle="1" w:styleId="s1">
    <w:name w:val="s_1"/>
    <w:basedOn w:val="a"/>
    <w:rsid w:val="008632F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17">
    <w:name w:val="Текст сноски Знак1"/>
    <w:rsid w:val="008632F3"/>
  </w:style>
  <w:style w:type="character" w:customStyle="1" w:styleId="aff2">
    <w:name w:val="Заголовок Знак"/>
    <w:uiPriority w:val="99"/>
    <w:rsid w:val="008632F3"/>
    <w:rPr>
      <w:sz w:val="28"/>
    </w:rPr>
  </w:style>
  <w:style w:type="paragraph" w:customStyle="1" w:styleId="18">
    <w:name w:val="Название1"/>
    <w:basedOn w:val="a"/>
    <w:next w:val="a"/>
    <w:uiPriority w:val="10"/>
    <w:qFormat/>
    <w:rsid w:val="008632F3"/>
    <w:pPr>
      <w:pBdr>
        <w:bottom w:val="single" w:sz="8" w:space="4" w:color="4472C4"/>
      </w:pBdr>
      <w:autoSpaceDE/>
      <w:autoSpaceDN/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aff3">
    <w:name w:val="Название Знак"/>
    <w:basedOn w:val="a0"/>
    <w:link w:val="aff4"/>
    <w:uiPriority w:val="10"/>
    <w:rsid w:val="008632F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ff4">
    <w:name w:val="Title"/>
    <w:basedOn w:val="a"/>
    <w:next w:val="a"/>
    <w:link w:val="aff3"/>
    <w:uiPriority w:val="10"/>
    <w:qFormat/>
    <w:rsid w:val="008632F3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863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22034</Words>
  <Characters>168442</Characters>
  <Application>Microsoft Office Word</Application>
  <DocSecurity>0</DocSecurity>
  <Lines>1403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190096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Анна Поздеева</cp:lastModifiedBy>
  <cp:revision>4</cp:revision>
  <cp:lastPrinted>2019-08-28T11:41:00Z</cp:lastPrinted>
  <dcterms:created xsi:type="dcterms:W3CDTF">2022-12-16T13:53:00Z</dcterms:created>
  <dcterms:modified xsi:type="dcterms:W3CDTF">2022-12-16T14:04:00Z</dcterms:modified>
</cp:coreProperties>
</file>