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8A" w:rsidRDefault="00E3198A" w:rsidP="00E3198A">
      <w:pPr>
        <w:pStyle w:val="Standard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7E6440" wp14:editId="58D8C17E">
            <wp:extent cx="396720" cy="506879"/>
            <wp:effectExtent l="0" t="0" r="3330" b="7471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20" cy="50687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3198A" w:rsidRDefault="00E3198A" w:rsidP="00E3198A">
      <w:pPr>
        <w:pStyle w:val="Standard"/>
        <w:jc w:val="center"/>
      </w:pPr>
      <w:r>
        <w:rPr>
          <w:b/>
          <w:sz w:val="24"/>
          <w:szCs w:val="24"/>
        </w:rPr>
        <w:t>Администрация</w:t>
      </w:r>
    </w:p>
    <w:p w:rsidR="00E3198A" w:rsidRDefault="00E3198A" w:rsidP="00E3198A">
      <w:pPr>
        <w:pStyle w:val="Standard"/>
        <w:jc w:val="center"/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E3198A" w:rsidRDefault="00E3198A" w:rsidP="00E3198A">
      <w:pPr>
        <w:pStyle w:val="Standard"/>
        <w:jc w:val="center"/>
      </w:pPr>
      <w:r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E3198A" w:rsidRDefault="00E3198A" w:rsidP="00E3198A">
      <w:pPr>
        <w:pStyle w:val="Standard"/>
        <w:jc w:val="center"/>
      </w:pPr>
      <w:r>
        <w:rPr>
          <w:b/>
          <w:sz w:val="24"/>
          <w:szCs w:val="24"/>
        </w:rPr>
        <w:t>Ленинградской области</w:t>
      </w:r>
    </w:p>
    <w:tbl>
      <w:tblPr>
        <w:tblW w:w="9182" w:type="dxa"/>
        <w:tblInd w:w="3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2"/>
      </w:tblGrid>
      <w:tr w:rsidR="00E3198A" w:rsidTr="00BB4FB8">
        <w:trPr>
          <w:trHeight w:val="100"/>
        </w:trPr>
        <w:tc>
          <w:tcPr>
            <w:tcW w:w="9182" w:type="dxa"/>
            <w:tcBorders>
              <w:top w:val="doub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98A" w:rsidRDefault="00E3198A" w:rsidP="00BB4FB8">
            <w:pPr>
              <w:pStyle w:val="Standard"/>
              <w:jc w:val="center"/>
              <w:rPr>
                <w:b/>
                <w:sz w:val="6"/>
                <w:szCs w:val="6"/>
              </w:rPr>
            </w:pPr>
          </w:p>
        </w:tc>
      </w:tr>
    </w:tbl>
    <w:p w:rsidR="00E3198A" w:rsidRDefault="00E3198A" w:rsidP="00E3198A">
      <w:pPr>
        <w:pStyle w:val="Standard"/>
        <w:jc w:val="center"/>
        <w:rPr>
          <w:b/>
          <w:sz w:val="16"/>
          <w:szCs w:val="24"/>
        </w:rPr>
      </w:pPr>
    </w:p>
    <w:p w:rsidR="00E3198A" w:rsidRDefault="00E3198A" w:rsidP="00E3198A">
      <w:pPr>
        <w:pStyle w:val="Standard"/>
        <w:jc w:val="center"/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Н О В Л Е Н И Е</w:t>
      </w:r>
    </w:p>
    <w:p w:rsidR="00E3198A" w:rsidRDefault="00E3198A" w:rsidP="00E3198A">
      <w:pPr>
        <w:pStyle w:val="Standard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3198A" w:rsidRDefault="00E3198A" w:rsidP="00E3198A">
      <w:pPr>
        <w:pStyle w:val="Standard"/>
      </w:pPr>
      <w:r>
        <w:rPr>
          <w:sz w:val="24"/>
          <w:szCs w:val="24"/>
        </w:rPr>
        <w:t xml:space="preserve">от  28 марта 2019 года                                                                                                        №  94                       </w:t>
      </w:r>
    </w:p>
    <w:p w:rsidR="00E3198A" w:rsidRDefault="00E3198A" w:rsidP="00E3198A">
      <w:pPr>
        <w:pStyle w:val="Standard"/>
        <w:rPr>
          <w:sz w:val="24"/>
          <w:szCs w:val="24"/>
        </w:rPr>
      </w:pPr>
    </w:p>
    <w:tbl>
      <w:tblPr>
        <w:tblW w:w="959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3"/>
      </w:tblGrid>
      <w:tr w:rsidR="00E3198A" w:rsidTr="00BB4FB8">
        <w:trPr>
          <w:trHeight w:val="1297"/>
        </w:trPr>
        <w:tc>
          <w:tcPr>
            <w:tcW w:w="95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8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589"/>
            </w:tblGrid>
            <w:tr w:rsidR="00E3198A" w:rsidTr="00BB4FB8">
              <w:trPr>
                <w:trHeight w:val="1250"/>
              </w:trPr>
              <w:tc>
                <w:tcPr>
                  <w:tcW w:w="95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3198A" w:rsidRPr="00C6470A" w:rsidRDefault="00E3198A" w:rsidP="00BB4FB8">
                  <w:pPr>
                    <w:pStyle w:val="Standard"/>
                    <w:tabs>
                      <w:tab w:val="left" w:pos="284"/>
                    </w:tabs>
                    <w:ind w:left="142" w:right="33"/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6470A">
                    <w:rPr>
                      <w:b/>
                      <w:sz w:val="24"/>
                      <w:szCs w:val="24"/>
                    </w:rPr>
                    <w:t>«О внесении изменений в постановление администрации от 29 декабря 2017 года                                                                                                        №  364 «Об утверждении муниципальной программы</w:t>
                  </w:r>
                </w:p>
                <w:p w:rsidR="00E3198A" w:rsidRDefault="00E3198A" w:rsidP="00BB4FB8">
                  <w:pPr>
                    <w:pStyle w:val="Standard"/>
                    <w:tabs>
                      <w:tab w:val="left" w:pos="284"/>
                    </w:tabs>
                    <w:ind w:left="142" w:right="33"/>
                    <w:jc w:val="center"/>
                  </w:pPr>
                  <w:r w:rsidRPr="00C6470A">
                    <w:rPr>
                      <w:b/>
                      <w:sz w:val="24"/>
                      <w:szCs w:val="24"/>
                    </w:rPr>
                    <w:t>«Формирование комфортной городской среды на территории муниципального образования Ромашкинское сельское поселение на 2018-2022 годы»</w:t>
                  </w:r>
                </w:p>
              </w:tc>
            </w:tr>
          </w:tbl>
          <w:p w:rsidR="00E3198A" w:rsidRDefault="00E3198A" w:rsidP="00BB4FB8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E3198A" w:rsidRDefault="00E3198A" w:rsidP="00E3198A">
      <w:pPr>
        <w:pStyle w:val="Standard"/>
        <w:ind w:firstLine="708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ст. 179 Бюджетного кодекса Российской Федерации, и в соответствии с Уставом МО Ромашкинское сельское поселение, администрация муниципального образования Ромашкинское сельское поселение </w:t>
      </w:r>
    </w:p>
    <w:p w:rsidR="00E3198A" w:rsidRDefault="00E3198A" w:rsidP="00E3198A">
      <w:pPr>
        <w:pStyle w:val="Standard"/>
        <w:jc w:val="both"/>
      </w:pPr>
      <w:r>
        <w:rPr>
          <w:sz w:val="24"/>
          <w:szCs w:val="24"/>
        </w:rPr>
        <w:t>ПОСТАНОВЛЯЕТ:</w:t>
      </w:r>
    </w:p>
    <w:p w:rsidR="00E3198A" w:rsidRPr="00EC7650" w:rsidRDefault="00E3198A" w:rsidP="00E3198A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 xml:space="preserve">Внести изменения в муниципальную программу «Формирование комфортной городской среды на территории муниципального образования Ромашкинское сельское поселение на 2018-2022 годы» (приложение). </w:t>
      </w:r>
    </w:p>
    <w:p w:rsidR="00E3198A" w:rsidRPr="00EC7650" w:rsidRDefault="00E3198A" w:rsidP="00E3198A">
      <w:pPr>
        <w:pStyle w:val="Standard"/>
        <w:numPr>
          <w:ilvl w:val="2"/>
          <w:numId w:val="1"/>
        </w:numPr>
        <w:ind w:firstLine="708"/>
        <w:jc w:val="both"/>
      </w:pPr>
      <w:r w:rsidRPr="00EC7650">
        <w:rPr>
          <w:sz w:val="24"/>
          <w:szCs w:val="24"/>
        </w:rPr>
        <w:t xml:space="preserve">Считать наименование муниципальной программы действительной </w:t>
      </w:r>
      <w:r>
        <w:rPr>
          <w:sz w:val="24"/>
          <w:szCs w:val="24"/>
        </w:rPr>
        <w:t xml:space="preserve">в формулировке </w:t>
      </w:r>
      <w:r w:rsidRPr="00EC7650">
        <w:rPr>
          <w:sz w:val="24"/>
          <w:szCs w:val="24"/>
        </w:rPr>
        <w:t>«Формирование комфортной городской среды на территории муниципального образования Ромашкинское сельское поселение на 2018-2024  годы»</w:t>
      </w:r>
      <w:r>
        <w:rPr>
          <w:sz w:val="24"/>
          <w:szCs w:val="24"/>
        </w:rPr>
        <w:t>.</w:t>
      </w:r>
    </w:p>
    <w:p w:rsidR="00E3198A" w:rsidRDefault="00E3198A" w:rsidP="00E3198A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>Объёмы финансирования Программы подлежат ежегодному уточнению, исходя из возможностей бюджета сельского поселения МО Ромашкинское сельское поселение на соответствующий финансовый год.</w:t>
      </w:r>
    </w:p>
    <w:p w:rsidR="00E3198A" w:rsidRDefault="00E3198A" w:rsidP="00E3198A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>Опубликовать настоящее постановление в газете «Приозерские ведомости» и разместить на сайте муниципального образования www.ромашкинское.рф.</w:t>
      </w:r>
    </w:p>
    <w:p w:rsidR="00E3198A" w:rsidRDefault="00E3198A" w:rsidP="00E3198A">
      <w:pPr>
        <w:pStyle w:val="Standard"/>
        <w:numPr>
          <w:ilvl w:val="2"/>
          <w:numId w:val="1"/>
        </w:numPr>
        <w:ind w:firstLine="708"/>
        <w:jc w:val="both"/>
      </w:pPr>
      <w:r>
        <w:rPr>
          <w:sz w:val="24"/>
          <w:szCs w:val="24"/>
        </w:rPr>
        <w:t>Постановление вступает в законную силу с момента подписания.</w:t>
      </w:r>
    </w:p>
    <w:p w:rsidR="00E3198A" w:rsidRPr="00C6470A" w:rsidRDefault="00E3198A" w:rsidP="00E3198A">
      <w:pPr>
        <w:pStyle w:val="Standard"/>
        <w:numPr>
          <w:ilvl w:val="2"/>
          <w:numId w:val="1"/>
        </w:numPr>
        <w:ind w:firstLine="708"/>
        <w:jc w:val="both"/>
        <w:rPr>
          <w:sz w:val="24"/>
          <w:szCs w:val="24"/>
        </w:rPr>
      </w:pPr>
      <w:r w:rsidRPr="00C6470A">
        <w:rPr>
          <w:sz w:val="24"/>
          <w:szCs w:val="24"/>
        </w:rPr>
        <w:t xml:space="preserve">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E3198A" w:rsidRDefault="00E3198A" w:rsidP="00E3198A">
      <w:pPr>
        <w:pStyle w:val="Standard"/>
        <w:ind w:firstLine="708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jc w:val="both"/>
      </w:pPr>
      <w:r>
        <w:rPr>
          <w:sz w:val="24"/>
          <w:szCs w:val="24"/>
        </w:rPr>
        <w:t xml:space="preserve">        Глава администрации                                                                              С.В. Танков</w:t>
      </w:r>
    </w:p>
    <w:p w:rsidR="00E3198A" w:rsidRDefault="00E3198A" w:rsidP="00E3198A">
      <w:pPr>
        <w:pStyle w:val="Standard"/>
        <w:jc w:val="both"/>
        <w:rPr>
          <w:sz w:val="24"/>
          <w:szCs w:val="24"/>
        </w:rPr>
      </w:pPr>
    </w:p>
    <w:p w:rsidR="00E3198A" w:rsidRDefault="00E3198A" w:rsidP="00E3198A">
      <w:pPr>
        <w:pStyle w:val="Standard"/>
        <w:jc w:val="both"/>
        <w:rPr>
          <w:sz w:val="28"/>
          <w:szCs w:val="28"/>
        </w:rPr>
      </w:pPr>
    </w:p>
    <w:p w:rsidR="00E3198A" w:rsidRDefault="00E3198A" w:rsidP="00E3198A">
      <w:pPr>
        <w:pStyle w:val="Standard"/>
        <w:jc w:val="both"/>
        <w:rPr>
          <w:sz w:val="28"/>
          <w:szCs w:val="28"/>
        </w:rPr>
      </w:pPr>
    </w:p>
    <w:p w:rsidR="00E3198A" w:rsidRDefault="00E3198A" w:rsidP="00E3198A">
      <w:pPr>
        <w:pStyle w:val="Standard"/>
        <w:jc w:val="both"/>
        <w:rPr>
          <w:sz w:val="28"/>
          <w:szCs w:val="28"/>
        </w:rPr>
      </w:pPr>
    </w:p>
    <w:p w:rsidR="00E3198A" w:rsidRDefault="00E3198A" w:rsidP="00E3198A">
      <w:pPr>
        <w:pStyle w:val="Standard"/>
        <w:jc w:val="both"/>
        <w:rPr>
          <w:sz w:val="28"/>
          <w:szCs w:val="28"/>
        </w:rPr>
      </w:pPr>
    </w:p>
    <w:p w:rsidR="00203F16" w:rsidRDefault="00203F16"/>
    <w:sectPr w:rsidR="0020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66"/>
    <w:rsid w:val="00203F16"/>
    <w:rsid w:val="004A1D12"/>
    <w:rsid w:val="00CE3E66"/>
    <w:rsid w:val="00E3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8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98A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1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98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2019-04-03T14:20:00Z</dcterms:created>
  <dcterms:modified xsi:type="dcterms:W3CDTF">2019-04-03T14:20:00Z</dcterms:modified>
</cp:coreProperties>
</file>