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0F5488" w:rsidRDefault="00F65985" w:rsidP="00AB54A7">
      <w:pPr>
        <w:pStyle w:val="a4"/>
        <w:spacing w:line="240" w:lineRule="exact"/>
        <w:rPr>
          <w:color w:val="000000"/>
          <w:sz w:val="26"/>
          <w:szCs w:val="26"/>
        </w:rPr>
      </w:pPr>
      <w:r w:rsidRPr="000F5488">
        <w:rPr>
          <w:color w:val="000000"/>
          <w:sz w:val="26"/>
          <w:szCs w:val="26"/>
        </w:rPr>
        <w:t>.10</w:t>
      </w:r>
      <w:r w:rsidR="00AB54A7" w:rsidRPr="000F5488">
        <w:rPr>
          <w:color w:val="000000"/>
          <w:sz w:val="26"/>
          <w:szCs w:val="26"/>
        </w:rPr>
        <w:t>.2018                  40-04-2018</w:t>
      </w:r>
    </w:p>
    <w:p w:rsidR="00AB54A7" w:rsidRPr="000A3DB9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Ленинградский межрайонный природоохранный прокурор </w:t>
      </w:r>
      <w:proofErr w:type="spellStart"/>
      <w:r w:rsidRPr="000F5488">
        <w:rPr>
          <w:rFonts w:ascii="Times New Roman" w:hAnsi="Times New Roman"/>
          <w:sz w:val="26"/>
          <w:szCs w:val="26"/>
        </w:rPr>
        <w:t>Мутьев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В.И. в рамках проверки соблюдения законодательства в сфере </w:t>
      </w:r>
      <w:proofErr w:type="spellStart"/>
      <w:r w:rsidRPr="000F5488">
        <w:rPr>
          <w:rFonts w:ascii="Times New Roman" w:hAnsi="Times New Roman"/>
          <w:sz w:val="26"/>
          <w:szCs w:val="26"/>
        </w:rPr>
        <w:t>лесовосстановления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в Ленинградской области посетил </w:t>
      </w:r>
      <w:proofErr w:type="spellStart"/>
      <w:r w:rsidRPr="000F5488">
        <w:rPr>
          <w:rFonts w:ascii="Times New Roman" w:hAnsi="Times New Roman"/>
          <w:sz w:val="26"/>
          <w:szCs w:val="26"/>
        </w:rPr>
        <w:t>Лужский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лесной </w:t>
      </w:r>
      <w:proofErr w:type="spellStart"/>
      <w:proofErr w:type="gramStart"/>
      <w:r w:rsidRPr="000F5488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- семеноводческий</w:t>
      </w:r>
      <w:proofErr w:type="gramEnd"/>
      <w:r w:rsidRPr="000F5488">
        <w:rPr>
          <w:rFonts w:ascii="Times New Roman" w:hAnsi="Times New Roman"/>
          <w:sz w:val="26"/>
          <w:szCs w:val="26"/>
        </w:rPr>
        <w:t xml:space="preserve"> центр.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>Заготовка древесины является одним из основных видов использования лесов на территории региона. В этой связи, особо важным является вопрос искусственного восстановления вырубленных, погибших и поврежденных лесов качественным и здоровым посадочным материалом - сеянцами.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Лесной селекционно-семеноводческий центр – это современное предприятие по выращиванию посадочного материала, расположенное на территории площадью почти в 7 га и использующее в своей работе профессиональную передовую технику. 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Здесь созданы благоприятные условия для выращивания посадочного материала: саженцев и сеянцев сосны и ели как в </w:t>
      </w:r>
      <w:proofErr w:type="gramStart"/>
      <w:r w:rsidRPr="000F5488">
        <w:rPr>
          <w:rFonts w:ascii="Times New Roman" w:hAnsi="Times New Roman"/>
          <w:sz w:val="26"/>
          <w:szCs w:val="26"/>
        </w:rPr>
        <w:t>открытом</w:t>
      </w:r>
      <w:proofErr w:type="gramEnd"/>
      <w:r w:rsidRPr="000F5488">
        <w:rPr>
          <w:rFonts w:ascii="Times New Roman" w:hAnsi="Times New Roman"/>
          <w:sz w:val="26"/>
          <w:szCs w:val="26"/>
        </w:rPr>
        <w:t xml:space="preserve"> так и в закрытом грунте.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0F5488">
        <w:rPr>
          <w:rFonts w:ascii="Times New Roman" w:hAnsi="Times New Roman"/>
          <w:sz w:val="26"/>
          <w:szCs w:val="26"/>
        </w:rPr>
        <w:t>Лужском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участковом лесничестве природоохранный прокурор побывал на лесном участке, на котором полтора года назад после сплошной рубки деревьев было осуществлено </w:t>
      </w:r>
      <w:proofErr w:type="spellStart"/>
      <w:r w:rsidRPr="000F5488">
        <w:rPr>
          <w:rFonts w:ascii="Times New Roman" w:hAnsi="Times New Roman"/>
          <w:sz w:val="26"/>
          <w:szCs w:val="26"/>
        </w:rPr>
        <w:t>лесовосстановление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сеянцами ели с закрытой корневой системой, приобретенными в Лесном селекционно-семеноводческом центре. Сеянцы отлично прижились и при дальнейшем правильном уходе совсем скоро превратятся в молодой, здоровый лес.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0A3DB9"/>
    <w:rsid w:val="000F5488"/>
    <w:rsid w:val="0013341E"/>
    <w:rsid w:val="00135E47"/>
    <w:rsid w:val="001C4538"/>
    <w:rsid w:val="00217A9F"/>
    <w:rsid w:val="00277B5B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2018-10-24T14:36:00Z</dcterms:created>
  <dcterms:modified xsi:type="dcterms:W3CDTF">2018-10-24T14:36:00Z</dcterms:modified>
</cp:coreProperties>
</file>