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7D" w:rsidRPr="008D1CF1" w:rsidRDefault="00A2777D" w:rsidP="008D1CF1">
      <w:pPr>
        <w:jc w:val="center"/>
        <w:rPr>
          <w:sz w:val="24"/>
          <w:szCs w:val="24"/>
        </w:rPr>
      </w:pPr>
      <w:r w:rsidRPr="008D1CF1">
        <w:rPr>
          <w:noProof/>
        </w:rPr>
        <w:drawing>
          <wp:inline distT="0" distB="0" distL="0" distR="0" wp14:anchorId="0D6AA716" wp14:editId="4F98B316">
            <wp:extent cx="396734" cy="507073"/>
            <wp:effectExtent l="0" t="0" r="3810" b="762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793" cy="50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77D" w:rsidRPr="008D1CF1" w:rsidRDefault="00E2769C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Совет депутатов</w:t>
      </w:r>
    </w:p>
    <w:p w:rsidR="00A2777D" w:rsidRPr="008D1CF1" w:rsidRDefault="00A2777D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Ромашкинское сельское поселение</w:t>
      </w:r>
    </w:p>
    <w:p w:rsidR="00A2777D" w:rsidRPr="008D1CF1" w:rsidRDefault="00A2777D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муниципального образования Приозерский муниципальный район</w:t>
      </w:r>
    </w:p>
    <w:p w:rsidR="00A2777D" w:rsidRPr="008D1CF1" w:rsidRDefault="00A2777D" w:rsidP="008D1CF1">
      <w:pPr>
        <w:jc w:val="center"/>
        <w:rPr>
          <w:b/>
          <w:sz w:val="24"/>
          <w:szCs w:val="24"/>
        </w:rPr>
      </w:pPr>
      <w:r w:rsidRPr="008D1CF1">
        <w:rPr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2777D" w:rsidRPr="008D1CF1" w:rsidTr="00A2777D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2777D" w:rsidRPr="008D1CF1" w:rsidRDefault="00A2777D" w:rsidP="008D1CF1">
            <w:pPr>
              <w:jc w:val="both"/>
              <w:rPr>
                <w:b/>
                <w:sz w:val="6"/>
                <w:szCs w:val="6"/>
              </w:rPr>
            </w:pPr>
          </w:p>
        </w:tc>
      </w:tr>
    </w:tbl>
    <w:p w:rsidR="00A2777D" w:rsidRPr="008D1CF1" w:rsidRDefault="009F116E" w:rsidP="008D1CF1">
      <w:pPr>
        <w:jc w:val="both"/>
        <w:rPr>
          <w:b/>
          <w:sz w:val="16"/>
          <w:szCs w:val="24"/>
        </w:rPr>
      </w:pPr>
      <w:r w:rsidRPr="008D1CF1">
        <w:rPr>
          <w:b/>
          <w:sz w:val="16"/>
          <w:szCs w:val="24"/>
        </w:rPr>
        <w:t xml:space="preserve"> </w:t>
      </w:r>
    </w:p>
    <w:p w:rsidR="009F116E" w:rsidRPr="008D1CF1" w:rsidRDefault="009F116E" w:rsidP="008D1CF1">
      <w:pPr>
        <w:jc w:val="both"/>
        <w:rPr>
          <w:b/>
          <w:sz w:val="16"/>
          <w:szCs w:val="24"/>
        </w:rPr>
      </w:pPr>
    </w:p>
    <w:p w:rsidR="00A2777D" w:rsidRPr="008D1CF1" w:rsidRDefault="00E2769C" w:rsidP="008D1CF1">
      <w:pPr>
        <w:jc w:val="center"/>
        <w:rPr>
          <w:b/>
          <w:sz w:val="28"/>
          <w:szCs w:val="24"/>
        </w:rPr>
      </w:pPr>
      <w:r w:rsidRPr="008D1CF1">
        <w:rPr>
          <w:b/>
          <w:sz w:val="28"/>
          <w:szCs w:val="24"/>
        </w:rPr>
        <w:t>Р Е Ш Е Н И Е</w:t>
      </w:r>
    </w:p>
    <w:p w:rsidR="00A2777D" w:rsidRPr="008D1CF1" w:rsidRDefault="00A2777D" w:rsidP="008D1CF1">
      <w:pPr>
        <w:jc w:val="center"/>
        <w:rPr>
          <w:sz w:val="24"/>
          <w:szCs w:val="24"/>
        </w:rPr>
      </w:pPr>
    </w:p>
    <w:p w:rsidR="00A2777D" w:rsidRPr="008D1CF1" w:rsidRDefault="00A2777D" w:rsidP="008D1CF1">
      <w:pPr>
        <w:jc w:val="center"/>
        <w:rPr>
          <w:sz w:val="24"/>
          <w:szCs w:val="24"/>
        </w:rPr>
      </w:pPr>
      <w:r w:rsidRPr="008D1CF1">
        <w:rPr>
          <w:sz w:val="24"/>
          <w:szCs w:val="24"/>
        </w:rPr>
        <w:t xml:space="preserve">от </w:t>
      </w:r>
      <w:r w:rsidR="004738DB" w:rsidRPr="008D1CF1">
        <w:rPr>
          <w:sz w:val="24"/>
          <w:szCs w:val="24"/>
        </w:rPr>
        <w:t>29.05.2015</w:t>
      </w:r>
      <w:r w:rsidRPr="008D1CF1">
        <w:rPr>
          <w:sz w:val="24"/>
          <w:szCs w:val="24"/>
        </w:rPr>
        <w:t xml:space="preserve"> г                                                                                                         № </w:t>
      </w:r>
      <w:r w:rsidR="004738DB" w:rsidRPr="008D1CF1">
        <w:rPr>
          <w:sz w:val="24"/>
          <w:szCs w:val="24"/>
        </w:rPr>
        <w:t>40</w:t>
      </w:r>
    </w:p>
    <w:p w:rsidR="00A2777D" w:rsidRPr="008D1CF1" w:rsidRDefault="00A2777D" w:rsidP="008D1CF1">
      <w:pPr>
        <w:jc w:val="cent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606"/>
      </w:tblGrid>
      <w:tr w:rsidR="00A2777D" w:rsidRPr="008D1CF1" w:rsidTr="00A2777D">
        <w:tc>
          <w:tcPr>
            <w:tcW w:w="9606" w:type="dxa"/>
            <w:hideMark/>
          </w:tcPr>
          <w:p w:rsidR="00A2777D" w:rsidRPr="008D1CF1" w:rsidRDefault="005B1EE7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« Об утверждении отчета об исполнении бюджета муниципального образования Ромашкинское сельское поселение муниципального образования Приозерский муниципальный рай</w:t>
            </w:r>
            <w:r w:rsidR="00B4028E" w:rsidRPr="008D1CF1">
              <w:rPr>
                <w:b/>
                <w:sz w:val="24"/>
                <w:szCs w:val="24"/>
              </w:rPr>
              <w:t>он Ленинградской области за 2014</w:t>
            </w:r>
            <w:r w:rsidR="0053085E" w:rsidRPr="008D1CF1">
              <w:rPr>
                <w:b/>
                <w:sz w:val="24"/>
                <w:szCs w:val="24"/>
              </w:rPr>
              <w:t xml:space="preserve"> год</w:t>
            </w:r>
            <w:r w:rsidRPr="008D1CF1">
              <w:rPr>
                <w:b/>
                <w:sz w:val="24"/>
                <w:szCs w:val="24"/>
              </w:rPr>
              <w:t xml:space="preserve"> </w:t>
            </w:r>
            <w:r w:rsidR="00A2777D" w:rsidRPr="008D1CF1">
              <w:rPr>
                <w:b/>
                <w:sz w:val="24"/>
                <w:szCs w:val="24"/>
              </w:rPr>
              <w:t>»</w:t>
            </w:r>
          </w:p>
          <w:p w:rsidR="00A2777D" w:rsidRPr="008D1CF1" w:rsidRDefault="00A2777D" w:rsidP="008D1CF1">
            <w:pPr>
              <w:jc w:val="both"/>
              <w:rPr>
                <w:b/>
                <w:sz w:val="24"/>
                <w:szCs w:val="24"/>
              </w:rPr>
            </w:pPr>
          </w:p>
          <w:p w:rsidR="005B1EE7" w:rsidRPr="008D1CF1" w:rsidRDefault="005B1EE7" w:rsidP="008D1CF1">
            <w:pPr>
              <w:jc w:val="both"/>
              <w:rPr>
                <w:b/>
                <w:sz w:val="24"/>
                <w:szCs w:val="24"/>
              </w:rPr>
            </w:pPr>
          </w:p>
          <w:p w:rsidR="005B1EE7" w:rsidRPr="008D1CF1" w:rsidRDefault="005B1EE7" w:rsidP="008D1CF1">
            <w:pPr>
              <w:jc w:val="both"/>
              <w:rPr>
                <w:b/>
                <w:sz w:val="24"/>
                <w:szCs w:val="24"/>
              </w:rPr>
            </w:pPr>
          </w:p>
          <w:p w:rsidR="005B1EE7" w:rsidRPr="008D1CF1" w:rsidRDefault="005B1EE7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                Рассмотрев итоги исполнения бюджета муниципального образования Ромашкинское сельское поселение муниципального образования Приозерский муниципальный район Ле</w:t>
            </w:r>
            <w:r w:rsidR="00B4028E" w:rsidRPr="008D1CF1">
              <w:rPr>
                <w:sz w:val="24"/>
                <w:szCs w:val="24"/>
              </w:rPr>
              <w:t>нинградской области за 2014</w:t>
            </w:r>
            <w:r w:rsidRPr="008D1CF1">
              <w:rPr>
                <w:sz w:val="24"/>
                <w:szCs w:val="24"/>
              </w:rPr>
              <w:t xml:space="preserve"> год, в соответствии с Федеральным законом от 06.10.2003 года № 131-ФЗ «Об общих принципах орган</w:t>
            </w:r>
            <w:r w:rsidR="0053085E" w:rsidRPr="008D1CF1">
              <w:rPr>
                <w:sz w:val="24"/>
                <w:szCs w:val="24"/>
              </w:rPr>
              <w:t>изации местного самоуправления в</w:t>
            </w:r>
            <w:r w:rsidRPr="008D1CF1">
              <w:rPr>
                <w:sz w:val="24"/>
                <w:szCs w:val="24"/>
              </w:rPr>
              <w:t xml:space="preserve"> Российской Федерации», на основании заключения контрольн</w:t>
            </w:r>
            <w:r w:rsidR="0053085E" w:rsidRPr="008D1CF1">
              <w:rPr>
                <w:sz w:val="24"/>
                <w:szCs w:val="24"/>
              </w:rPr>
              <w:t>о -</w:t>
            </w:r>
            <w:r w:rsidRPr="008D1CF1">
              <w:rPr>
                <w:sz w:val="24"/>
                <w:szCs w:val="24"/>
              </w:rPr>
              <w:t xml:space="preserve"> счетного органа Приозерский муниципальный район Ленинградской области и на основании Устава МО Ромашкинское сельское поселение МО Приозерский муниципальный район Ленинградской области Совет депутатов РЕШИЛ:</w:t>
            </w: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</w:p>
          <w:p w:rsidR="0010420E" w:rsidRPr="008D1CF1" w:rsidRDefault="0010420E" w:rsidP="008D1CF1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 Утвердить отчет об исполнении бюджета муниципального образования Ромашкинское сельское поселение  МО Приозерский муниципальный рай</w:t>
            </w:r>
            <w:r w:rsidR="00B4028E" w:rsidRPr="008D1CF1">
              <w:rPr>
                <w:sz w:val="24"/>
                <w:szCs w:val="24"/>
              </w:rPr>
              <w:t>он Ленинградской области за 2014</w:t>
            </w:r>
            <w:r w:rsidRPr="008D1CF1">
              <w:rPr>
                <w:sz w:val="24"/>
                <w:szCs w:val="24"/>
              </w:rPr>
              <w:t xml:space="preserve"> год</w:t>
            </w:r>
            <w:r w:rsidR="00B4028E" w:rsidRPr="008D1CF1">
              <w:rPr>
                <w:sz w:val="24"/>
                <w:szCs w:val="24"/>
              </w:rPr>
              <w:t xml:space="preserve"> по доходам в сумме 70 099,0</w:t>
            </w:r>
            <w:r w:rsidR="00FE07DA" w:rsidRPr="008D1CF1">
              <w:rPr>
                <w:sz w:val="24"/>
                <w:szCs w:val="24"/>
              </w:rPr>
              <w:t xml:space="preserve"> тыс.  рублей, по расходам</w:t>
            </w:r>
            <w:r w:rsidR="00B4028E" w:rsidRPr="008D1CF1">
              <w:rPr>
                <w:sz w:val="24"/>
                <w:szCs w:val="24"/>
              </w:rPr>
              <w:t xml:space="preserve"> в сумме 70 251,4</w:t>
            </w:r>
            <w:r w:rsidR="00FE07DA" w:rsidRPr="008D1CF1">
              <w:rPr>
                <w:sz w:val="24"/>
                <w:szCs w:val="24"/>
              </w:rPr>
              <w:t xml:space="preserve"> тыс. рублей, </w:t>
            </w:r>
            <w:r w:rsidR="00655684" w:rsidRPr="008D1CF1">
              <w:rPr>
                <w:sz w:val="24"/>
                <w:szCs w:val="24"/>
              </w:rPr>
              <w:t>дефицит бюджета в сумме 152,4</w:t>
            </w:r>
            <w:r w:rsidR="00FE07DA" w:rsidRPr="008D1CF1">
              <w:rPr>
                <w:sz w:val="24"/>
                <w:szCs w:val="24"/>
              </w:rPr>
              <w:t xml:space="preserve"> тыс. рублей в структуре классификации доходов, расходов и источников дефицита бюджета</w:t>
            </w:r>
            <w:r w:rsidRPr="008D1CF1">
              <w:rPr>
                <w:sz w:val="24"/>
                <w:szCs w:val="24"/>
              </w:rPr>
              <w:t>:</w:t>
            </w:r>
          </w:p>
          <w:p w:rsidR="004C33DF" w:rsidRPr="008D1CF1" w:rsidRDefault="00FE07DA" w:rsidP="008D1CF1">
            <w:pPr>
              <w:pStyle w:val="a5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Утвердить объем </w:t>
            </w:r>
            <w:r w:rsidR="004C33DF" w:rsidRPr="008D1CF1">
              <w:rPr>
                <w:sz w:val="24"/>
                <w:szCs w:val="24"/>
              </w:rPr>
              <w:t>доход</w:t>
            </w:r>
            <w:r w:rsidRPr="008D1CF1">
              <w:rPr>
                <w:sz w:val="24"/>
                <w:szCs w:val="24"/>
              </w:rPr>
              <w:t>ов</w:t>
            </w:r>
            <w:r w:rsidR="004C33DF" w:rsidRPr="008D1CF1">
              <w:rPr>
                <w:sz w:val="24"/>
                <w:szCs w:val="24"/>
              </w:rPr>
              <w:t xml:space="preserve"> бюджета по кодам классификации доходов бюджета </w:t>
            </w:r>
            <w:r w:rsidRPr="008D1CF1">
              <w:rPr>
                <w:sz w:val="24"/>
                <w:szCs w:val="24"/>
              </w:rPr>
              <w:t>МО Ромашкинское сельское поселение  МО Приозерский</w:t>
            </w:r>
            <w:r w:rsidR="009B1D03" w:rsidRPr="008D1CF1">
              <w:rPr>
                <w:sz w:val="24"/>
                <w:szCs w:val="24"/>
              </w:rPr>
              <w:t xml:space="preserve"> муниципальный рай</w:t>
            </w:r>
            <w:r w:rsidR="006F1685" w:rsidRPr="008D1CF1">
              <w:rPr>
                <w:sz w:val="24"/>
                <w:szCs w:val="24"/>
              </w:rPr>
              <w:t>он Ленинградской области за 2014</w:t>
            </w:r>
            <w:r w:rsidR="009B1D03" w:rsidRPr="008D1CF1">
              <w:rPr>
                <w:sz w:val="24"/>
                <w:szCs w:val="24"/>
              </w:rPr>
              <w:t xml:space="preserve"> год </w:t>
            </w:r>
            <w:r w:rsidR="004C33DF" w:rsidRPr="008D1CF1">
              <w:rPr>
                <w:sz w:val="24"/>
                <w:szCs w:val="24"/>
              </w:rPr>
              <w:t xml:space="preserve">в </w:t>
            </w:r>
            <w:r w:rsidR="00B4028E" w:rsidRPr="008D1CF1">
              <w:rPr>
                <w:sz w:val="24"/>
                <w:szCs w:val="24"/>
              </w:rPr>
              <w:t xml:space="preserve"> сумме 70 099,0</w:t>
            </w:r>
            <w:r w:rsidR="0010420E" w:rsidRPr="008D1CF1">
              <w:rPr>
                <w:sz w:val="24"/>
                <w:szCs w:val="24"/>
              </w:rPr>
              <w:t xml:space="preserve"> тыс.  руб. (Приложение</w:t>
            </w:r>
            <w:r w:rsidR="0053085E" w:rsidRPr="008D1CF1">
              <w:rPr>
                <w:sz w:val="24"/>
                <w:szCs w:val="24"/>
              </w:rPr>
              <w:t xml:space="preserve"> </w:t>
            </w:r>
            <w:r w:rsidR="0010420E" w:rsidRPr="008D1CF1">
              <w:rPr>
                <w:sz w:val="24"/>
                <w:szCs w:val="24"/>
              </w:rPr>
              <w:t>1);</w:t>
            </w:r>
          </w:p>
          <w:p w:rsidR="0010420E" w:rsidRPr="008D1CF1" w:rsidRDefault="009B1D03" w:rsidP="008D1CF1">
            <w:pPr>
              <w:pStyle w:val="a5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Утвердить объем </w:t>
            </w:r>
            <w:r w:rsidR="00DE0EA8" w:rsidRPr="008D1CF1">
              <w:rPr>
                <w:sz w:val="24"/>
                <w:szCs w:val="24"/>
              </w:rPr>
              <w:t xml:space="preserve"> расход</w:t>
            </w:r>
            <w:r w:rsidRPr="008D1CF1">
              <w:rPr>
                <w:sz w:val="24"/>
                <w:szCs w:val="24"/>
              </w:rPr>
              <w:t>ов</w:t>
            </w:r>
            <w:r w:rsidR="004C33DF" w:rsidRPr="008D1CF1">
              <w:rPr>
                <w:sz w:val="24"/>
                <w:szCs w:val="24"/>
              </w:rPr>
              <w:t xml:space="preserve"> бюджета</w:t>
            </w:r>
            <w:r w:rsidR="005915F6" w:rsidRPr="008D1CF1">
              <w:rPr>
                <w:sz w:val="24"/>
                <w:szCs w:val="24"/>
              </w:rPr>
              <w:t xml:space="preserve"> по разделам и подразделам, целевым статьям, группам и подгруппам видов расходов    </w:t>
            </w:r>
            <w:r w:rsidR="004C33DF" w:rsidRPr="008D1CF1">
              <w:rPr>
                <w:sz w:val="24"/>
                <w:szCs w:val="24"/>
              </w:rPr>
              <w:t xml:space="preserve"> бюджета</w:t>
            </w:r>
            <w:r w:rsidRPr="008D1CF1">
              <w:rPr>
                <w:sz w:val="24"/>
                <w:szCs w:val="24"/>
              </w:rPr>
              <w:t xml:space="preserve"> муниципального образования Ромашкинское сельское поселение  МО Приозерский муниципальный рай</w:t>
            </w:r>
            <w:r w:rsidR="005915F6" w:rsidRPr="008D1CF1">
              <w:rPr>
                <w:sz w:val="24"/>
                <w:szCs w:val="24"/>
              </w:rPr>
              <w:t>он Ленинградской области за 2014</w:t>
            </w:r>
            <w:r w:rsidRPr="008D1CF1">
              <w:rPr>
                <w:sz w:val="24"/>
                <w:szCs w:val="24"/>
              </w:rPr>
              <w:t xml:space="preserve"> год </w:t>
            </w:r>
            <w:r w:rsidR="00B4028E" w:rsidRPr="008D1CF1">
              <w:rPr>
                <w:sz w:val="24"/>
                <w:szCs w:val="24"/>
              </w:rPr>
              <w:t xml:space="preserve"> в сумме 70 251,4</w:t>
            </w:r>
            <w:r w:rsidR="00AD3676" w:rsidRPr="008D1CF1">
              <w:rPr>
                <w:sz w:val="24"/>
                <w:szCs w:val="24"/>
              </w:rPr>
              <w:t xml:space="preserve"> тыс. руб. (Приложения</w:t>
            </w:r>
            <w:r w:rsidR="0010420E" w:rsidRPr="008D1CF1">
              <w:rPr>
                <w:sz w:val="24"/>
                <w:szCs w:val="24"/>
              </w:rPr>
              <w:t xml:space="preserve"> 2);</w:t>
            </w:r>
          </w:p>
          <w:p w:rsidR="003F667B" w:rsidRPr="008D1CF1" w:rsidRDefault="003F667B" w:rsidP="008D1CF1">
            <w:pPr>
              <w:pStyle w:val="a5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Утвердить объем  расходов бюджета по целевым статьям</w:t>
            </w:r>
            <w:r w:rsidR="00414565" w:rsidRPr="008D1CF1">
              <w:rPr>
                <w:sz w:val="24"/>
                <w:szCs w:val="24"/>
              </w:rPr>
              <w:t xml:space="preserve"> (муниципальным программам и непрограммным направлениям деятельности)</w:t>
            </w:r>
            <w:r w:rsidRPr="008D1CF1">
              <w:rPr>
                <w:sz w:val="24"/>
                <w:szCs w:val="24"/>
              </w:rPr>
              <w:t>, группам и подгруппам видов расходов</w:t>
            </w:r>
            <w:r w:rsidR="00414565" w:rsidRPr="008D1CF1">
              <w:rPr>
                <w:sz w:val="24"/>
                <w:szCs w:val="24"/>
              </w:rPr>
              <w:t>, разделам  и подразделам  классификации расходов</w:t>
            </w:r>
            <w:r w:rsidRPr="008D1CF1">
              <w:rPr>
                <w:sz w:val="24"/>
                <w:szCs w:val="24"/>
              </w:rPr>
              <w:t xml:space="preserve">     бюджета муниципального образования Ромашкинское сельское поселение  МО Приозерский муниципальный район Лен</w:t>
            </w:r>
            <w:r w:rsidR="00414565" w:rsidRPr="008D1CF1">
              <w:rPr>
                <w:sz w:val="24"/>
                <w:szCs w:val="24"/>
              </w:rPr>
              <w:t>инградской области за 2014 год (Приложения 3</w:t>
            </w:r>
            <w:r w:rsidRPr="008D1CF1">
              <w:rPr>
                <w:sz w:val="24"/>
                <w:szCs w:val="24"/>
              </w:rPr>
              <w:t>);</w:t>
            </w:r>
          </w:p>
          <w:p w:rsidR="004C33DF" w:rsidRPr="008D1CF1" w:rsidRDefault="009B1D03" w:rsidP="008D1CF1">
            <w:pPr>
              <w:pStyle w:val="a5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Утвердить р</w:t>
            </w:r>
            <w:r w:rsidR="004C33DF" w:rsidRPr="008D1CF1">
              <w:rPr>
                <w:sz w:val="24"/>
                <w:szCs w:val="24"/>
              </w:rPr>
              <w:t xml:space="preserve">асходы бюджета по ведомственной структуре расходов бюджета </w:t>
            </w:r>
            <w:r w:rsidRPr="008D1CF1">
              <w:rPr>
                <w:sz w:val="24"/>
                <w:szCs w:val="24"/>
              </w:rPr>
              <w:t>муниципального образования Ромашкинское сельское поселение  МО Приозерский муниципальный рай</w:t>
            </w:r>
            <w:r w:rsidR="00414565" w:rsidRPr="008D1CF1">
              <w:rPr>
                <w:sz w:val="24"/>
                <w:szCs w:val="24"/>
              </w:rPr>
              <w:t>он Ленинградской области за 2014</w:t>
            </w:r>
            <w:r w:rsidRPr="008D1CF1">
              <w:rPr>
                <w:sz w:val="24"/>
                <w:szCs w:val="24"/>
              </w:rPr>
              <w:t xml:space="preserve"> год: по </w:t>
            </w:r>
            <w:r w:rsidRPr="008D1CF1">
              <w:rPr>
                <w:sz w:val="24"/>
                <w:szCs w:val="24"/>
              </w:rPr>
              <w:lastRenderedPageBreak/>
              <w:t xml:space="preserve">разделам, подразделам, целевым статьям и видам классификации расходов бюджета  </w:t>
            </w:r>
            <w:r w:rsidR="004C33DF" w:rsidRPr="008D1CF1">
              <w:rPr>
                <w:sz w:val="24"/>
                <w:szCs w:val="24"/>
              </w:rPr>
              <w:t>(</w:t>
            </w:r>
            <w:r w:rsidR="00D60EB0" w:rsidRPr="008D1CF1">
              <w:rPr>
                <w:sz w:val="24"/>
                <w:szCs w:val="24"/>
              </w:rPr>
              <w:t>П</w:t>
            </w:r>
            <w:r w:rsidR="00414565" w:rsidRPr="008D1CF1">
              <w:rPr>
                <w:sz w:val="24"/>
                <w:szCs w:val="24"/>
              </w:rPr>
              <w:t>риложение 4</w:t>
            </w:r>
            <w:r w:rsidR="00D60EB0" w:rsidRPr="008D1CF1">
              <w:rPr>
                <w:sz w:val="24"/>
                <w:szCs w:val="24"/>
              </w:rPr>
              <w:t>)</w:t>
            </w:r>
          </w:p>
          <w:p w:rsidR="00D60EB0" w:rsidRPr="008D1CF1" w:rsidRDefault="00D60EB0" w:rsidP="008D1CF1">
            <w:pPr>
              <w:pStyle w:val="a5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 </w:t>
            </w:r>
            <w:r w:rsidR="009B1D03" w:rsidRPr="008D1CF1">
              <w:rPr>
                <w:sz w:val="24"/>
                <w:szCs w:val="24"/>
              </w:rPr>
              <w:t>Утвердить и</w:t>
            </w:r>
            <w:r w:rsidR="0010420E" w:rsidRPr="008D1CF1">
              <w:rPr>
                <w:sz w:val="24"/>
                <w:szCs w:val="24"/>
              </w:rPr>
              <w:t>сточники финансирован</w:t>
            </w:r>
            <w:r w:rsidR="00AD3676" w:rsidRPr="008D1CF1">
              <w:rPr>
                <w:sz w:val="24"/>
                <w:szCs w:val="24"/>
              </w:rPr>
              <w:t>ия дефицита бюджета</w:t>
            </w:r>
            <w:r w:rsidR="009B1D03" w:rsidRPr="008D1CF1">
              <w:rPr>
                <w:sz w:val="24"/>
                <w:szCs w:val="24"/>
              </w:rPr>
              <w:t xml:space="preserve"> по кодам классификации источников финансирования дефицита бюджета муниципального образования Ромашкинское сельское поселение  МО Приозерский муниципальный район Ленинградской области</w:t>
            </w:r>
            <w:r w:rsidR="00C41811" w:rsidRPr="008D1CF1">
              <w:rPr>
                <w:sz w:val="24"/>
                <w:szCs w:val="24"/>
              </w:rPr>
              <w:t xml:space="preserve"> за 2014</w:t>
            </w:r>
            <w:r w:rsidR="002C5D37" w:rsidRPr="008D1CF1">
              <w:rPr>
                <w:sz w:val="24"/>
                <w:szCs w:val="24"/>
              </w:rPr>
              <w:t xml:space="preserve"> год</w:t>
            </w:r>
            <w:r w:rsidR="00AD3676" w:rsidRPr="008D1CF1">
              <w:rPr>
                <w:sz w:val="24"/>
                <w:szCs w:val="24"/>
              </w:rPr>
              <w:t xml:space="preserve"> (Приложение</w:t>
            </w:r>
            <w:r w:rsidR="005B63A5" w:rsidRPr="008D1CF1">
              <w:rPr>
                <w:sz w:val="24"/>
                <w:szCs w:val="24"/>
              </w:rPr>
              <w:t xml:space="preserve"> </w:t>
            </w:r>
            <w:r w:rsidR="00C41811" w:rsidRPr="008D1CF1">
              <w:rPr>
                <w:sz w:val="24"/>
                <w:szCs w:val="24"/>
              </w:rPr>
              <w:t>5</w:t>
            </w:r>
            <w:r w:rsidR="0010420E" w:rsidRPr="008D1CF1">
              <w:rPr>
                <w:sz w:val="24"/>
                <w:szCs w:val="24"/>
              </w:rPr>
              <w:t>)</w:t>
            </w:r>
          </w:p>
          <w:p w:rsidR="005B63A5" w:rsidRPr="008D1CF1" w:rsidRDefault="002C5D37" w:rsidP="008D1CF1">
            <w:pPr>
              <w:pStyle w:val="a5"/>
              <w:numPr>
                <w:ilvl w:val="1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Утвердить о</w:t>
            </w:r>
            <w:r w:rsidR="005B63A5" w:rsidRPr="008D1CF1">
              <w:rPr>
                <w:sz w:val="24"/>
                <w:szCs w:val="24"/>
              </w:rPr>
              <w:t xml:space="preserve">тчет об использовании резервного фонда </w:t>
            </w:r>
            <w:r w:rsidRPr="008D1CF1">
              <w:rPr>
                <w:sz w:val="24"/>
                <w:szCs w:val="24"/>
              </w:rPr>
              <w:t xml:space="preserve"> администрации Ромашки</w:t>
            </w:r>
            <w:r w:rsidR="00C41811" w:rsidRPr="008D1CF1">
              <w:rPr>
                <w:sz w:val="24"/>
                <w:szCs w:val="24"/>
              </w:rPr>
              <w:t>нское сельское поселение за 2014</w:t>
            </w:r>
            <w:r w:rsidRPr="008D1CF1">
              <w:rPr>
                <w:sz w:val="24"/>
                <w:szCs w:val="24"/>
              </w:rPr>
              <w:t xml:space="preserve"> год </w:t>
            </w:r>
            <w:r w:rsidR="00C41811" w:rsidRPr="008D1CF1">
              <w:rPr>
                <w:sz w:val="24"/>
                <w:szCs w:val="24"/>
              </w:rPr>
              <w:t>(Приложение 6</w:t>
            </w:r>
            <w:r w:rsidR="005B63A5" w:rsidRPr="008D1CF1">
              <w:rPr>
                <w:sz w:val="24"/>
                <w:szCs w:val="24"/>
              </w:rPr>
              <w:t>)</w:t>
            </w:r>
          </w:p>
          <w:p w:rsidR="0029427E" w:rsidRPr="008D1CF1" w:rsidRDefault="0029427E" w:rsidP="008D1CF1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Опубликовать данное решение в </w:t>
            </w:r>
            <w:r w:rsidR="00F73319" w:rsidRPr="008D1CF1">
              <w:rPr>
                <w:sz w:val="24"/>
                <w:szCs w:val="24"/>
              </w:rPr>
              <w:t xml:space="preserve"> районной газете «Приозерские ведомости» и на сайте </w:t>
            </w:r>
            <w:r w:rsidR="00F73319" w:rsidRPr="008D1CF1">
              <w:rPr>
                <w:sz w:val="24"/>
                <w:szCs w:val="24"/>
                <w:u w:val="single"/>
                <w:lang w:val="en-US"/>
              </w:rPr>
              <w:t>www</w:t>
            </w:r>
            <w:r w:rsidR="00F73319" w:rsidRPr="008D1CF1">
              <w:rPr>
                <w:sz w:val="24"/>
                <w:szCs w:val="24"/>
                <w:u w:val="single"/>
              </w:rPr>
              <w:t xml:space="preserve"> Ромашкинское</w:t>
            </w:r>
            <w:r w:rsidR="0053085E" w:rsidRPr="008D1CF1">
              <w:rPr>
                <w:sz w:val="24"/>
                <w:szCs w:val="24"/>
                <w:u w:val="single"/>
              </w:rPr>
              <w:t>. Р</w:t>
            </w:r>
            <w:r w:rsidR="00F73319" w:rsidRPr="008D1CF1">
              <w:rPr>
                <w:sz w:val="24"/>
                <w:szCs w:val="24"/>
                <w:u w:val="single"/>
              </w:rPr>
              <w:t>Ф</w:t>
            </w:r>
          </w:p>
          <w:p w:rsidR="0029427E" w:rsidRPr="008D1CF1" w:rsidRDefault="0053085E" w:rsidP="008D1CF1">
            <w:pPr>
              <w:pStyle w:val="a5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Контроль над</w:t>
            </w:r>
            <w:r w:rsidR="0029427E" w:rsidRPr="008D1CF1">
              <w:rPr>
                <w:sz w:val="24"/>
                <w:szCs w:val="24"/>
              </w:rPr>
              <w:t xml:space="preserve"> исполнением данного решения возложить на постоянную     депутатскую комиссию по экономике, бюджету, налогам и муниципальной собственности.</w:t>
            </w:r>
            <w:r w:rsidR="00C41811" w:rsidRPr="008D1CF1">
              <w:rPr>
                <w:sz w:val="24"/>
                <w:szCs w:val="24"/>
              </w:rPr>
              <w:t xml:space="preserve"> (Лаврентьев М.А. </w:t>
            </w:r>
            <w:r w:rsidR="005B63A5" w:rsidRPr="008D1CF1">
              <w:rPr>
                <w:sz w:val="24"/>
                <w:szCs w:val="24"/>
              </w:rPr>
              <w:t>председатель)</w:t>
            </w:r>
          </w:p>
          <w:p w:rsidR="005B63A5" w:rsidRPr="008D1CF1" w:rsidRDefault="005B63A5" w:rsidP="008D1CF1">
            <w:pPr>
              <w:jc w:val="both"/>
              <w:rPr>
                <w:sz w:val="24"/>
                <w:szCs w:val="24"/>
              </w:rPr>
            </w:pPr>
          </w:p>
          <w:p w:rsidR="005B63A5" w:rsidRPr="008D1CF1" w:rsidRDefault="005B63A5" w:rsidP="008D1CF1">
            <w:pPr>
              <w:jc w:val="both"/>
              <w:rPr>
                <w:sz w:val="24"/>
                <w:szCs w:val="24"/>
              </w:rPr>
            </w:pP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</w:p>
          <w:p w:rsidR="005B63A5" w:rsidRPr="008D1CF1" w:rsidRDefault="005B63A5" w:rsidP="008D1CF1">
            <w:pPr>
              <w:jc w:val="both"/>
              <w:rPr>
                <w:sz w:val="24"/>
                <w:szCs w:val="24"/>
              </w:rPr>
            </w:pPr>
          </w:p>
          <w:p w:rsidR="005B63A5" w:rsidRPr="008D1CF1" w:rsidRDefault="005B63A5" w:rsidP="008D1CF1">
            <w:pPr>
              <w:jc w:val="both"/>
              <w:rPr>
                <w:sz w:val="24"/>
                <w:szCs w:val="24"/>
              </w:rPr>
            </w:pP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Глава муниципального образования</w:t>
            </w: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МО Ромашкинское сельское поселение                    </w:t>
            </w:r>
            <w:r w:rsidR="008D1CF1">
              <w:rPr>
                <w:sz w:val="24"/>
                <w:szCs w:val="24"/>
              </w:rPr>
              <w:t xml:space="preserve">         </w:t>
            </w:r>
            <w:r w:rsidRPr="008D1CF1">
              <w:rPr>
                <w:sz w:val="24"/>
                <w:szCs w:val="24"/>
              </w:rPr>
              <w:t xml:space="preserve">                  В.В. Смирнова</w:t>
            </w: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</w:p>
          <w:p w:rsidR="0010420E" w:rsidRPr="008D1CF1" w:rsidRDefault="0010420E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 </w:t>
            </w:r>
          </w:p>
          <w:p w:rsidR="00A2777D" w:rsidRPr="008D1CF1" w:rsidRDefault="00A2777D" w:rsidP="008D1CF1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29427E" w:rsidRPr="008D1CF1" w:rsidTr="00A2777D">
        <w:tc>
          <w:tcPr>
            <w:tcW w:w="9606" w:type="dxa"/>
          </w:tcPr>
          <w:p w:rsidR="0029427E" w:rsidRPr="008D1CF1" w:rsidRDefault="0029427E" w:rsidP="008D1CF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9F116E" w:rsidRPr="008D1CF1" w:rsidRDefault="0010420E" w:rsidP="008D1CF1">
      <w:pPr>
        <w:jc w:val="both"/>
      </w:pPr>
      <w:r w:rsidRPr="008D1CF1">
        <w:t>Исп.</w:t>
      </w:r>
      <w:r w:rsidR="009F116E" w:rsidRPr="008D1CF1">
        <w:t xml:space="preserve">: </w:t>
      </w:r>
      <w:r w:rsidR="008200A5">
        <w:t>Логинова О.Н.</w:t>
      </w:r>
      <w:bookmarkStart w:id="0" w:name="_GoBack"/>
      <w:bookmarkEnd w:id="0"/>
      <w:r w:rsidR="009F116E" w:rsidRPr="008D1CF1">
        <w:t>, тел: 99-663</w:t>
      </w:r>
    </w:p>
    <w:p w:rsidR="009F116E" w:rsidRPr="008D1CF1" w:rsidRDefault="009F116E" w:rsidP="008D1CF1">
      <w:pPr>
        <w:jc w:val="both"/>
      </w:pPr>
      <w:r w:rsidRPr="008D1CF1">
        <w:t>Разослано: дело-2; КФ-1; прокуратура-1</w:t>
      </w:r>
      <w:r w:rsidR="00C41811" w:rsidRPr="008D1CF1">
        <w:t>; редакция газеты «Приозерские ведосости</w:t>
      </w:r>
      <w:r w:rsidRPr="008D1CF1">
        <w:t>»-1.</w:t>
      </w:r>
    </w:p>
    <w:p w:rsidR="006F1685" w:rsidRPr="008D1CF1" w:rsidRDefault="006F1685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1"/>
        <w:gridCol w:w="5377"/>
        <w:gridCol w:w="1149"/>
      </w:tblGrid>
      <w:tr w:rsidR="008F69CF" w:rsidRPr="008D1CF1" w:rsidTr="008F69CF">
        <w:trPr>
          <w:trHeight w:val="1935"/>
        </w:trPr>
        <w:tc>
          <w:tcPr>
            <w:tcW w:w="2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</w:pPr>
          </w:p>
        </w:tc>
        <w:tc>
          <w:tcPr>
            <w:tcW w:w="65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D1CF1" w:rsidRPr="008D1CF1" w:rsidRDefault="008F69CF" w:rsidP="008D1CF1">
            <w:pPr>
              <w:jc w:val="right"/>
            </w:pPr>
            <w:r w:rsidRPr="008D1CF1">
              <w:t xml:space="preserve"> Утверждено:                                                                                                                             решением Совета депутатов                                                                                                         МО Ромашкинское сельское поселение                                                                                                                                                                                                                  Приозерского муниципального района                                                                                                                                           Ленинградской области </w:t>
            </w:r>
          </w:p>
          <w:p w:rsidR="008F69CF" w:rsidRPr="008D1CF1" w:rsidRDefault="008D1CF1" w:rsidP="008D1CF1">
            <w:pPr>
              <w:jc w:val="right"/>
            </w:pPr>
            <w:r w:rsidRPr="008D1CF1">
              <w:t xml:space="preserve"> </w:t>
            </w:r>
            <w:r w:rsidR="008F69CF" w:rsidRPr="008D1CF1">
              <w:t>от</w:t>
            </w:r>
            <w:r w:rsidRPr="008D1CF1">
              <w:t xml:space="preserve"> "29" мая </w:t>
            </w:r>
            <w:r w:rsidR="008F69CF" w:rsidRPr="008D1CF1">
              <w:t>2015 г. № 40                                                                                                                                                                                приложение 1</w:t>
            </w:r>
          </w:p>
        </w:tc>
      </w:tr>
      <w:tr w:rsidR="008F69CF" w:rsidRPr="008D1CF1" w:rsidTr="008F69CF">
        <w:trPr>
          <w:trHeight w:val="39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center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Показатели доходов  бюджета по кодам классификации доходов бюджета</w:t>
            </w:r>
          </w:p>
        </w:tc>
      </w:tr>
      <w:tr w:rsidR="008F69CF" w:rsidRPr="008D1CF1" w:rsidTr="008F69CF">
        <w:trPr>
          <w:trHeight w:val="390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center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муниципального образования Ромашкинское сельское поселение</w:t>
            </w:r>
          </w:p>
        </w:tc>
      </w:tr>
      <w:tr w:rsidR="008F69CF" w:rsidRPr="008D1CF1" w:rsidTr="008F69CF">
        <w:trPr>
          <w:trHeight w:val="43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center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Приозерский муниципальный район Ленинградской области</w:t>
            </w:r>
          </w:p>
        </w:tc>
      </w:tr>
      <w:tr w:rsidR="008F69CF" w:rsidRPr="008D1CF1" w:rsidTr="008F69CF">
        <w:trPr>
          <w:trHeight w:val="435"/>
        </w:trPr>
        <w:tc>
          <w:tcPr>
            <w:tcW w:w="9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center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за  2014 год</w:t>
            </w:r>
          </w:p>
        </w:tc>
      </w:tr>
      <w:tr w:rsidR="008F69CF" w:rsidRPr="008D1CF1" w:rsidTr="008F69CF">
        <w:trPr>
          <w:trHeight w:val="870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КБК</w:t>
            </w:r>
          </w:p>
        </w:tc>
        <w:tc>
          <w:tcPr>
            <w:tcW w:w="5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Источники доходов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Исполнено  за  2014 год.</w:t>
            </w:r>
          </w:p>
        </w:tc>
      </w:tr>
      <w:tr w:rsidR="008F69CF" w:rsidRPr="008D1CF1" w:rsidTr="008F69CF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</w:t>
            </w:r>
          </w:p>
        </w:tc>
      </w:tr>
      <w:tr w:rsidR="008F69CF" w:rsidRPr="008D1CF1" w:rsidTr="008F69CF">
        <w:trPr>
          <w:trHeight w:val="36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30 093,0  </w:t>
            </w:r>
          </w:p>
        </w:tc>
      </w:tr>
      <w:tr w:rsidR="008F69CF" w:rsidRPr="008D1CF1" w:rsidTr="008F69CF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1 01 00000 00 0000 000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12 202,9  </w:t>
            </w:r>
          </w:p>
        </w:tc>
      </w:tr>
      <w:tr w:rsidR="008F69CF" w:rsidRPr="008D1CF1" w:rsidTr="008F69CF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1 01 02000 01 0000 110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12 202,9  </w:t>
            </w:r>
          </w:p>
        </w:tc>
      </w:tr>
      <w:tr w:rsidR="008F69CF" w:rsidRPr="008D1CF1" w:rsidTr="008F69CF">
        <w:trPr>
          <w:trHeight w:val="6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1 03 00000 01 0000 110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НАЛОГИ НА ТОВАРЫ (РАБОТЫ УСЛУГИ) РЕАЛИЗУЕМЫЕ НА ТЕРРИТОРИИ РФ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1 081,7  </w:t>
            </w:r>
          </w:p>
        </w:tc>
      </w:tr>
      <w:tr w:rsidR="008F69CF" w:rsidRPr="008D1CF1" w:rsidTr="008F69CF">
        <w:trPr>
          <w:trHeight w:val="6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1 03 02230 01 0000 110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Акцизы по подакцизным товарам (продукции) производимым на территории РФ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1 081,7  </w:t>
            </w:r>
          </w:p>
        </w:tc>
      </w:tr>
      <w:tr w:rsidR="008F69CF" w:rsidRPr="008D1CF1" w:rsidTr="008F69CF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1 06 00000 00 0000 000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10 505,6  </w:t>
            </w:r>
          </w:p>
        </w:tc>
      </w:tr>
      <w:tr w:rsidR="008F69CF" w:rsidRPr="008D1CF1" w:rsidTr="008F69CF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1 06 01000 10 1000 110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663,3  </w:t>
            </w:r>
          </w:p>
        </w:tc>
      </w:tr>
      <w:tr w:rsidR="008F69CF" w:rsidRPr="008D1CF1" w:rsidTr="008F69CF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1 06 04000 02 0000 110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Транспортный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3 148,2  </w:t>
            </w:r>
          </w:p>
        </w:tc>
      </w:tr>
      <w:tr w:rsidR="008F69CF" w:rsidRPr="008D1CF1" w:rsidTr="008F69CF">
        <w:trPr>
          <w:trHeight w:val="31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1 06 06000 00 0000 110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6 694,1  </w:t>
            </w:r>
          </w:p>
        </w:tc>
      </w:tr>
      <w:tr w:rsidR="008F69CF" w:rsidRPr="008D1CF1" w:rsidTr="008F69CF">
        <w:trPr>
          <w:trHeight w:val="148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1 08 04020 01 1000 110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свершение нотариальных действий (сумма платежа)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26,5  </w:t>
            </w:r>
          </w:p>
        </w:tc>
      </w:tr>
      <w:tr w:rsidR="008F69CF" w:rsidRPr="008D1CF1" w:rsidTr="008F69CF">
        <w:trPr>
          <w:trHeight w:val="9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5 634,6  </w:t>
            </w:r>
          </w:p>
        </w:tc>
      </w:tr>
      <w:tr w:rsidR="008F69CF" w:rsidRPr="008D1CF1" w:rsidTr="008F69CF">
        <w:trPr>
          <w:trHeight w:val="154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1 11 05010 00 0000 120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, а также средства от продажи права на заключение договоров аренды указанных земельных участков.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4 276,0  </w:t>
            </w:r>
          </w:p>
        </w:tc>
      </w:tr>
      <w:tr w:rsidR="008F69CF" w:rsidRPr="008D1CF1" w:rsidTr="008F69CF">
        <w:trPr>
          <w:trHeight w:val="184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1 11 05030 00 0000 120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Доходы от сдачи в аренду имущества, находящегося в оперативном управлении 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  бюджетных и  автономных учреждений).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230,9  </w:t>
            </w:r>
          </w:p>
        </w:tc>
      </w:tr>
      <w:tr w:rsidR="008F69CF" w:rsidRPr="008D1CF1" w:rsidTr="008F69CF">
        <w:trPr>
          <w:trHeight w:val="123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lastRenderedPageBreak/>
              <w:t>1 11 07010 00 0000 120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Доходы от перечисления части прибыли, остающиеся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33,6  </w:t>
            </w:r>
          </w:p>
        </w:tc>
      </w:tr>
      <w:tr w:rsidR="008F69CF" w:rsidRPr="008D1CF1" w:rsidTr="008F69CF">
        <w:trPr>
          <w:trHeight w:val="18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1 11 09040 00 0000 120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 имущества бюджетных и автономных учреждений, а также имущества государственных и  муниципальных унитарных предприятий, в том числе казенных)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1 094,1  </w:t>
            </w:r>
          </w:p>
        </w:tc>
      </w:tr>
      <w:tr w:rsidR="008F69CF" w:rsidRPr="008D1CF1" w:rsidTr="008F69CF">
        <w:trPr>
          <w:trHeight w:val="66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1 13 00000 00 0000 000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24,5  </w:t>
            </w:r>
          </w:p>
        </w:tc>
      </w:tr>
      <w:tr w:rsidR="008F69CF" w:rsidRPr="008D1CF1" w:rsidTr="008F69CF">
        <w:trPr>
          <w:trHeight w:val="42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1 13 01990 00 0000 130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Прочие доходы от оказания платных услуг (работ)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24,5  </w:t>
            </w:r>
          </w:p>
        </w:tc>
      </w:tr>
      <w:tr w:rsidR="008F69CF" w:rsidRPr="008D1CF1" w:rsidTr="008F69CF">
        <w:trPr>
          <w:trHeight w:val="63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595,3  </w:t>
            </w:r>
          </w:p>
        </w:tc>
      </w:tr>
      <w:tr w:rsidR="008F69CF" w:rsidRPr="008D1CF1" w:rsidTr="008F69CF">
        <w:trPr>
          <w:trHeight w:val="64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1 14 01000 00 0000 430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595,3  </w:t>
            </w:r>
          </w:p>
        </w:tc>
      </w:tr>
      <w:tr w:rsidR="008F69CF" w:rsidRPr="008D1CF1" w:rsidTr="008F69CF">
        <w:trPr>
          <w:trHeight w:val="45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ЩТРАФЫ</w:t>
            </w:r>
            <w:r w:rsidR="00D4247D" w:rsidRPr="008D1CF1">
              <w:rPr>
                <w:b/>
                <w:bCs/>
                <w:sz w:val="22"/>
                <w:szCs w:val="22"/>
              </w:rPr>
              <w:t>, С</w:t>
            </w:r>
            <w:r w:rsidRPr="008D1CF1">
              <w:rPr>
                <w:b/>
                <w:bCs/>
                <w:sz w:val="22"/>
                <w:szCs w:val="22"/>
              </w:rPr>
              <w:t>АНКЦИИ</w:t>
            </w:r>
            <w:r w:rsidR="00D4247D" w:rsidRPr="008D1CF1">
              <w:rPr>
                <w:b/>
                <w:bCs/>
                <w:sz w:val="22"/>
                <w:szCs w:val="22"/>
              </w:rPr>
              <w:t>, В</w:t>
            </w:r>
            <w:r w:rsidRPr="008D1CF1">
              <w:rPr>
                <w:b/>
                <w:bCs/>
                <w:sz w:val="22"/>
                <w:szCs w:val="22"/>
              </w:rPr>
              <w:t>ОЗМЕЩЕНИЕ УЩЕРБА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4,0  </w:t>
            </w:r>
          </w:p>
        </w:tc>
      </w:tr>
      <w:tr w:rsidR="008F69CF" w:rsidRPr="008D1CF1" w:rsidTr="008F69CF">
        <w:trPr>
          <w:trHeight w:val="67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1 16 90000 00 0000 140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Прочие поступления от денежных взысканий (штрафов)  и иных сумм возмещения ущерба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4,0  </w:t>
            </w:r>
          </w:p>
        </w:tc>
      </w:tr>
      <w:tr w:rsidR="008F69CF" w:rsidRPr="008D1CF1" w:rsidTr="008F69CF">
        <w:trPr>
          <w:trHeight w:val="57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1 17 05000 00 0000 000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17,9  </w:t>
            </w:r>
          </w:p>
        </w:tc>
      </w:tr>
      <w:tr w:rsidR="008F69CF" w:rsidRPr="008D1CF1" w:rsidTr="008F69CF">
        <w:trPr>
          <w:trHeight w:val="43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1 17 05000 00 0000 180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17,9  </w:t>
            </w:r>
          </w:p>
        </w:tc>
      </w:tr>
      <w:tr w:rsidR="008F69CF" w:rsidRPr="008D1CF1" w:rsidTr="008F69CF">
        <w:trPr>
          <w:trHeight w:val="39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40 006,0  </w:t>
            </w:r>
          </w:p>
        </w:tc>
      </w:tr>
      <w:tr w:rsidR="008F69CF" w:rsidRPr="008D1CF1" w:rsidTr="008F69CF">
        <w:trPr>
          <w:trHeight w:val="40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2 02 01001 00 0000 151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Дотация  на выравнивание бюджетной обеспеченности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7 825,0  </w:t>
            </w:r>
          </w:p>
        </w:tc>
      </w:tr>
      <w:tr w:rsidR="008F69CF" w:rsidRPr="008D1CF1" w:rsidTr="008F69CF">
        <w:trPr>
          <w:trHeight w:val="6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2 02 01003 00 0000 151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Дотация  бюджетам на поддержку мер по обеспечению сбалансированности бюджета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147,0  </w:t>
            </w:r>
          </w:p>
        </w:tc>
      </w:tr>
      <w:tr w:rsidR="008F69CF" w:rsidRPr="008D1CF1" w:rsidTr="008F69CF">
        <w:trPr>
          <w:trHeight w:val="64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2 02 02000 00 0000 151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субсидии  бюджетам субъектов РФ и муниципальных образований (межбюджетные субсидии)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31 034,1  </w:t>
            </w:r>
          </w:p>
        </w:tc>
      </w:tr>
      <w:tr w:rsidR="008F69CF" w:rsidRPr="008D1CF1" w:rsidTr="008F69CF">
        <w:trPr>
          <w:trHeight w:val="85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2 02 03015 00 0000 151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298,6  </w:t>
            </w:r>
          </w:p>
        </w:tc>
      </w:tr>
      <w:tr w:rsidR="008F69CF" w:rsidRPr="008D1CF1" w:rsidTr="008F69CF">
        <w:trPr>
          <w:trHeight w:val="63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2 02 03024 00 0000 151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Субвенции местным бюджетам на выполнение передаваемых полномочий субъектам РФ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512,4  </w:t>
            </w:r>
          </w:p>
        </w:tc>
      </w:tr>
      <w:tr w:rsidR="008F69CF" w:rsidRPr="008D1CF1" w:rsidTr="008F69CF">
        <w:trPr>
          <w:trHeight w:val="300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2 02 04000 00 0000 151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224,9  </w:t>
            </w:r>
          </w:p>
        </w:tc>
      </w:tr>
      <w:tr w:rsidR="008F69CF" w:rsidRPr="008D1CF1" w:rsidTr="008F69CF">
        <w:trPr>
          <w:trHeight w:val="115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2 19 00000 00 0000 000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ВОЗВРАТ ОСТАТКОВ СУБСИДИИ, СУБВЕНЦИИ И ИНЫХ МЕЖБЮДЖЕТНЫХ ТРАНСФЕРТОВ ИМЕЮЩИХ ЦЕЛЕНВОЕ НАЗНАЧЕНИЕ ПРОШЛЫХ ЛЕТ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-36,0  </w:t>
            </w:r>
          </w:p>
        </w:tc>
      </w:tr>
      <w:tr w:rsidR="008F69CF" w:rsidRPr="008D1CF1" w:rsidTr="008F69CF">
        <w:trPr>
          <w:trHeight w:val="945"/>
        </w:trPr>
        <w:tc>
          <w:tcPr>
            <w:tcW w:w="2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2 19 05000 10 0000 151</w:t>
            </w:r>
          </w:p>
        </w:tc>
        <w:tc>
          <w:tcPr>
            <w:tcW w:w="5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Возврат остатков субсидии, субвенции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-36,0  </w:t>
            </w:r>
          </w:p>
        </w:tc>
      </w:tr>
      <w:tr w:rsidR="008F69CF" w:rsidRPr="008D1CF1" w:rsidTr="008F69CF">
        <w:trPr>
          <w:trHeight w:val="315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ВСЕГО  ДОХОДОВ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70 099,0  </w:t>
            </w:r>
          </w:p>
        </w:tc>
      </w:tr>
    </w:tbl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tbl>
      <w:tblPr>
        <w:tblW w:w="9360" w:type="dxa"/>
        <w:tblInd w:w="93" w:type="dxa"/>
        <w:tblLook w:val="04A0" w:firstRow="1" w:lastRow="0" w:firstColumn="1" w:lastColumn="0" w:noHBand="0" w:noVBand="1"/>
      </w:tblPr>
      <w:tblGrid>
        <w:gridCol w:w="4660"/>
        <w:gridCol w:w="960"/>
        <w:gridCol w:w="1060"/>
        <w:gridCol w:w="1020"/>
        <w:gridCol w:w="1660"/>
      </w:tblGrid>
      <w:tr w:rsidR="008F69CF" w:rsidRPr="008D1CF1" w:rsidTr="008F69CF">
        <w:trPr>
          <w:trHeight w:val="278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374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right"/>
              <w:rPr>
                <w:sz w:val="18"/>
                <w:szCs w:val="18"/>
              </w:rPr>
            </w:pPr>
            <w:r w:rsidRPr="008D1CF1">
              <w:rPr>
                <w:sz w:val="18"/>
                <w:szCs w:val="18"/>
              </w:rPr>
              <w:t>УТВЕРЖДЕНО:                                                        Решением Совета депутатов                                    МО Ромашкинское сельское поселение                                                       от  29 мая  2015г.    №  40                     Приложение № 2</w:t>
            </w:r>
          </w:p>
        </w:tc>
      </w:tr>
      <w:tr w:rsidR="008F69CF" w:rsidRPr="008D1CF1" w:rsidTr="008F69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</w:p>
        </w:tc>
      </w:tr>
      <w:tr w:rsidR="008F69CF" w:rsidRPr="008D1CF1" w:rsidTr="008F69CF">
        <w:trPr>
          <w:trHeight w:val="9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374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</w:p>
        </w:tc>
      </w:tr>
      <w:tr w:rsidR="008F69CF" w:rsidRPr="008D1CF1" w:rsidTr="008F69CF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  <w:r w:rsidRPr="008D1CF1">
              <w:rPr>
                <w:color w:val="0D0D0D"/>
                <w:sz w:val="24"/>
                <w:szCs w:val="24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</w:p>
        </w:tc>
      </w:tr>
      <w:tr w:rsidR="008F69CF" w:rsidRPr="008D1CF1" w:rsidTr="008F69CF">
        <w:trPr>
          <w:trHeight w:val="1935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center"/>
              <w:rPr>
                <w:b/>
                <w:bCs/>
                <w:color w:val="0D0D0D"/>
                <w:sz w:val="24"/>
                <w:szCs w:val="24"/>
              </w:rPr>
            </w:pPr>
            <w:proofErr w:type="gramStart"/>
            <w:r w:rsidRPr="008D1CF1">
              <w:rPr>
                <w:b/>
                <w:bCs/>
                <w:color w:val="0D0D0D"/>
                <w:sz w:val="24"/>
                <w:szCs w:val="24"/>
              </w:rPr>
              <w:t>Показатели</w:t>
            </w:r>
            <w:r w:rsidRPr="008D1CF1">
              <w:rPr>
                <w:b/>
                <w:bCs/>
                <w:color w:val="0D0D0D"/>
                <w:sz w:val="24"/>
                <w:szCs w:val="24"/>
              </w:rPr>
              <w:br/>
              <w:t>исполнения расходов по разделам и подразделам,                                                                                            группам и подгруппам видов расходов, целевым статьям (муниципальным программам муниципального образования Ромашкинское сельское поселение муниципального образования  Приозерский муниципальный район Ленинградской области</w:t>
            </w:r>
            <w:proofErr w:type="gramEnd"/>
          </w:p>
        </w:tc>
      </w:tr>
      <w:tr w:rsidR="008F69CF" w:rsidRPr="008D1CF1" w:rsidTr="008F69CF">
        <w:trPr>
          <w:trHeight w:val="330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F69CF" w:rsidRPr="008D1CF1" w:rsidRDefault="008F69CF" w:rsidP="008D1CF1">
            <w:pPr>
              <w:jc w:val="center"/>
              <w:rPr>
                <w:b/>
                <w:bCs/>
                <w:color w:val="0D0D0D"/>
                <w:sz w:val="26"/>
                <w:szCs w:val="26"/>
              </w:rPr>
            </w:pPr>
            <w:r w:rsidRPr="008D1CF1">
              <w:rPr>
                <w:b/>
                <w:bCs/>
                <w:color w:val="0D0D0D"/>
                <w:sz w:val="26"/>
                <w:szCs w:val="26"/>
              </w:rPr>
              <w:t>на 2014 год</w:t>
            </w:r>
          </w:p>
        </w:tc>
      </w:tr>
      <w:tr w:rsidR="008F69CF" w:rsidRPr="008D1CF1" w:rsidTr="008F69CF">
        <w:trPr>
          <w:trHeight w:val="278"/>
        </w:trPr>
        <w:tc>
          <w:tcPr>
            <w:tcW w:w="9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</w:pPr>
          </w:p>
        </w:tc>
      </w:tr>
      <w:tr w:rsidR="008F69CF" w:rsidRPr="008D1CF1" w:rsidTr="008F69CF">
        <w:trPr>
          <w:trHeight w:val="278"/>
        </w:trPr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  <w:r w:rsidRPr="008D1CF1">
              <w:rPr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  <w:r w:rsidRPr="008D1CF1">
              <w:rPr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  <w:r w:rsidRPr="008D1CF1">
              <w:rPr>
                <w:sz w:val="18"/>
                <w:szCs w:val="18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  <w:r w:rsidRPr="008D1CF1">
              <w:rPr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8"/>
                <w:szCs w:val="18"/>
              </w:rPr>
            </w:pPr>
            <w:r w:rsidRPr="008D1CF1">
              <w:rPr>
                <w:sz w:val="18"/>
                <w:szCs w:val="18"/>
              </w:rPr>
              <w:t> </w:t>
            </w:r>
          </w:p>
        </w:tc>
      </w:tr>
      <w:tr w:rsidR="008F69CF" w:rsidRPr="008D1CF1" w:rsidTr="008F69CF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17"/>
                <w:szCs w:val="17"/>
              </w:rPr>
            </w:pPr>
            <w:r w:rsidRPr="008D1CF1">
              <w:rPr>
                <w:sz w:val="17"/>
                <w:szCs w:val="17"/>
              </w:rPr>
              <w:t>тыс. руб.</w:t>
            </w:r>
          </w:p>
        </w:tc>
      </w:tr>
      <w:tr w:rsidR="008F69CF" w:rsidRPr="008D1CF1" w:rsidTr="008F69CF">
        <w:trPr>
          <w:trHeight w:val="57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КФСР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КЦСР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КВР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Исполнение за 2014  год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10 898,1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8 187,1   </w:t>
            </w:r>
          </w:p>
        </w:tc>
      </w:tr>
      <w:tr w:rsidR="008F69CF" w:rsidRPr="008D1CF1" w:rsidTr="008F69CF">
        <w:trPr>
          <w:trHeight w:val="96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</w:pPr>
            <w:r w:rsidRPr="008D1CF1"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2004219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39,5   </w:t>
            </w:r>
          </w:p>
        </w:tc>
      </w:tr>
      <w:tr w:rsidR="008F69CF" w:rsidRPr="008D1CF1" w:rsidTr="008F69CF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2004219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39,5   </w:t>
            </w:r>
          </w:p>
        </w:tc>
      </w:tr>
      <w:tr w:rsidR="008F69CF" w:rsidRPr="008D1CF1" w:rsidTr="008F69C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6 281,6   </w:t>
            </w:r>
          </w:p>
        </w:tc>
      </w:tr>
      <w:tr w:rsidR="008F69CF" w:rsidRPr="008D1CF1" w:rsidTr="008F69CF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4 654,2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1 622,3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5,1   </w:t>
            </w:r>
          </w:p>
        </w:tc>
      </w:tr>
      <w:tr w:rsidR="008F69CF" w:rsidRPr="008D1CF1" w:rsidTr="008F69CF">
        <w:trPr>
          <w:trHeight w:val="117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424,9   </w:t>
            </w:r>
          </w:p>
        </w:tc>
      </w:tr>
      <w:tr w:rsidR="008F69CF" w:rsidRPr="008D1CF1" w:rsidTr="008F69C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424,9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855,8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855,8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37,0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37,0   </w:t>
            </w:r>
          </w:p>
        </w:tc>
      </w:tr>
      <w:tr w:rsidR="008F69CF" w:rsidRPr="008D1CF1" w:rsidTr="008F69CF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8F69CF" w:rsidRPr="008D1CF1" w:rsidTr="008F69CF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29,9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29,9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3,0   </w:t>
            </w:r>
          </w:p>
        </w:tc>
      </w:tr>
      <w:tr w:rsidR="008F69CF" w:rsidRPr="008D1CF1" w:rsidTr="008F69CF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2927134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512,4   </w:t>
            </w:r>
          </w:p>
        </w:tc>
      </w:tr>
      <w:tr w:rsidR="008F69CF" w:rsidRPr="008D1CF1" w:rsidTr="008F69CF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2927134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420,0   </w:t>
            </w:r>
          </w:p>
        </w:tc>
      </w:tr>
      <w:tr w:rsidR="008F69CF" w:rsidRPr="008D1CF1" w:rsidTr="008F69CF">
        <w:trPr>
          <w:trHeight w:val="6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2927134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92,4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348,8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47,0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47,0   </w:t>
            </w:r>
          </w:p>
        </w:tc>
      </w:tr>
      <w:tr w:rsidR="008F69CF" w:rsidRPr="008D1CF1" w:rsidTr="008F69CF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lastRenderedPageBreak/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301,8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301,8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469,6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Проведение выборов в представительные органы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469,6   </w:t>
            </w:r>
          </w:p>
        </w:tc>
      </w:tr>
      <w:tr w:rsidR="008F69CF" w:rsidRPr="008D1CF1" w:rsidTr="008F69CF">
        <w:trPr>
          <w:trHeight w:val="4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469,6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Резервные средства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1 892,6   </w:t>
            </w:r>
          </w:p>
        </w:tc>
      </w:tr>
      <w:tr w:rsidR="008F69CF" w:rsidRPr="008D1CF1" w:rsidTr="008F69CF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100,0   </w:t>
            </w:r>
          </w:p>
        </w:tc>
      </w:tr>
      <w:tr w:rsidR="008F69CF" w:rsidRPr="008D1CF1" w:rsidTr="008F69C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100,0   </w:t>
            </w:r>
          </w:p>
        </w:tc>
      </w:tr>
      <w:tr w:rsidR="008F69CF" w:rsidRPr="008D1CF1" w:rsidTr="008F69CF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1 496,7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1 480,6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16,1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295,9   </w:t>
            </w:r>
          </w:p>
        </w:tc>
      </w:tr>
      <w:tr w:rsidR="008F69CF" w:rsidRPr="008D1CF1" w:rsidTr="008F69CF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295,9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298,6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298,6   </w:t>
            </w:r>
          </w:p>
        </w:tc>
      </w:tr>
      <w:tr w:rsidR="008F69CF" w:rsidRPr="008D1CF1" w:rsidTr="008F69CF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298,6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291,5   </w:t>
            </w:r>
          </w:p>
        </w:tc>
      </w:tr>
      <w:tr w:rsidR="008F69CF" w:rsidRPr="008D1CF1" w:rsidTr="008F69CF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0203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2935118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7,1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350,1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197,9   </w:t>
            </w:r>
          </w:p>
        </w:tc>
      </w:tr>
      <w:tr w:rsidR="008F69CF" w:rsidRPr="008D1CF1" w:rsidTr="008F69CF">
        <w:trPr>
          <w:trHeight w:val="12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197,9   </w:t>
            </w:r>
          </w:p>
        </w:tc>
      </w:tr>
      <w:tr w:rsidR="008F69CF" w:rsidRPr="008D1CF1" w:rsidTr="008F69CF">
        <w:trPr>
          <w:trHeight w:val="4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197,9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152,2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152,2   </w:t>
            </w:r>
          </w:p>
        </w:tc>
      </w:tr>
      <w:tr w:rsidR="008F69CF" w:rsidRPr="008D1CF1" w:rsidTr="008F69CF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152,2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3 176,2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3 166,2   </w:t>
            </w:r>
          </w:p>
        </w:tc>
      </w:tr>
      <w:tr w:rsidR="008F69CF" w:rsidRPr="008D1CF1" w:rsidTr="008F69CF">
        <w:trPr>
          <w:trHeight w:val="12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545,7   </w:t>
            </w:r>
          </w:p>
        </w:tc>
      </w:tr>
      <w:tr w:rsidR="008F69CF" w:rsidRPr="008D1CF1" w:rsidTr="008F69C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545,7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636,0   </w:t>
            </w:r>
          </w:p>
        </w:tc>
      </w:tr>
      <w:tr w:rsidR="008F69CF" w:rsidRPr="008D1CF1" w:rsidTr="008F69CF">
        <w:trPr>
          <w:trHeight w:val="6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636,0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788,9   </w:t>
            </w:r>
          </w:p>
        </w:tc>
      </w:tr>
      <w:tr w:rsidR="008F69CF" w:rsidRPr="008D1CF1" w:rsidTr="008F69CF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788,9   </w:t>
            </w:r>
          </w:p>
        </w:tc>
      </w:tr>
      <w:tr w:rsidR="008F69CF" w:rsidRPr="008D1CF1" w:rsidTr="008F69CF">
        <w:trPr>
          <w:trHeight w:val="1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lastRenderedPageBreak/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513,2   </w:t>
            </w:r>
          </w:p>
        </w:tc>
      </w:tr>
      <w:tr w:rsidR="008F69CF" w:rsidRPr="008D1CF1" w:rsidTr="008F69CF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513,2   </w:t>
            </w:r>
          </w:p>
        </w:tc>
      </w:tr>
      <w:tr w:rsidR="008F69CF" w:rsidRPr="008D1CF1" w:rsidTr="008F69CF">
        <w:trPr>
          <w:trHeight w:val="15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591,5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591,5   </w:t>
            </w:r>
          </w:p>
        </w:tc>
      </w:tr>
      <w:tr w:rsidR="008F69CF" w:rsidRPr="008D1CF1" w:rsidTr="008F69CF">
        <w:trPr>
          <w:trHeight w:val="16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2724228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90,9   </w:t>
            </w:r>
          </w:p>
        </w:tc>
      </w:tr>
      <w:tr w:rsidR="008F69CF" w:rsidRPr="008D1CF1" w:rsidTr="008F69CF">
        <w:trPr>
          <w:trHeight w:val="5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2724228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90,9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  10,0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10,0   </w:t>
            </w:r>
          </w:p>
        </w:tc>
      </w:tr>
      <w:tr w:rsidR="008F69CF" w:rsidRPr="008D1CF1" w:rsidTr="008F69CF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10,0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19 717,4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1 059,4   </w:t>
            </w:r>
          </w:p>
        </w:tc>
      </w:tr>
      <w:tr w:rsidR="008F69CF" w:rsidRPr="008D1CF1" w:rsidTr="008F69CF">
        <w:trPr>
          <w:trHeight w:val="20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оказанию поддержки гражданам, пострадавшим в результате пожара муниципального жилищного фонда в рамках подпрограммы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2434243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489,3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2434243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489,3   </w:t>
            </w:r>
          </w:p>
        </w:tc>
      </w:tr>
      <w:tr w:rsidR="008F69CF" w:rsidRPr="008D1CF1" w:rsidTr="008F69CF">
        <w:trPr>
          <w:trHeight w:val="10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3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Уплата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570,1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570,1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11 730,7   </w:t>
            </w:r>
          </w:p>
        </w:tc>
      </w:tr>
      <w:tr w:rsidR="008F69CF" w:rsidRPr="008D1CF1" w:rsidTr="008F69CF">
        <w:trPr>
          <w:trHeight w:val="25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2424243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1 317,3   </w:t>
            </w:r>
          </w:p>
        </w:tc>
      </w:tr>
      <w:tr w:rsidR="008F69CF" w:rsidRPr="008D1CF1" w:rsidTr="008F69CF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2424243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1 317,3   </w:t>
            </w:r>
          </w:p>
        </w:tc>
      </w:tr>
      <w:tr w:rsidR="008F69CF" w:rsidRPr="008D1CF1" w:rsidTr="008F69CF">
        <w:trPr>
          <w:trHeight w:val="22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2427078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6 714,0   </w:t>
            </w:r>
          </w:p>
        </w:tc>
      </w:tr>
      <w:tr w:rsidR="008F69CF" w:rsidRPr="008D1CF1" w:rsidTr="008F69CF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2427078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6 714,0   </w:t>
            </w:r>
          </w:p>
        </w:tc>
      </w:tr>
      <w:tr w:rsidR="008F69CF" w:rsidRPr="008D1CF1" w:rsidTr="008F69CF">
        <w:trPr>
          <w:trHeight w:val="20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</w:pPr>
            <w:r w:rsidRPr="008D1CF1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2507088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453,6   </w:t>
            </w:r>
          </w:p>
        </w:tc>
      </w:tr>
      <w:tr w:rsidR="008F69CF" w:rsidRPr="008D1CF1" w:rsidTr="008F69CF">
        <w:trPr>
          <w:trHeight w:val="7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2507088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453,6   </w:t>
            </w:r>
          </w:p>
        </w:tc>
      </w:tr>
      <w:tr w:rsidR="008F69CF" w:rsidRPr="008D1CF1" w:rsidTr="008F69CF">
        <w:trPr>
          <w:trHeight w:val="25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567,8   </w:t>
            </w:r>
          </w:p>
        </w:tc>
      </w:tr>
      <w:tr w:rsidR="008F69CF" w:rsidRPr="008D1CF1" w:rsidTr="008F69CF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567,8   </w:t>
            </w:r>
          </w:p>
        </w:tc>
      </w:tr>
      <w:tr w:rsidR="008F69CF" w:rsidRPr="008D1CF1" w:rsidTr="008F69CF">
        <w:trPr>
          <w:trHeight w:val="25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lastRenderedPageBreak/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678,0   </w:t>
            </w:r>
          </w:p>
        </w:tc>
      </w:tr>
      <w:tr w:rsidR="008F69CF" w:rsidRPr="008D1CF1" w:rsidTr="008F69CF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401,5   </w:t>
            </w:r>
          </w:p>
        </w:tc>
      </w:tr>
      <w:tr w:rsidR="008F69CF" w:rsidRPr="008D1CF1" w:rsidTr="008F69CF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276,5   </w:t>
            </w:r>
          </w:p>
        </w:tc>
      </w:tr>
      <w:tr w:rsidR="008F69CF" w:rsidRPr="008D1CF1" w:rsidTr="008F69CF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2524248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2524248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25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1 500,0   </w:t>
            </w:r>
          </w:p>
        </w:tc>
      </w:tr>
      <w:tr w:rsidR="008F69CF" w:rsidRPr="008D1CF1" w:rsidTr="008F69CF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2527020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1 500,0   </w:t>
            </w:r>
          </w:p>
        </w:tc>
      </w:tr>
      <w:tr w:rsidR="008F69CF" w:rsidRPr="008D1CF1" w:rsidTr="008F69CF">
        <w:trPr>
          <w:trHeight w:val="3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2544601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500,0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2544601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500,0   </w:t>
            </w:r>
          </w:p>
        </w:tc>
      </w:tr>
      <w:tr w:rsidR="008F69CF" w:rsidRPr="008D1CF1" w:rsidTr="008F69CF">
        <w:trPr>
          <w:trHeight w:val="2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6 927,3   </w:t>
            </w:r>
          </w:p>
        </w:tc>
      </w:tr>
      <w:tr w:rsidR="008F69CF" w:rsidRPr="008D1CF1" w:rsidTr="008F69CF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</w:pPr>
            <w:r w:rsidRPr="008D1CF1">
              <w:lastRenderedPageBreak/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1 699,4   </w:t>
            </w:r>
          </w:p>
        </w:tc>
      </w:tr>
      <w:tr w:rsidR="008F69CF" w:rsidRPr="008D1CF1" w:rsidTr="008F69CF">
        <w:trPr>
          <w:trHeight w:val="5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1 699,4   </w:t>
            </w:r>
          </w:p>
        </w:tc>
      </w:tr>
      <w:tr w:rsidR="008F69CF" w:rsidRPr="008D1CF1" w:rsidTr="008F69CF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</w:pPr>
            <w:r w:rsidRPr="008D1CF1"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2 605,8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2 605,8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</w:pPr>
            <w:r w:rsidRPr="008D1CF1"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1 364,4   </w:t>
            </w:r>
          </w:p>
        </w:tc>
      </w:tr>
      <w:tr w:rsidR="008F69CF" w:rsidRPr="008D1CF1" w:rsidTr="008F69CF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1 364,4   </w:t>
            </w:r>
          </w:p>
        </w:tc>
      </w:tr>
      <w:tr w:rsidR="008F69CF" w:rsidRPr="008D1CF1" w:rsidTr="008F69CF">
        <w:trPr>
          <w:trHeight w:val="7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</w:pPr>
            <w:r w:rsidRPr="008D1CF1"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295,9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295,9   </w:t>
            </w:r>
          </w:p>
        </w:tc>
      </w:tr>
      <w:tr w:rsidR="008F69CF" w:rsidRPr="008D1CF1" w:rsidTr="008F69CF">
        <w:trPr>
          <w:trHeight w:val="12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</w:pPr>
            <w:r w:rsidRPr="008D1CF1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2607088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3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961,8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2607088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961,8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  86,7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  86,7   </w:t>
            </w:r>
          </w:p>
        </w:tc>
      </w:tr>
      <w:tr w:rsidR="008F69CF" w:rsidRPr="008D1CF1" w:rsidTr="008F69CF">
        <w:trPr>
          <w:trHeight w:val="9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86,7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0707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2934277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86,7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34 450,0   </w:t>
            </w:r>
          </w:p>
        </w:tc>
      </w:tr>
      <w:tr w:rsidR="008F69CF" w:rsidRPr="008D1CF1" w:rsidTr="008F69CF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34 140,8   </w:t>
            </w:r>
          </w:p>
        </w:tc>
      </w:tr>
      <w:tr w:rsidR="008F69CF" w:rsidRPr="008D1CF1" w:rsidTr="008F69CF">
        <w:trPr>
          <w:trHeight w:val="151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5 922,9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1 853,3   </w:t>
            </w:r>
          </w:p>
        </w:tc>
      </w:tr>
      <w:tr w:rsidR="008F69CF" w:rsidRPr="008D1CF1" w:rsidTr="008F69CF">
        <w:trPr>
          <w:trHeight w:val="6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1 385,9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2 683,7   </w:t>
            </w:r>
          </w:p>
        </w:tc>
      </w:tr>
      <w:tr w:rsidR="008F69CF" w:rsidRPr="008D1CF1" w:rsidTr="008F69C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0,0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lastRenderedPageBreak/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270,00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270,0   </w:t>
            </w:r>
          </w:p>
        </w:tc>
      </w:tr>
      <w:tr w:rsidR="008F69CF" w:rsidRPr="008D1CF1" w:rsidTr="008F69CF">
        <w:trPr>
          <w:trHeight w:val="199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512,3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512,3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26 330,8   </w:t>
            </w:r>
          </w:p>
        </w:tc>
      </w:tr>
      <w:tr w:rsidR="008F69CF" w:rsidRPr="008D1CF1" w:rsidTr="008F69CF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26 330,8   </w:t>
            </w:r>
          </w:p>
        </w:tc>
      </w:tr>
      <w:tr w:rsidR="008F69CF" w:rsidRPr="008D1CF1" w:rsidTr="008F69CF">
        <w:trPr>
          <w:trHeight w:val="20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266,7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246,7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20,0   </w:t>
            </w:r>
          </w:p>
        </w:tc>
      </w:tr>
      <w:tr w:rsidR="008F69CF" w:rsidRPr="008D1CF1" w:rsidTr="008F69CF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народной культуры и самодеятельного творчества" муниципальной программы "Развитие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2327036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82,0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2327036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82,0   </w:t>
            </w:r>
          </w:p>
        </w:tc>
      </w:tr>
      <w:tr w:rsidR="008F69CF" w:rsidRPr="008D1CF1" w:rsidTr="008F69CF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667,2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370,8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296,4   </w:t>
            </w:r>
          </w:p>
        </w:tc>
      </w:tr>
      <w:tr w:rsidR="008F69CF" w:rsidRPr="008D1CF1" w:rsidTr="008F69CF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2337036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88,9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2337036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88,9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309,2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309,2   </w:t>
            </w:r>
          </w:p>
        </w:tc>
      </w:tr>
      <w:tr w:rsidR="008F69CF" w:rsidRPr="008D1CF1" w:rsidTr="008F69CF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309,2   </w:t>
            </w:r>
          </w:p>
        </w:tc>
      </w:tr>
      <w:tr w:rsidR="008F69CF" w:rsidRPr="008D1CF1" w:rsidTr="008F69CF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125,1   </w:t>
            </w:r>
          </w:p>
        </w:tc>
      </w:tr>
      <w:tr w:rsidR="008F69CF" w:rsidRPr="008D1CF1" w:rsidTr="008F69CF">
        <w:trPr>
          <w:trHeight w:val="2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125,1   </w:t>
            </w:r>
          </w:p>
        </w:tc>
      </w:tr>
      <w:tr w:rsidR="008F69CF" w:rsidRPr="008D1CF1" w:rsidTr="008F69CF">
        <w:trPr>
          <w:trHeight w:val="99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b/>
                <w:bCs/>
              </w:rPr>
            </w:pPr>
            <w:r w:rsidRPr="008D1CF1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2934301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   125,1   </w:t>
            </w:r>
          </w:p>
        </w:tc>
      </w:tr>
      <w:tr w:rsidR="008F69CF" w:rsidRPr="008D1CF1" w:rsidTr="008F69CF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1001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2934301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125,1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1 149,2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  1 149,2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787,4   </w:t>
            </w:r>
          </w:p>
        </w:tc>
      </w:tr>
      <w:tr w:rsidR="008F69CF" w:rsidRPr="008D1CF1" w:rsidTr="008F69CF">
        <w:trPr>
          <w:trHeight w:val="51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344,4   </w:t>
            </w:r>
          </w:p>
        </w:tc>
      </w:tr>
      <w:tr w:rsidR="008F69CF" w:rsidRPr="008D1CF1" w:rsidTr="008F69CF">
        <w:trPr>
          <w:trHeight w:val="6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2342206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443,0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136,9   </w:t>
            </w:r>
          </w:p>
        </w:tc>
      </w:tr>
      <w:tr w:rsidR="008F69CF" w:rsidRPr="008D1CF1" w:rsidTr="008F69CF">
        <w:trPr>
          <w:trHeight w:val="10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2344285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136,9   </w:t>
            </w:r>
          </w:p>
        </w:tc>
      </w:tr>
      <w:tr w:rsidR="008F69CF" w:rsidRPr="008D1CF1" w:rsidTr="008F69CF">
        <w:trPr>
          <w:trHeight w:val="17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Бюджетные инвестиции в объекты капитального строительства собственности муниципального образования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54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      -    </w:t>
            </w:r>
          </w:p>
        </w:tc>
      </w:tr>
      <w:tr w:rsidR="008F69CF" w:rsidRPr="008D1CF1" w:rsidTr="008F69CF">
        <w:trPr>
          <w:trHeight w:val="153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</w:pPr>
            <w:r w:rsidRPr="008D1CF1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2937202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4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224,9   </w:t>
            </w:r>
          </w:p>
        </w:tc>
      </w:tr>
      <w:tr w:rsidR="008F69CF" w:rsidRPr="008D1CF1" w:rsidTr="008F69CF">
        <w:trPr>
          <w:trHeight w:val="7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2937202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 xml:space="preserve">               224,9   </w:t>
            </w:r>
          </w:p>
        </w:tc>
      </w:tr>
      <w:tr w:rsidR="008F69CF" w:rsidRPr="008D1CF1" w:rsidTr="008F69CF">
        <w:trPr>
          <w:trHeight w:val="28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 xml:space="preserve">         70 251,4   </w:t>
            </w:r>
          </w:p>
        </w:tc>
      </w:tr>
    </w:tbl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tbl>
      <w:tblPr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56"/>
        <w:gridCol w:w="754"/>
        <w:gridCol w:w="162"/>
        <w:gridCol w:w="617"/>
        <w:gridCol w:w="213"/>
        <w:gridCol w:w="583"/>
        <w:gridCol w:w="126"/>
        <w:gridCol w:w="1134"/>
        <w:gridCol w:w="1275"/>
      </w:tblGrid>
      <w:tr w:rsidR="008F69CF" w:rsidRPr="008D1CF1" w:rsidTr="008F69CF">
        <w:trPr>
          <w:trHeight w:val="278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right"/>
              <w:rPr>
                <w:color w:val="0D0D0D"/>
              </w:rPr>
            </w:pPr>
            <w:r w:rsidRPr="008D1CF1">
              <w:rPr>
                <w:color w:val="0D0D0D"/>
              </w:rPr>
              <w:t>Утверждено:</w:t>
            </w:r>
          </w:p>
        </w:tc>
      </w:tr>
      <w:tr w:rsidR="008F69CF" w:rsidRPr="008D1CF1" w:rsidTr="008F69CF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right"/>
              <w:rPr>
                <w:color w:val="0D0D0D"/>
              </w:rPr>
            </w:pPr>
            <w:r w:rsidRPr="008D1CF1">
              <w:rPr>
                <w:color w:val="0D0D0D"/>
              </w:rPr>
              <w:t>решение Совета депутатов</w:t>
            </w:r>
          </w:p>
        </w:tc>
      </w:tr>
      <w:tr w:rsidR="008D1CF1" w:rsidRPr="008D1CF1" w:rsidTr="00703720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F1" w:rsidRPr="008D1CF1" w:rsidRDefault="008D1CF1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CF1" w:rsidRPr="008D1CF1" w:rsidRDefault="008D1CF1" w:rsidP="008D1CF1">
            <w:pPr>
              <w:jc w:val="right"/>
              <w:rPr>
                <w:color w:val="0D0D0D"/>
              </w:rPr>
            </w:pPr>
            <w:r w:rsidRPr="008D1CF1">
              <w:rPr>
                <w:color w:val="0D0D0D"/>
              </w:rPr>
              <w:t>МО  Ромашкинское сельское поселение</w:t>
            </w:r>
          </w:p>
        </w:tc>
      </w:tr>
      <w:tr w:rsidR="008D1CF1" w:rsidRPr="008D1CF1" w:rsidTr="00921121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1CF1" w:rsidRPr="008D1CF1" w:rsidRDefault="008D1CF1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D1CF1" w:rsidRPr="008D1CF1" w:rsidRDefault="008D1CF1" w:rsidP="008D1CF1">
            <w:pPr>
              <w:jc w:val="right"/>
              <w:rPr>
                <w:color w:val="0D0D0D"/>
              </w:rPr>
            </w:pPr>
            <w:r w:rsidRPr="008D1CF1">
              <w:rPr>
                <w:color w:val="0D0D0D"/>
              </w:rPr>
              <w:t xml:space="preserve">МО Приозерский муниципальный район </w:t>
            </w:r>
          </w:p>
        </w:tc>
      </w:tr>
      <w:tr w:rsidR="008F69CF" w:rsidRPr="008D1CF1" w:rsidTr="008F69CF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right"/>
              <w:rPr>
                <w:color w:val="0D0D0D"/>
              </w:rPr>
            </w:pPr>
            <w:r w:rsidRPr="008D1CF1">
              <w:rPr>
                <w:color w:val="0D0D0D"/>
              </w:rPr>
              <w:t>Ленинградской области</w:t>
            </w:r>
          </w:p>
        </w:tc>
      </w:tr>
      <w:tr w:rsidR="008F69CF" w:rsidRPr="008D1CF1" w:rsidTr="008D1CF1">
        <w:trPr>
          <w:trHeight w:val="353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right"/>
              <w:rPr>
                <w:color w:val="0D0D0D"/>
              </w:rPr>
            </w:pPr>
            <w:r w:rsidRPr="008D1CF1">
              <w:rPr>
                <w:color w:val="0D0D0D"/>
              </w:rPr>
              <w:t xml:space="preserve">от " 29 "           мая        2015г. № 40 </w:t>
            </w:r>
          </w:p>
        </w:tc>
      </w:tr>
      <w:tr w:rsidR="008F69CF" w:rsidRPr="008D1CF1" w:rsidTr="008F69CF">
        <w:trPr>
          <w:trHeight w:val="315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right"/>
              <w:rPr>
                <w:color w:val="0D0D0D"/>
              </w:rPr>
            </w:pPr>
            <w:r w:rsidRPr="008D1CF1">
              <w:rPr>
                <w:color w:val="0D0D0D"/>
              </w:rPr>
              <w:t>Приложение № 3</w:t>
            </w:r>
          </w:p>
        </w:tc>
      </w:tr>
      <w:tr w:rsidR="008F69CF" w:rsidRPr="008D1CF1" w:rsidTr="008F69CF">
        <w:trPr>
          <w:trHeight w:val="278"/>
        </w:trPr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2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D0D0D"/>
                <w:sz w:val="24"/>
                <w:szCs w:val="24"/>
              </w:rPr>
            </w:pPr>
          </w:p>
        </w:tc>
      </w:tr>
      <w:tr w:rsidR="008F69CF" w:rsidRPr="008D1CF1" w:rsidTr="008F69CF">
        <w:trPr>
          <w:trHeight w:val="278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1CF1">
              <w:rPr>
                <w:b/>
                <w:bCs/>
                <w:sz w:val="24"/>
                <w:szCs w:val="24"/>
              </w:rPr>
              <w:t>Показатели</w:t>
            </w:r>
          </w:p>
        </w:tc>
      </w:tr>
      <w:tr w:rsidR="008F69CF" w:rsidRPr="008D1CF1" w:rsidTr="008F69CF">
        <w:trPr>
          <w:trHeight w:val="1980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1CF1">
              <w:rPr>
                <w:b/>
                <w:bCs/>
                <w:sz w:val="24"/>
                <w:szCs w:val="24"/>
              </w:rPr>
              <w:t>исполнения расходов бюджета   по целевым статьям                                                                                                                                              (муниципальным программам муниципального образования Ромашкинское сельское поселение       муниципального образования Приозерский муниципальный район Ленинградской области  и непрограммным направлениям деятельности), группам и подгруппам видов расходов, разделам  и подразделам классификации расходов бюджетов</w:t>
            </w:r>
          </w:p>
        </w:tc>
      </w:tr>
      <w:tr w:rsidR="008F69CF" w:rsidRPr="008D1CF1" w:rsidTr="008F69CF">
        <w:trPr>
          <w:trHeight w:val="278"/>
        </w:trPr>
        <w:tc>
          <w:tcPr>
            <w:tcW w:w="85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center"/>
              <w:rPr>
                <w:b/>
                <w:bCs/>
                <w:sz w:val="26"/>
                <w:szCs w:val="26"/>
              </w:rPr>
            </w:pPr>
            <w:r w:rsidRPr="008D1CF1">
              <w:rPr>
                <w:b/>
                <w:bCs/>
                <w:sz w:val="26"/>
                <w:szCs w:val="26"/>
              </w:rPr>
              <w:t>на 2014 год</w:t>
            </w:r>
          </w:p>
        </w:tc>
      </w:tr>
      <w:tr w:rsidR="008F69CF" w:rsidRPr="008D1CF1" w:rsidTr="008F69CF">
        <w:trPr>
          <w:trHeight w:val="31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color w:val="0D0D0D"/>
                <w:sz w:val="24"/>
                <w:szCs w:val="24"/>
              </w:rPr>
            </w:pPr>
          </w:p>
        </w:tc>
      </w:tr>
      <w:tr w:rsidR="008F69CF" w:rsidRPr="008D1CF1" w:rsidTr="008F69CF">
        <w:trPr>
          <w:trHeight w:val="525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Наименование КЦСР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КЦСР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КФСР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исполнение за 2014  год</w:t>
            </w:r>
          </w:p>
        </w:tc>
      </w:tr>
      <w:tr w:rsidR="008F69CF" w:rsidRPr="008D1CF1" w:rsidTr="008F69CF">
        <w:trPr>
          <w:trHeight w:val="78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МУНИЦИПАЛЬНАЯ ПРОГРАММА "РАЗВИТИЕ МУНИЦИПАЛЬНОЙ СЛУЖБЫ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2000000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39,5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2004219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39,5</w:t>
            </w:r>
          </w:p>
        </w:tc>
      </w:tr>
      <w:tr w:rsidR="008F69CF" w:rsidRPr="008D1CF1" w:rsidTr="008F69CF">
        <w:trPr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2004219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39,5</w:t>
            </w:r>
          </w:p>
        </w:tc>
      </w:tr>
      <w:tr w:rsidR="008F69CF" w:rsidRPr="008D1CF1" w:rsidTr="008F69CF">
        <w:trPr>
          <w:trHeight w:val="78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2300000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35 374,3</w:t>
            </w:r>
          </w:p>
        </w:tc>
      </w:tr>
      <w:tr w:rsidR="008F69CF" w:rsidRPr="008D1CF1" w:rsidTr="008F69CF">
        <w:trPr>
          <w:trHeight w:val="10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2310000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33 345,2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bookmarkStart w:id="1" w:name="RANGE!B19"/>
            <w:r w:rsidRPr="008D1CF1">
              <w:t>2312206</w:t>
            </w:r>
            <w:bookmarkEnd w:id="1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5 922,9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1 853,3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1 385,9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2 683,7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0,0</w:t>
            </w:r>
          </w:p>
        </w:tc>
      </w:tr>
      <w:tr w:rsidR="008F69CF" w:rsidRPr="008D1CF1" w:rsidTr="008F69CF">
        <w:trPr>
          <w:trHeight w:val="13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2314280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579,2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2314280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2314280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309,2</w:t>
            </w:r>
          </w:p>
        </w:tc>
      </w:tr>
      <w:tr w:rsidR="008F69CF" w:rsidRPr="008D1CF1" w:rsidTr="008F69CF">
        <w:trPr>
          <w:trHeight w:val="17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2317036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512,3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512,3</w:t>
            </w:r>
          </w:p>
        </w:tc>
      </w:tr>
      <w:tr w:rsidR="008F69CF" w:rsidRPr="008D1CF1" w:rsidTr="008F69CF">
        <w:trPr>
          <w:trHeight w:val="13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2317067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26 330,8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2317067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26 330,8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2320000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348,7</w:t>
            </w:r>
          </w:p>
        </w:tc>
      </w:tr>
      <w:tr w:rsidR="008F69CF" w:rsidRPr="008D1CF1" w:rsidTr="008F69CF">
        <w:trPr>
          <w:trHeight w:val="16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2322206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266,7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2322206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246,7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2322206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20,0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lastRenderedPageBreak/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народной культуры и самодеятельного творчества" муниципальной программы "Развитие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2327036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82,0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2327036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82,0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2330000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756,1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2332206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667,2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2332206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370,8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2332206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296,4</w:t>
            </w:r>
          </w:p>
        </w:tc>
      </w:tr>
      <w:tr w:rsidR="008F69CF" w:rsidRPr="008D1CF1" w:rsidTr="008F69CF">
        <w:trPr>
          <w:trHeight w:val="17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2337036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88,9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2337036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88,9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2340000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924,3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2342206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787,4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2342206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344,4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2342206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443,0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lastRenderedPageBreak/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2344285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136,9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2344285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136,9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Бюджетные инвестиции в объекты капитального строительства собственности муниципального образования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2344401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0,0</w:t>
            </w:r>
          </w:p>
        </w:tc>
      </w:tr>
      <w:tr w:rsidR="008F69CF" w:rsidRPr="008D1CF1" w:rsidTr="008F69CF">
        <w:trPr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2344401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0,0</w:t>
            </w:r>
          </w:p>
        </w:tc>
      </w:tr>
      <w:tr w:rsidR="008F69CF" w:rsidRPr="008D1CF1" w:rsidTr="008F69CF">
        <w:trPr>
          <w:trHeight w:val="78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2400000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8 520,6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Подпрограмма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2420000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8 031,3</w:t>
            </w:r>
          </w:p>
        </w:tc>
      </w:tr>
      <w:tr w:rsidR="008F69CF" w:rsidRPr="008D1CF1" w:rsidTr="008F69CF">
        <w:trPr>
          <w:trHeight w:val="22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2424243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1 317,3</w:t>
            </w:r>
          </w:p>
        </w:tc>
      </w:tr>
      <w:tr w:rsidR="008F69CF" w:rsidRPr="008D1CF1" w:rsidTr="008F69CF">
        <w:trPr>
          <w:trHeight w:val="22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2424243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1 317,3</w:t>
            </w:r>
          </w:p>
        </w:tc>
      </w:tr>
      <w:tr w:rsidR="008F69CF" w:rsidRPr="008D1CF1" w:rsidTr="008F69CF">
        <w:trPr>
          <w:trHeight w:val="20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 xml:space="preserve"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</w:t>
            </w:r>
            <w:r w:rsidRPr="008D1CF1">
              <w:lastRenderedPageBreak/>
              <w:t>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lastRenderedPageBreak/>
              <w:t>2427078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6 714,0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2427078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6 714,0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2430000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489,3</w:t>
            </w:r>
          </w:p>
        </w:tc>
      </w:tr>
      <w:tr w:rsidR="008F69CF" w:rsidRPr="008D1CF1" w:rsidTr="008F69CF">
        <w:trPr>
          <w:trHeight w:val="17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оказанию поддержки гражданам, пострадавшим в результате пожара муниципального жилищного фонда в рамках подпрограммы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2434243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489,3</w:t>
            </w:r>
          </w:p>
        </w:tc>
      </w:tr>
      <w:tr w:rsidR="008F69CF" w:rsidRPr="008D1CF1" w:rsidTr="008F69CF">
        <w:trPr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2434243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489,3</w:t>
            </w:r>
          </w:p>
        </w:tc>
      </w:tr>
      <w:tr w:rsidR="008F69CF" w:rsidRPr="008D1CF1" w:rsidTr="008F69CF">
        <w:trPr>
          <w:trHeight w:val="1545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2500000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3 699,4</w:t>
            </w:r>
          </w:p>
        </w:tc>
      </w:tr>
      <w:tr w:rsidR="008F69CF" w:rsidRPr="008D1CF1" w:rsidTr="008F69CF">
        <w:trPr>
          <w:trHeight w:val="17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Реализация проектов местных инициатив граждан, получивших грунтовую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2507088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453,6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2507088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453,6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"Энергосбережение и повышение энергетической эффективности"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2510000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1 245,8</w:t>
            </w:r>
          </w:p>
        </w:tc>
      </w:tr>
      <w:tr w:rsidR="008F69CF" w:rsidRPr="008D1CF1" w:rsidTr="008F69CF">
        <w:trPr>
          <w:trHeight w:val="22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lastRenderedPageBreak/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2514246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567,8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2514246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567,8</w:t>
            </w:r>
          </w:p>
        </w:tc>
      </w:tr>
      <w:tr w:rsidR="008F69CF" w:rsidRPr="008D1CF1" w:rsidTr="008F69CF">
        <w:trPr>
          <w:trHeight w:val="22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2514247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678,0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2514247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401,5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2514247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276,5</w:t>
            </w:r>
          </w:p>
        </w:tc>
      </w:tr>
      <w:tr w:rsidR="008F69CF" w:rsidRPr="008D1CF1" w:rsidTr="008F69CF">
        <w:trPr>
          <w:trHeight w:val="118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2520000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1 500,0</w:t>
            </w:r>
          </w:p>
        </w:tc>
      </w:tr>
      <w:tr w:rsidR="008F69CF" w:rsidRPr="008D1CF1" w:rsidTr="008F69CF">
        <w:trPr>
          <w:trHeight w:val="13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2524248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2524248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0,0</w:t>
            </w:r>
          </w:p>
        </w:tc>
      </w:tr>
      <w:tr w:rsidR="008F69CF" w:rsidRPr="008D1CF1" w:rsidTr="008F69CF">
        <w:trPr>
          <w:trHeight w:val="20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2527020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1 500,0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 xml:space="preserve">Прочая закупка товаров, работ и услуг для обеспечения государственных (муниципальных) </w:t>
            </w:r>
            <w:r w:rsidRPr="008D1CF1">
              <w:lastRenderedPageBreak/>
              <w:t>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2527020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1 500,0</w:t>
            </w:r>
          </w:p>
        </w:tc>
      </w:tr>
      <w:tr w:rsidR="008F69CF" w:rsidRPr="008D1CF1" w:rsidTr="008F69CF">
        <w:trPr>
          <w:trHeight w:val="229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lastRenderedPageBreak/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2540000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500,0</w:t>
            </w:r>
          </w:p>
        </w:tc>
      </w:tr>
      <w:tr w:rsidR="008F69CF" w:rsidRPr="008D1CF1" w:rsidTr="008F69CF">
        <w:trPr>
          <w:trHeight w:val="30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2544601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500,0</w:t>
            </w:r>
          </w:p>
        </w:tc>
      </w:tr>
      <w:tr w:rsidR="008F69CF" w:rsidRPr="008D1CF1" w:rsidTr="008F69CF">
        <w:trPr>
          <w:trHeight w:val="78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2544601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500,0</w:t>
            </w:r>
          </w:p>
        </w:tc>
      </w:tr>
      <w:tr w:rsidR="008F69CF" w:rsidRPr="008D1CF1" w:rsidTr="008F69CF">
        <w:trPr>
          <w:trHeight w:val="78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2600000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6 927,3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2604251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1 699,4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2604251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1 699,4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2604252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2 605,8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2604252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2 605,8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2604253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1 364,4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2604253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1 364,4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2604254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295,9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2604254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295,9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lastRenderedPageBreak/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2607088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</w:pPr>
            <w:r w:rsidRPr="008D1CF1">
              <w:t>961,8</w:t>
            </w:r>
          </w:p>
        </w:tc>
      </w:tr>
      <w:tr w:rsidR="008F69CF" w:rsidRPr="008D1CF1" w:rsidTr="008F69CF">
        <w:trPr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2607088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961,8</w:t>
            </w:r>
          </w:p>
        </w:tc>
      </w:tr>
      <w:tr w:rsidR="008F69CF" w:rsidRPr="008D1CF1" w:rsidTr="008F69CF">
        <w:trPr>
          <w:trHeight w:val="78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2700000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3 166,2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2710000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3 075,3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2714226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545,7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2714226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545,7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2714227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636,0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2714227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636,0</w:t>
            </w:r>
          </w:p>
        </w:tc>
      </w:tr>
      <w:tr w:rsidR="008F69CF" w:rsidRPr="008D1CF1" w:rsidTr="008F69CF">
        <w:trPr>
          <w:trHeight w:val="130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2714229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788,9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2714229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788,9</w:t>
            </w:r>
          </w:p>
        </w:tc>
      </w:tr>
      <w:tr w:rsidR="008F69CF" w:rsidRPr="008D1CF1" w:rsidTr="008F69CF">
        <w:trPr>
          <w:trHeight w:val="174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2717013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513,2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2717013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513,2</w:t>
            </w:r>
          </w:p>
        </w:tc>
      </w:tr>
      <w:tr w:rsidR="008F69CF" w:rsidRPr="008D1CF1" w:rsidTr="008F69CF">
        <w:trPr>
          <w:trHeight w:val="12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lastRenderedPageBreak/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2717014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591,5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2717014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591,5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Подпрограмма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 Приозерское городское поселение"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2720000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90,9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2724228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90,9</w:t>
            </w:r>
          </w:p>
        </w:tc>
      </w:tr>
      <w:tr w:rsidR="008F69CF" w:rsidRPr="008D1CF1" w:rsidTr="008F69CF">
        <w:trPr>
          <w:trHeight w:val="52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2724228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90,9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2900000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0"/>
              <w:rPr>
                <w:b/>
                <w:bCs/>
              </w:rPr>
            </w:pPr>
            <w:r w:rsidRPr="008D1CF1">
              <w:rPr>
                <w:b/>
                <w:bCs/>
              </w:rPr>
              <w:t>12 524,1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2920000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8 496,4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2922201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6 281,6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2922201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4 654,2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2922201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1 622,3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2922201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5,1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деятельности немуниципальных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2922202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424,9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2922202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424,9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2922204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855,8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2922204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855,8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2926251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47,0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2926251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47,0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2926252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301,8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2926252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301,8</w:t>
            </w:r>
          </w:p>
        </w:tc>
      </w:tr>
      <w:tr w:rsidR="008F69CF" w:rsidRPr="008D1CF1" w:rsidTr="008F69CF">
        <w:trPr>
          <w:trHeight w:val="120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Иные межбюджетные трансферты на исполнение полномочий поселений в части пользования и распоряжения имуществом, находящимся в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2926253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37,0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2926253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37,0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2926254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3,0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2926254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3,0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2926255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29,9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2926255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29,9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2926256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3,0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Иные межбюджетные трансферты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2926256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3,0</w:t>
            </w:r>
          </w:p>
        </w:tc>
      </w:tr>
      <w:tr w:rsidR="008F69CF" w:rsidRPr="008D1CF1" w:rsidTr="008F69CF">
        <w:trPr>
          <w:trHeight w:val="15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2927134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512,4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420,0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2927134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92,4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lastRenderedPageBreak/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2930000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1"/>
              <w:rPr>
                <w:b/>
                <w:bCs/>
              </w:rPr>
            </w:pPr>
            <w:r w:rsidRPr="008D1CF1">
              <w:rPr>
                <w:b/>
                <w:bCs/>
              </w:rPr>
              <w:t>4 027,7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0,0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Резервные средства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0,0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Проведение выборов в представительные органы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469,6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469,6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100,0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100,0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1 496,7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1 480,6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16,1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152,2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152,2</w:t>
            </w:r>
          </w:p>
        </w:tc>
      </w:tr>
      <w:tr w:rsidR="008F69CF" w:rsidRPr="008D1CF1" w:rsidTr="008F69CF">
        <w:trPr>
          <w:trHeight w:val="93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197,9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2934225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197,9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295,9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2934235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295,9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2934236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0412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10,0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lastRenderedPageBreak/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0,0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Уплата налогов, сборов и иных платежей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2934237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0,0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86,7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2934277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86,7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125,1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2934301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1001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125,1</w:t>
            </w:r>
          </w:p>
        </w:tc>
      </w:tr>
      <w:tr w:rsidR="008F69CF" w:rsidRPr="008D1CF1" w:rsidTr="008F69CF">
        <w:trPr>
          <w:trHeight w:val="66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2934601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570,1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2934601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0501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570,1</w:t>
            </w:r>
          </w:p>
        </w:tc>
      </w:tr>
      <w:tr w:rsidR="008F69CF" w:rsidRPr="008D1CF1" w:rsidTr="008F69CF">
        <w:trPr>
          <w:trHeight w:val="102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298,6</w:t>
            </w:r>
          </w:p>
        </w:tc>
      </w:tr>
      <w:tr w:rsidR="008F69CF" w:rsidRPr="008D1CF1" w:rsidTr="008F69CF">
        <w:trPr>
          <w:trHeight w:val="76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291,5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2935118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0203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7,1</w:t>
            </w:r>
          </w:p>
        </w:tc>
      </w:tr>
      <w:tr w:rsidR="008F69CF" w:rsidRPr="008D1CF1" w:rsidTr="008F69CF">
        <w:trPr>
          <w:trHeight w:val="127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2937202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2"/>
            </w:pPr>
            <w:r w:rsidRPr="008D1CF1">
              <w:t>224,9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2937202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outlineLvl w:val="6"/>
            </w:pPr>
            <w:r w:rsidRPr="008D1CF1">
              <w:t>224,9</w:t>
            </w:r>
          </w:p>
        </w:tc>
      </w:tr>
      <w:tr w:rsidR="008F69CF" w:rsidRPr="008D1CF1" w:rsidTr="008F69CF">
        <w:trPr>
          <w:trHeight w:val="255"/>
        </w:trPr>
        <w:tc>
          <w:tcPr>
            <w:tcW w:w="4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Итого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70 251,4</w:t>
            </w:r>
          </w:p>
        </w:tc>
      </w:tr>
      <w:tr w:rsidR="008F69CF" w:rsidRPr="008D1CF1" w:rsidTr="008F69CF">
        <w:trPr>
          <w:trHeight w:val="225"/>
        </w:trPr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</w:pPr>
          </w:p>
        </w:tc>
      </w:tr>
    </w:tbl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tbl>
      <w:tblPr>
        <w:tblW w:w="86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567"/>
        <w:gridCol w:w="3827"/>
        <w:gridCol w:w="850"/>
        <w:gridCol w:w="284"/>
        <w:gridCol w:w="709"/>
        <w:gridCol w:w="708"/>
        <w:gridCol w:w="1276"/>
      </w:tblGrid>
      <w:tr w:rsidR="008F69CF" w:rsidRPr="008D1CF1" w:rsidTr="008F69CF">
        <w:trPr>
          <w:trHeight w:val="312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right"/>
            </w:pPr>
            <w:r w:rsidRPr="008D1CF1">
              <w:t>УТВЕРЖДЕНО:                                                        Решением Совета депутатов                                    МО Ромашкинское сельское поселение                                                       от         29 мая         2015г.    №  40                 Приложение № 4</w:t>
            </w:r>
          </w:p>
        </w:tc>
      </w:tr>
      <w:tr w:rsidR="008F69CF" w:rsidRPr="008D1CF1" w:rsidTr="008F69C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9CF" w:rsidRPr="008D1CF1" w:rsidRDefault="008F69CF" w:rsidP="008D1CF1">
            <w:pPr>
              <w:jc w:val="both"/>
            </w:pPr>
          </w:p>
        </w:tc>
      </w:tr>
      <w:tr w:rsidR="008F69CF" w:rsidRPr="008D1CF1" w:rsidTr="008F69CF">
        <w:trPr>
          <w:trHeight w:val="315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9CF" w:rsidRPr="008D1CF1" w:rsidRDefault="008F69CF" w:rsidP="008D1CF1">
            <w:pPr>
              <w:jc w:val="both"/>
            </w:pPr>
          </w:p>
        </w:tc>
      </w:tr>
      <w:tr w:rsidR="008F69CF" w:rsidRPr="008D1CF1" w:rsidTr="008F69CF">
        <w:trPr>
          <w:trHeight w:val="750"/>
        </w:trPr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69CF" w:rsidRPr="008D1CF1" w:rsidRDefault="008F69CF" w:rsidP="008D1CF1">
            <w:pPr>
              <w:jc w:val="both"/>
            </w:pPr>
          </w:p>
        </w:tc>
      </w:tr>
      <w:tr w:rsidR="008D1CF1" w:rsidRPr="008D1CF1" w:rsidTr="00AD12A0">
        <w:trPr>
          <w:trHeight w:val="39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F1" w:rsidRPr="008D1CF1" w:rsidRDefault="008D1CF1" w:rsidP="008D1C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1CF1">
              <w:rPr>
                <w:b/>
                <w:bCs/>
                <w:sz w:val="24"/>
                <w:szCs w:val="24"/>
              </w:rPr>
              <w:t>ВЕДОМСТВЕННАЯ СТРУКТУРА РАСХОДОВ</w:t>
            </w:r>
          </w:p>
        </w:tc>
      </w:tr>
      <w:tr w:rsidR="008D1CF1" w:rsidRPr="008D1CF1" w:rsidTr="00523FEC">
        <w:trPr>
          <w:trHeight w:val="1065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F1" w:rsidRPr="008D1CF1" w:rsidRDefault="008D1CF1" w:rsidP="008D1CF1">
            <w:pPr>
              <w:jc w:val="center"/>
              <w:rPr>
                <w:b/>
                <w:bCs/>
                <w:sz w:val="24"/>
                <w:szCs w:val="24"/>
              </w:rPr>
            </w:pPr>
            <w:r w:rsidRPr="008D1CF1">
              <w:rPr>
                <w:b/>
                <w:bCs/>
                <w:sz w:val="24"/>
                <w:szCs w:val="24"/>
              </w:rPr>
              <w:t>БЮДЖЕТА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      </w:r>
          </w:p>
        </w:tc>
      </w:tr>
      <w:tr w:rsidR="008D1CF1" w:rsidRPr="008D1CF1" w:rsidTr="00D01147">
        <w:trPr>
          <w:trHeight w:val="480"/>
        </w:trPr>
        <w:tc>
          <w:tcPr>
            <w:tcW w:w="86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1CF1" w:rsidRPr="008D1CF1" w:rsidRDefault="008D1CF1" w:rsidP="008D1CF1">
            <w:pPr>
              <w:jc w:val="center"/>
              <w:rPr>
                <w:b/>
                <w:bCs/>
                <w:sz w:val="26"/>
                <w:szCs w:val="26"/>
              </w:rPr>
            </w:pPr>
            <w:r w:rsidRPr="008D1CF1">
              <w:rPr>
                <w:b/>
                <w:bCs/>
                <w:sz w:val="26"/>
                <w:szCs w:val="26"/>
              </w:rPr>
              <w:t>на 2014 год</w:t>
            </w:r>
          </w:p>
        </w:tc>
      </w:tr>
      <w:tr w:rsidR="008F69CF" w:rsidRPr="008D1CF1" w:rsidTr="008F69CF">
        <w:trPr>
          <w:trHeight w:val="87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1CF1">
              <w:rPr>
                <w:b/>
                <w:bCs/>
                <w:color w:val="000000"/>
                <w:sz w:val="22"/>
                <w:szCs w:val="22"/>
              </w:rPr>
              <w:t>№</w:t>
            </w:r>
            <w:proofErr w:type="gramStart"/>
            <w:r w:rsidRPr="008D1CF1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8D1CF1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1CF1">
              <w:rPr>
                <w:b/>
                <w:bCs/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8D1CF1">
              <w:rPr>
                <w:b/>
                <w:bCs/>
                <w:color w:val="0D0D0D"/>
                <w:sz w:val="22"/>
                <w:szCs w:val="22"/>
              </w:rPr>
              <w:t>Рз, ПР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8D1CF1">
              <w:rPr>
                <w:b/>
                <w:bCs/>
                <w:color w:val="0D0D0D"/>
                <w:sz w:val="22"/>
                <w:szCs w:val="22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8D1CF1">
              <w:rPr>
                <w:b/>
                <w:bCs/>
                <w:color w:val="0D0D0D"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D0D0D"/>
                <w:sz w:val="22"/>
                <w:szCs w:val="22"/>
              </w:rPr>
            </w:pPr>
            <w:r w:rsidRPr="008D1CF1">
              <w:rPr>
                <w:b/>
                <w:bCs/>
                <w:color w:val="0D0D0D"/>
                <w:sz w:val="22"/>
                <w:szCs w:val="22"/>
              </w:rPr>
              <w:t>исполнение за 2014г.</w:t>
            </w:r>
          </w:p>
        </w:tc>
      </w:tr>
      <w:tr w:rsidR="008F69CF" w:rsidRPr="008D1CF1" w:rsidTr="008F69CF">
        <w:trPr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7</w:t>
            </w:r>
          </w:p>
        </w:tc>
      </w:tr>
      <w:tr w:rsidR="008F69CF" w:rsidRPr="008D1CF1" w:rsidTr="008F69CF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1CF1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D1CF1">
              <w:rPr>
                <w:b/>
                <w:bCs/>
                <w:color w:val="000000"/>
                <w:sz w:val="22"/>
                <w:szCs w:val="22"/>
              </w:rPr>
              <w:t>037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4"/>
                <w:szCs w:val="24"/>
              </w:rPr>
            </w:pPr>
            <w:r w:rsidRPr="008D1CF1">
              <w:rPr>
                <w:b/>
                <w:bCs/>
                <w:sz w:val="24"/>
                <w:szCs w:val="24"/>
              </w:rPr>
              <w:t>Администрация МО Ромашкинское сельское поселение Приозерский муниципальный район Ленинградской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4"/>
                <w:szCs w:val="24"/>
              </w:rPr>
            </w:pPr>
            <w:r w:rsidRPr="008D1CF1">
              <w:rPr>
                <w:b/>
                <w:bCs/>
                <w:sz w:val="24"/>
                <w:szCs w:val="24"/>
              </w:rPr>
              <w:t>70 251,4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10 898,1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8 187,1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поддержке развития муниципальной службы в рамках муниципальной программы "Развитие муниципальной службы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2004219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39,5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2004219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39,5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деятельности муниципальных служащих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6 281,6</w:t>
            </w:r>
          </w:p>
        </w:tc>
      </w:tr>
      <w:tr w:rsidR="008F69CF" w:rsidRPr="008D1CF1" w:rsidTr="008F69CF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4 654,2</w:t>
            </w:r>
          </w:p>
        </w:tc>
      </w:tr>
      <w:tr w:rsidR="008F69CF" w:rsidRPr="008D1CF1" w:rsidTr="008F69C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1 622,3</w:t>
            </w:r>
          </w:p>
        </w:tc>
      </w:tr>
      <w:tr w:rsidR="008F69CF" w:rsidRPr="008D1CF1" w:rsidTr="008F6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5,1</w:t>
            </w:r>
          </w:p>
        </w:tc>
      </w:tr>
      <w:tr w:rsidR="008F69CF" w:rsidRPr="008D1CF1" w:rsidTr="008F69CF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 xml:space="preserve">Обеспечение деятельности немуниципальных служащих администрации муниципального образования в рамках обеспечения </w:t>
            </w:r>
            <w:r w:rsidRPr="008D1CF1">
              <w:lastRenderedPageBreak/>
              <w:t>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424,9</w:t>
            </w:r>
          </w:p>
        </w:tc>
      </w:tr>
      <w:tr w:rsidR="008F69CF" w:rsidRPr="008D1CF1" w:rsidTr="008F69CF">
        <w:trPr>
          <w:trHeight w:val="7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424,9</w:t>
            </w:r>
          </w:p>
        </w:tc>
      </w:tr>
      <w:tr w:rsidR="008F69CF" w:rsidRPr="008D1CF1" w:rsidTr="008F69CF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деятельности Главы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855,8</w:t>
            </w:r>
          </w:p>
        </w:tc>
      </w:tr>
      <w:tr w:rsidR="008F69CF" w:rsidRPr="008D1CF1" w:rsidTr="008F69CF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2922204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855,8</w:t>
            </w:r>
          </w:p>
        </w:tc>
      </w:tr>
      <w:tr w:rsidR="008F69CF" w:rsidRPr="008D1CF1" w:rsidTr="008F69CF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37,0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37,0</w:t>
            </w:r>
          </w:p>
        </w:tc>
      </w:tr>
      <w:tr w:rsidR="008F69CF" w:rsidRPr="008D1CF1" w:rsidTr="008F69CF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3,0</w:t>
            </w:r>
          </w:p>
        </w:tc>
      </w:tr>
      <w:tr w:rsidR="008F69CF" w:rsidRPr="008D1CF1" w:rsidTr="008F69CF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 на исполнение полномочий поселений по утверждению генеральных планов поселения, правил землепользования и застройки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29,9</w:t>
            </w:r>
          </w:p>
        </w:tc>
      </w:tr>
      <w:tr w:rsidR="008F69CF" w:rsidRPr="008D1CF1" w:rsidTr="008F6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29,9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 на исполнение полномочий поселений в коммунальной сфере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3,0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3,0</w:t>
            </w:r>
          </w:p>
        </w:tc>
      </w:tr>
      <w:tr w:rsidR="008F69CF" w:rsidRPr="008D1CF1" w:rsidTr="008F69CF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 xml:space="preserve"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обеспечения деятельности </w:t>
            </w:r>
            <w:r w:rsidRPr="008D1CF1">
              <w:lastRenderedPageBreak/>
              <w:t>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2927134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512,4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2927134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420,0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2927134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92,4</w:t>
            </w:r>
          </w:p>
        </w:tc>
      </w:tr>
      <w:tr w:rsidR="008F69CF" w:rsidRPr="008D1CF1" w:rsidTr="008F69CF">
        <w:trPr>
          <w:trHeight w:val="7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348,8</w:t>
            </w:r>
          </w:p>
        </w:tc>
      </w:tr>
      <w:tr w:rsidR="008F69CF" w:rsidRPr="008D1CF1" w:rsidTr="008F69CF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 на исполнение полномочий поселений контрольно-счетного органа муниципального образования Приозерский муниципальный район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47,0</w:t>
            </w:r>
          </w:p>
        </w:tc>
      </w:tr>
      <w:tr w:rsidR="008F69CF" w:rsidRPr="008D1CF1" w:rsidTr="008F69C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47,0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 на исполнение полномочий по кассовому обслуживанию бюджетов поселений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301,8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2926252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301,8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469,6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Проведение выборов в представительные органы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469,6</w:t>
            </w:r>
          </w:p>
        </w:tc>
      </w:tr>
      <w:tr w:rsidR="008F69CF" w:rsidRPr="008D1CF1" w:rsidTr="008F69C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469,6</w:t>
            </w:r>
          </w:p>
        </w:tc>
      </w:tr>
      <w:tr w:rsidR="008F69CF" w:rsidRPr="008D1CF1" w:rsidTr="008F69CF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Резервный фонд администрации муниципального образования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1 892,6</w:t>
            </w:r>
          </w:p>
        </w:tc>
      </w:tr>
      <w:tr w:rsidR="008F69CF" w:rsidRPr="008D1CF1" w:rsidTr="008F69CF">
        <w:trPr>
          <w:trHeight w:val="8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Оценка недвижимости, признание прав и регулирование отношений по государственной и муниципальной собственности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100,0</w:t>
            </w:r>
          </w:p>
        </w:tc>
      </w:tr>
      <w:tr w:rsidR="008F69CF" w:rsidRPr="008D1CF1" w:rsidTr="008F69C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 xml:space="preserve">Прочая закупка товаров, работ и услуг для обеспечения государственных </w:t>
            </w:r>
            <w:r w:rsidRPr="008D1CF1">
              <w:lastRenderedPageBreak/>
              <w:t>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lastRenderedPageBreak/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100,0</w:t>
            </w:r>
          </w:p>
        </w:tc>
      </w:tr>
      <w:tr w:rsidR="008F69CF" w:rsidRPr="008D1CF1" w:rsidTr="008F69CF">
        <w:trPr>
          <w:trHeight w:val="6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обязательств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1 496,7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1 480,6</w:t>
            </w:r>
          </w:p>
        </w:tc>
      </w:tr>
      <w:tr w:rsidR="008F69CF" w:rsidRPr="008D1CF1" w:rsidTr="008F69C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16,1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землеустройству и землепользованию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295,9</w:t>
            </w:r>
          </w:p>
        </w:tc>
      </w:tr>
      <w:tr w:rsidR="008F69CF" w:rsidRPr="008D1CF1" w:rsidTr="008F69C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0113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295,9</w:t>
            </w:r>
          </w:p>
        </w:tc>
      </w:tr>
      <w:tr w:rsidR="008F69CF" w:rsidRPr="008D1CF1" w:rsidTr="008F6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298,6</w:t>
            </w:r>
          </w:p>
        </w:tc>
      </w:tr>
      <w:tr w:rsidR="008F69CF" w:rsidRPr="008D1CF1" w:rsidTr="008F69C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298,6</w:t>
            </w:r>
          </w:p>
        </w:tc>
      </w:tr>
      <w:tr w:rsidR="008F69CF" w:rsidRPr="008D1CF1" w:rsidTr="008F69CF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Субвенции на осуществление первичного воинского учета на территориях, где отсутствуют военные комиссариаты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298,6</w:t>
            </w:r>
          </w:p>
        </w:tc>
      </w:tr>
      <w:tr w:rsidR="008F69CF" w:rsidRPr="008D1CF1" w:rsidTr="008F69CF">
        <w:trPr>
          <w:trHeight w:val="6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291,5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0203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7,1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350,1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197,9</w:t>
            </w:r>
          </w:p>
        </w:tc>
      </w:tr>
      <w:tr w:rsidR="008F69CF" w:rsidRPr="008D1CF1" w:rsidTr="008F69CF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Предупреждение и ликвидация последствий чрезвычайных ситуаций и стихийных бедствий природного и техногенного характера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197,9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197,9</w:t>
            </w:r>
          </w:p>
        </w:tc>
      </w:tr>
      <w:tr w:rsidR="008F69CF" w:rsidRPr="008D1CF1" w:rsidTr="008F69CF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152,2</w:t>
            </w:r>
          </w:p>
        </w:tc>
      </w:tr>
      <w:tr w:rsidR="008F69CF" w:rsidRPr="008D1CF1" w:rsidTr="008F69CF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Функционирование органов в сфере национальной безопасности и правоохранительной деятельности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152,2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0310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152,2</w:t>
            </w:r>
          </w:p>
        </w:tc>
      </w:tr>
      <w:tr w:rsidR="008F69CF" w:rsidRPr="008D1CF1" w:rsidTr="008F69C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3 176,2</w:t>
            </w:r>
          </w:p>
        </w:tc>
      </w:tr>
      <w:tr w:rsidR="008F69CF" w:rsidRPr="008D1CF1" w:rsidTr="008F69CF">
        <w:trPr>
          <w:trHeight w:val="2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3 166,2</w:t>
            </w:r>
          </w:p>
        </w:tc>
      </w:tr>
      <w:tr w:rsidR="008F69CF" w:rsidRPr="008D1CF1" w:rsidTr="008F69CF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содержанию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545,7</w:t>
            </w:r>
          </w:p>
        </w:tc>
      </w:tr>
      <w:tr w:rsidR="008F69CF" w:rsidRPr="008D1CF1" w:rsidTr="008F69C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545,7</w:t>
            </w:r>
          </w:p>
        </w:tc>
      </w:tr>
      <w:tr w:rsidR="008F69CF" w:rsidRPr="008D1CF1" w:rsidTr="008F69CF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капитальному ремонту и ремонту автомобильных дорог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636,0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636,0</w:t>
            </w:r>
          </w:p>
        </w:tc>
      </w:tr>
      <w:tr w:rsidR="008F69CF" w:rsidRPr="008D1CF1" w:rsidTr="008F69CF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капитальному ремонту и ремонту дворовых территорий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788,9</w:t>
            </w:r>
          </w:p>
        </w:tc>
      </w:tr>
      <w:tr w:rsidR="008F69CF" w:rsidRPr="008D1CF1" w:rsidTr="008F69C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2714229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788,9</w:t>
            </w:r>
          </w:p>
        </w:tc>
      </w:tr>
      <w:tr w:rsidR="008F69CF" w:rsidRPr="008D1CF1" w:rsidTr="008F69CF">
        <w:trPr>
          <w:trHeight w:val="19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 Ленинградской области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513,2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513,2</w:t>
            </w:r>
          </w:p>
        </w:tc>
      </w:tr>
      <w:tr w:rsidR="008F69CF" w:rsidRPr="008D1CF1" w:rsidTr="008F69CF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Капитальный ремонт и ремонт автомобильных дорог общего пользования местного значения в рамках подпрограммы "Содержание существующей сети автомобильных дорог общего пользования" муниципальной программы "Развитие автомобильных дорог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591,5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2717014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591,5</w:t>
            </w:r>
          </w:p>
        </w:tc>
      </w:tr>
      <w:tr w:rsidR="008F69CF" w:rsidRPr="008D1CF1" w:rsidTr="008F69CF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Мероприятия, направленные на повышение безопасности дорожного движения в муниципальном образовании в рамках подпрограммы "Повышение безопасности дорожного движения в муниципальном образовании" муниципальной программы "Развитие автомобильных дорог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2724228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90,9</w:t>
            </w:r>
          </w:p>
        </w:tc>
      </w:tr>
      <w:tr w:rsidR="008F69CF" w:rsidRPr="008D1CF1" w:rsidTr="008F69C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2724228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90,9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10,0</w:t>
            </w:r>
          </w:p>
        </w:tc>
      </w:tr>
      <w:tr w:rsidR="008F69CF" w:rsidRPr="008D1CF1" w:rsidTr="008F69CF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поддержке малого и среднего предпринимательства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0412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10,0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19 717,4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1 059,4</w:t>
            </w:r>
          </w:p>
        </w:tc>
      </w:tr>
      <w:tr w:rsidR="008F69CF" w:rsidRPr="008D1CF1" w:rsidTr="008F69CF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оказанию поддержки гражданам, пострадавшим в результате пожара муниципального жилищного фонда в рамках подпрограммы "Оказание поддержки гражданам, пострадавшим в результате пожара муниципального жилищного фонда"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2434243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489,3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2434243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489,3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Взнос на капитальный ремонт общего имущества многоквартирных домов региональному оператору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2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Субсидии организациям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570,1</w:t>
            </w:r>
          </w:p>
        </w:tc>
      </w:tr>
      <w:tr w:rsidR="008F69CF" w:rsidRPr="008D1CF1" w:rsidTr="008F69CF">
        <w:trPr>
          <w:trHeight w:val="6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570,1</w:t>
            </w:r>
          </w:p>
        </w:tc>
      </w:tr>
      <w:tr w:rsidR="008F69CF" w:rsidRPr="008D1CF1" w:rsidTr="008F69CF">
        <w:trPr>
          <w:trHeight w:val="2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11 730,7</w:t>
            </w:r>
          </w:p>
        </w:tc>
      </w:tr>
      <w:tr w:rsidR="008F69CF" w:rsidRPr="008D1CF1" w:rsidTr="008F69CF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2424243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1 317,3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2424243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1 317,3</w:t>
            </w:r>
          </w:p>
        </w:tc>
      </w:tr>
      <w:tr w:rsidR="008F69CF" w:rsidRPr="008D1CF1" w:rsidTr="008F69CF">
        <w:trPr>
          <w:trHeight w:val="19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в рамках подпрограммы "Развитие инженерной и социальной инфраструктуры в районах массовой жилой застройки" муниципальной программы "Обеспечение качественным жильем граждан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2427078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6 714,0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2427078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6 714,0</w:t>
            </w:r>
          </w:p>
        </w:tc>
      </w:tr>
      <w:tr w:rsidR="008F69CF" w:rsidRPr="008D1CF1" w:rsidTr="008F69CF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2507088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453,6</w:t>
            </w:r>
          </w:p>
        </w:tc>
      </w:tr>
      <w:tr w:rsidR="008F69CF" w:rsidRPr="008D1CF1" w:rsidTr="008F69CF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2507088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453,6</w:t>
            </w:r>
          </w:p>
        </w:tc>
      </w:tr>
      <w:tr w:rsidR="008F69CF" w:rsidRPr="008D1CF1" w:rsidTr="008F69CF">
        <w:trPr>
          <w:trHeight w:val="22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повышению надежности и энергетической эффективности в системах теплоснабжения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567,8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567,8</w:t>
            </w:r>
          </w:p>
        </w:tc>
      </w:tr>
      <w:tr w:rsidR="008F69CF" w:rsidRPr="008D1CF1" w:rsidTr="008F69CF">
        <w:trPr>
          <w:trHeight w:val="25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повышению надежности и энергетической эффективности в системах водоснабжения в рамках подпрограммы "Энергосбережение и повышение энергетической эффективности на территории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на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678,0</w:t>
            </w:r>
          </w:p>
        </w:tc>
      </w:tr>
      <w:tr w:rsidR="008F69CF" w:rsidRPr="008D1CF1" w:rsidTr="008F69C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401,5</w:t>
            </w:r>
          </w:p>
        </w:tc>
      </w:tr>
      <w:tr w:rsidR="008F69CF" w:rsidRPr="008D1CF1" w:rsidTr="008F69CF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2514247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276,5</w:t>
            </w:r>
          </w:p>
        </w:tc>
      </w:tr>
      <w:tr w:rsidR="008F69CF" w:rsidRPr="008D1CF1" w:rsidTr="008F69CF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реализации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2524248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2524248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22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в рамках подпрограммы "Газификация муниципального образования"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1 500,0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2527020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1 500,0</w:t>
            </w:r>
          </w:p>
        </w:tc>
      </w:tr>
      <w:tr w:rsidR="008F69CF" w:rsidRPr="008D1CF1" w:rsidTr="008F69CF">
        <w:trPr>
          <w:trHeight w:val="30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 xml:space="preserve">Субсидии юридическим лицам, </w:t>
            </w:r>
            <w:r w:rsidR="00D4247D" w:rsidRPr="008D1CF1">
              <w:t xml:space="preserve"> </w:t>
            </w:r>
            <w:r w:rsidRPr="008D1CF1">
              <w:t>оказывающим жилищно-коммунальные услуги, на компенсацию части затрат при оказании услуг по тарифам не обеспечивающим возмещение издержек в рамках подпрограммы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отвечающих стандартам качества бытового обслуживания " муниципальной программы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2544601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500,0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2544601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500,0</w:t>
            </w:r>
          </w:p>
        </w:tc>
      </w:tr>
      <w:tr w:rsidR="008F69CF" w:rsidRPr="008D1CF1" w:rsidTr="008F69CF">
        <w:trPr>
          <w:trHeight w:val="1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6 927,3</w:t>
            </w:r>
          </w:p>
        </w:tc>
      </w:tr>
      <w:tr w:rsidR="008F69CF" w:rsidRPr="008D1CF1" w:rsidTr="008F69CF">
        <w:trPr>
          <w:trHeight w:val="7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Уличное освещение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1 699,4</w:t>
            </w:r>
          </w:p>
        </w:tc>
      </w:tr>
      <w:tr w:rsidR="008F69CF" w:rsidRPr="008D1CF1" w:rsidTr="008F69C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1 699,4</w:t>
            </w:r>
          </w:p>
        </w:tc>
      </w:tr>
      <w:tr w:rsidR="008F69CF" w:rsidRPr="008D1CF1" w:rsidTr="008F69CF">
        <w:trPr>
          <w:trHeight w:val="6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Благоустройство и озеленение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2 605,8</w:t>
            </w:r>
          </w:p>
        </w:tc>
      </w:tr>
      <w:tr w:rsidR="008F69CF" w:rsidRPr="008D1CF1" w:rsidTr="008F69C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2 605,8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Прочие мероприятия по благоустройству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1 364,4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1 364,4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Мероприятия по охране окружающей среды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295,9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2604254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295,9</w:t>
            </w:r>
          </w:p>
        </w:tc>
      </w:tr>
      <w:tr w:rsidR="008F69CF" w:rsidRPr="008D1CF1" w:rsidTr="008F69CF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Реализация проектов местных инициатив граждан, получивших грантовую поддержку за счет средств областного бюджета в рамках муниципальной программы "Благоустройство территории муниципального образования"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2607088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961,8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0503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2607088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961,8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0700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86,7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86,7</w:t>
            </w:r>
          </w:p>
        </w:tc>
      </w:tr>
      <w:tr w:rsidR="008F69CF" w:rsidRPr="008D1CF1" w:rsidTr="008F69CF">
        <w:trPr>
          <w:trHeight w:val="7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Организация и проведение мероприятий для детей и молодежи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86,7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0707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2934277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86,7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34 450,0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34 140,8</w:t>
            </w:r>
          </w:p>
        </w:tc>
      </w:tr>
      <w:tr w:rsidR="008F69CF" w:rsidRPr="008D1CF1" w:rsidTr="008F69CF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деятельности муниципальных казенных учреждений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5 922,9</w:t>
            </w:r>
          </w:p>
        </w:tc>
      </w:tr>
      <w:tr w:rsidR="008F69CF" w:rsidRPr="008D1CF1" w:rsidTr="008F69CF">
        <w:trPr>
          <w:trHeight w:val="3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1 853,3</w:t>
            </w:r>
          </w:p>
        </w:tc>
      </w:tr>
      <w:tr w:rsidR="008F69CF" w:rsidRPr="008D1CF1" w:rsidTr="008F69C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1 385,9</w:t>
            </w:r>
          </w:p>
        </w:tc>
      </w:tr>
      <w:tr w:rsidR="008F69CF" w:rsidRPr="008D1CF1" w:rsidTr="008F69C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2 683,7</w:t>
            </w:r>
          </w:p>
        </w:tc>
      </w:tr>
      <w:tr w:rsidR="008F69CF" w:rsidRPr="008D1CF1" w:rsidTr="008F69CF">
        <w:trPr>
          <w:trHeight w:val="2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Уплата прочих налогов, сборов и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12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270,0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270,0</w:t>
            </w:r>
          </w:p>
        </w:tc>
      </w:tr>
      <w:tr w:rsidR="008F69CF" w:rsidRPr="008D1CF1" w:rsidTr="008F69CF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512,3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512,3</w:t>
            </w:r>
          </w:p>
        </w:tc>
      </w:tr>
      <w:tr w:rsidR="008F69CF" w:rsidRPr="008D1CF1" w:rsidTr="008F69CF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Капитальный ремонт сельских объектов в рамках подпрограммы "Организация культурно-досуговой деятельности на территории муниципального образования"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26 330,8</w:t>
            </w:r>
          </w:p>
        </w:tc>
      </w:tr>
      <w:tr w:rsidR="008F69CF" w:rsidRPr="008D1CF1" w:rsidTr="008F69CF">
        <w:trPr>
          <w:trHeight w:val="4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2317067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26 330,8</w:t>
            </w:r>
          </w:p>
        </w:tc>
      </w:tr>
      <w:tr w:rsidR="008F69CF" w:rsidRPr="008D1CF1" w:rsidTr="008F69CF">
        <w:trPr>
          <w:trHeight w:val="17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деятельности творческих коллективов муниципальных казенных учреждений муниципального образования в рамках подпрограммы "Сохранение и развитие народной культуры и самодеятельного творчества"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266,7</w:t>
            </w:r>
          </w:p>
        </w:tc>
      </w:tr>
      <w:tr w:rsidR="008F69CF" w:rsidRPr="008D1CF1" w:rsidTr="008F69CF">
        <w:trPr>
          <w:trHeight w:val="4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246,7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20,0</w:t>
            </w:r>
          </w:p>
        </w:tc>
      </w:tr>
      <w:tr w:rsidR="008F69CF" w:rsidRPr="008D1CF1" w:rsidTr="008F69CF">
        <w:trPr>
          <w:trHeight w:val="14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народной культуры и самодеятельного творчества" муниципальной программы "Развитие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2327036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82,0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2327036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82,0</w:t>
            </w:r>
          </w:p>
        </w:tc>
      </w:tr>
      <w:tr w:rsidR="008F69CF" w:rsidRPr="008D1CF1" w:rsidTr="008F69CF">
        <w:trPr>
          <w:trHeight w:val="15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библиотечной деятельности муниципальных казенных учреждений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667,2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370,8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296,4</w:t>
            </w:r>
          </w:p>
        </w:tc>
      </w:tr>
      <w:tr w:rsidR="008F69CF" w:rsidRPr="008D1CF1" w:rsidTr="008F69CF">
        <w:trPr>
          <w:trHeight w:val="17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выплат стимулирующего характера работникам муниципальных учреждений культуры Ленинградской области в рамках подпрограммы "Развитие и модернизация библиотечного дела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2337036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88,9</w:t>
            </w:r>
          </w:p>
        </w:tc>
      </w:tr>
      <w:tr w:rsidR="008F69CF" w:rsidRPr="008D1CF1" w:rsidTr="008F69CF">
        <w:trPr>
          <w:trHeight w:val="4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2337036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88,9</w:t>
            </w:r>
          </w:p>
        </w:tc>
      </w:tr>
      <w:tr w:rsidR="008F69CF" w:rsidRPr="008D1CF1" w:rsidTr="008F69CF">
        <w:trPr>
          <w:trHeight w:val="2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309,2</w:t>
            </w:r>
          </w:p>
        </w:tc>
      </w:tr>
      <w:tr w:rsidR="008F69CF" w:rsidRPr="008D1CF1" w:rsidTr="008F69CF">
        <w:trPr>
          <w:trHeight w:val="12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 xml:space="preserve">Проведение культурно-досуговых мероприятий в рамках подпрограммы "Организация культурно-досуговой деятельности на территории муниципального образования" </w:t>
            </w:r>
            <w:r w:rsidRPr="008D1CF1">
              <w:lastRenderedPageBreak/>
              <w:t>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lastRenderedPageBreak/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309,2</w:t>
            </w:r>
          </w:p>
        </w:tc>
      </w:tr>
      <w:tr w:rsidR="008F69CF" w:rsidRPr="008D1CF1" w:rsidTr="008F69CF">
        <w:trPr>
          <w:trHeight w:val="4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0804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2314280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309,2</w:t>
            </w:r>
          </w:p>
        </w:tc>
      </w:tr>
      <w:tr w:rsidR="008F69CF" w:rsidRPr="008D1CF1" w:rsidTr="008F69CF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125,1</w:t>
            </w:r>
          </w:p>
        </w:tc>
      </w:tr>
      <w:tr w:rsidR="008F69CF" w:rsidRPr="008D1CF1" w:rsidTr="008F69CF">
        <w:trPr>
          <w:trHeight w:val="1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125,1</w:t>
            </w:r>
          </w:p>
        </w:tc>
      </w:tr>
      <w:tr w:rsidR="008F69CF" w:rsidRPr="008D1CF1" w:rsidTr="008F69CF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Пенсии за выслугу лет и доплаты к пенсиям лицам, замещавшим муниципальные должности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2934301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125,1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1001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2934301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125,1</w:t>
            </w:r>
          </w:p>
        </w:tc>
      </w:tr>
      <w:tr w:rsidR="008F69CF" w:rsidRPr="008D1CF1" w:rsidTr="008F69CF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1 149,2</w:t>
            </w:r>
          </w:p>
        </w:tc>
      </w:tr>
      <w:tr w:rsidR="008F69CF" w:rsidRPr="008D1CF1" w:rsidTr="008F69CF">
        <w:trPr>
          <w:trHeight w:val="2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</w:rPr>
            </w:pPr>
            <w:r w:rsidRPr="008D1CF1">
              <w:rPr>
                <w:b/>
                <w:bCs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b/>
                <w:bCs/>
                <w:sz w:val="22"/>
                <w:szCs w:val="22"/>
              </w:rPr>
            </w:pPr>
            <w:r w:rsidRPr="008D1CF1">
              <w:rPr>
                <w:b/>
                <w:bCs/>
                <w:sz w:val="22"/>
                <w:szCs w:val="22"/>
              </w:rPr>
              <w:t>1 149,2</w:t>
            </w:r>
          </w:p>
        </w:tc>
      </w:tr>
      <w:tr w:rsidR="008F69CF" w:rsidRPr="008D1CF1" w:rsidTr="008F69CF">
        <w:trPr>
          <w:trHeight w:val="12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Обеспечение деятельности муниципальных казенных учреждений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787,4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344,4</w:t>
            </w:r>
          </w:p>
        </w:tc>
      </w:tr>
      <w:tr w:rsidR="008F69CF" w:rsidRPr="008D1CF1" w:rsidTr="008F69CF">
        <w:trPr>
          <w:trHeight w:val="4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2342206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443,0</w:t>
            </w:r>
          </w:p>
        </w:tc>
      </w:tr>
      <w:tr w:rsidR="008F69CF" w:rsidRPr="008D1CF1" w:rsidTr="008F69CF">
        <w:trPr>
          <w:trHeight w:val="142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Организация и проведение спортивных мероприятий и спортивных соревнований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136,9</w:t>
            </w:r>
          </w:p>
        </w:tc>
      </w:tr>
      <w:tr w:rsidR="008F69CF" w:rsidRPr="008D1CF1" w:rsidTr="008F69CF">
        <w:trPr>
          <w:trHeight w:val="6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Иные выплаты, за исключением фонда оплаты труда казенных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2344285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136,9</w:t>
            </w:r>
          </w:p>
        </w:tc>
      </w:tr>
      <w:tr w:rsidR="008F69CF" w:rsidRPr="008D1CF1" w:rsidTr="008F69CF">
        <w:trPr>
          <w:trHeight w:val="14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Бюджетные инвестиции в объекты капитального строительства собственности муниципального образования в рамках подпрограммы "Развитие физической культуры в муниципальном образовании" муниципальной программы "Развитие культуры и физической культуры в муниципальном образовании"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4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2344401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0,0</w:t>
            </w:r>
          </w:p>
        </w:tc>
      </w:tr>
      <w:tr w:rsidR="008F69CF" w:rsidRPr="008D1CF1" w:rsidTr="008F69CF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224,9</w:t>
            </w:r>
          </w:p>
        </w:tc>
      </w:tr>
      <w:tr w:rsidR="008F69CF" w:rsidRPr="008D1CF1" w:rsidTr="008F69CF">
        <w:trPr>
          <w:trHeight w:val="5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color w:val="000000"/>
                <w:sz w:val="22"/>
                <w:szCs w:val="22"/>
              </w:rPr>
            </w:pPr>
            <w:r w:rsidRPr="008D1C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</w:pPr>
            <w:r w:rsidRPr="008D1CF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1101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2937202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2"/>
                <w:szCs w:val="22"/>
              </w:rPr>
            </w:pPr>
            <w:r w:rsidRPr="008D1CF1">
              <w:rPr>
                <w:sz w:val="22"/>
                <w:szCs w:val="22"/>
              </w:rPr>
              <w:t>224,9</w:t>
            </w:r>
          </w:p>
        </w:tc>
      </w:tr>
    </w:tbl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tbl>
      <w:tblPr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120"/>
        <w:gridCol w:w="1771"/>
        <w:gridCol w:w="1064"/>
        <w:gridCol w:w="1275"/>
        <w:gridCol w:w="1276"/>
        <w:gridCol w:w="1276"/>
      </w:tblGrid>
      <w:tr w:rsidR="00D4247D" w:rsidRPr="008D1CF1" w:rsidTr="00D4247D">
        <w:trPr>
          <w:trHeight w:val="1418"/>
        </w:trPr>
        <w:tc>
          <w:tcPr>
            <w:tcW w:w="489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D4247D" w:rsidRPr="008D1CF1" w:rsidRDefault="00D4247D" w:rsidP="008D1CF1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891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D4247D" w:rsidRPr="008D1CF1" w:rsidRDefault="00D4247D" w:rsidP="008D1CF1">
            <w:pPr>
              <w:jc w:val="right"/>
            </w:pPr>
            <w:r w:rsidRPr="008D1CF1">
              <w:t xml:space="preserve">УТВЕРЖДЕНО:                                                        Решением Совета депутатов </w:t>
            </w:r>
          </w:p>
          <w:p w:rsidR="00D4247D" w:rsidRPr="008D1CF1" w:rsidRDefault="00D4247D" w:rsidP="008D1CF1">
            <w:pPr>
              <w:jc w:val="right"/>
              <w:rPr>
                <w:color w:val="000000"/>
                <w:sz w:val="28"/>
                <w:szCs w:val="28"/>
              </w:rPr>
            </w:pPr>
            <w:r w:rsidRPr="008D1CF1">
              <w:t xml:space="preserve"> МО Ромашкинское сельское поселение                                                       от         29 мая         2015г.    №  40                 Приложение № 5</w:t>
            </w:r>
          </w:p>
          <w:p w:rsidR="00D4247D" w:rsidRPr="008D1CF1" w:rsidRDefault="00D4247D" w:rsidP="008D1CF1">
            <w:pPr>
              <w:jc w:val="right"/>
              <w:rPr>
                <w:color w:val="000000"/>
                <w:sz w:val="28"/>
                <w:szCs w:val="28"/>
              </w:rPr>
            </w:pPr>
          </w:p>
          <w:p w:rsidR="00D4247D" w:rsidRPr="008D1CF1" w:rsidRDefault="00D4247D" w:rsidP="008D1CF1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8F69CF" w:rsidRPr="008D1CF1" w:rsidTr="004650F0">
        <w:trPr>
          <w:trHeight w:val="37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Источники</w:t>
            </w:r>
          </w:p>
        </w:tc>
      </w:tr>
      <w:tr w:rsidR="008F69CF" w:rsidRPr="008D1CF1" w:rsidTr="004650F0">
        <w:trPr>
          <w:trHeight w:val="78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 xml:space="preserve">финансирования дефицита  бюджета по кодам </w:t>
            </w:r>
            <w:proofErr w:type="gramStart"/>
            <w:r w:rsidRPr="008D1CF1">
              <w:rPr>
                <w:b/>
                <w:sz w:val="24"/>
                <w:szCs w:val="24"/>
              </w:rPr>
              <w:t>классификации источников финансирования дефицитов бюджета</w:t>
            </w:r>
            <w:proofErr w:type="gramEnd"/>
          </w:p>
        </w:tc>
      </w:tr>
      <w:tr w:rsidR="00D4247D" w:rsidRPr="008D1CF1" w:rsidTr="00E11DFD">
        <w:trPr>
          <w:trHeight w:val="37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7D" w:rsidRPr="008D1CF1" w:rsidRDefault="00D4247D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МО Ромашкинское сельское поселение  МО</w:t>
            </w:r>
          </w:p>
        </w:tc>
      </w:tr>
      <w:tr w:rsidR="00D4247D" w:rsidRPr="008D1CF1" w:rsidTr="001B5912">
        <w:trPr>
          <w:trHeight w:val="37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247D" w:rsidRPr="008D1CF1" w:rsidRDefault="00D4247D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Приозерский муниципальный  район Ленинградской области</w:t>
            </w:r>
          </w:p>
        </w:tc>
      </w:tr>
      <w:tr w:rsidR="008F69CF" w:rsidRPr="008D1CF1" w:rsidTr="004650F0">
        <w:trPr>
          <w:trHeight w:val="375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за 2014 год</w:t>
            </w:r>
          </w:p>
        </w:tc>
      </w:tr>
      <w:tr w:rsidR="008F69CF" w:rsidRPr="008D1CF1" w:rsidTr="004650F0">
        <w:trPr>
          <w:trHeight w:val="375"/>
        </w:trPr>
        <w:tc>
          <w:tcPr>
            <w:tcW w:w="97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center"/>
              <w:rPr>
                <w:b/>
                <w:sz w:val="24"/>
                <w:szCs w:val="24"/>
              </w:rPr>
            </w:pPr>
            <w:r w:rsidRPr="008D1CF1">
              <w:rPr>
                <w:b/>
                <w:sz w:val="24"/>
                <w:szCs w:val="24"/>
              </w:rPr>
              <w:t>тысяч рублей</w:t>
            </w:r>
          </w:p>
        </w:tc>
      </w:tr>
      <w:tr w:rsidR="008F69CF" w:rsidRPr="008D1CF1" w:rsidTr="004650F0">
        <w:trPr>
          <w:trHeight w:val="450"/>
        </w:trPr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Код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Сумма</w:t>
            </w:r>
          </w:p>
        </w:tc>
      </w:tr>
      <w:tr w:rsidR="008F69CF" w:rsidRPr="008D1CF1" w:rsidTr="004650F0">
        <w:trPr>
          <w:trHeight w:val="1380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неисполненные назначения</w:t>
            </w:r>
          </w:p>
        </w:tc>
      </w:tr>
      <w:tr w:rsidR="008F69CF" w:rsidRPr="008D1CF1" w:rsidTr="004650F0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000 90 00 00 00 10 0000 000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Источники финансирования дефицита бюджета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9 014,0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152,3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8 861,6  </w:t>
            </w:r>
          </w:p>
        </w:tc>
      </w:tr>
      <w:tr w:rsidR="008F69CF" w:rsidRPr="008D1CF1" w:rsidTr="004650F0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000 01 05 00 00 10 0000 000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Изменение остатков средств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9 014,0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152,3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8 861,6  </w:t>
            </w:r>
          </w:p>
        </w:tc>
      </w:tr>
      <w:tr w:rsidR="008F69CF" w:rsidRPr="008D1CF1" w:rsidTr="004650F0">
        <w:trPr>
          <w:trHeight w:val="690"/>
        </w:trPr>
        <w:tc>
          <w:tcPr>
            <w:tcW w:w="31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000 01 05 00 00 10 0000 000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9 014,0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152,3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8 861,6  </w:t>
            </w:r>
          </w:p>
        </w:tc>
      </w:tr>
      <w:tr w:rsidR="008F69CF" w:rsidRPr="008D1CF1" w:rsidTr="004650F0">
        <w:trPr>
          <w:trHeight w:val="37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037 01 05 00 00 10 0000 000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увеличение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-77 817,0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</w:tr>
      <w:tr w:rsidR="008F69CF" w:rsidRPr="008D1CF1" w:rsidTr="004650F0">
        <w:trPr>
          <w:trHeight w:val="11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037 01 05 00 00 10 0000 000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-77 817,0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</w:tr>
      <w:tr w:rsidR="008F69CF" w:rsidRPr="008D1CF1" w:rsidTr="004650F0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0037 01 05 02 01 10 0000 000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-77 817,0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</w:tr>
      <w:tr w:rsidR="008F69CF" w:rsidRPr="008D1CF1" w:rsidTr="004650F0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037 01 05 00 00 10 0000 000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уменьшение остатков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9 014,0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77 969,4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</w:tr>
      <w:tr w:rsidR="008F69CF" w:rsidRPr="008D1CF1" w:rsidTr="004650F0">
        <w:trPr>
          <w:trHeight w:val="10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037 01 05 02 01 10 0000 000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9 014,0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 xml:space="preserve">77 969,4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69CF" w:rsidRPr="008D1CF1" w:rsidRDefault="008F69CF" w:rsidP="008D1CF1">
            <w:pPr>
              <w:jc w:val="both"/>
              <w:rPr>
                <w:sz w:val="24"/>
                <w:szCs w:val="24"/>
              </w:rPr>
            </w:pPr>
            <w:r w:rsidRPr="008D1CF1">
              <w:rPr>
                <w:sz w:val="24"/>
                <w:szCs w:val="24"/>
              </w:rPr>
              <w:t> </w:t>
            </w:r>
          </w:p>
        </w:tc>
      </w:tr>
    </w:tbl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47D" w:rsidRPr="008D1CF1" w:rsidTr="00D4247D">
        <w:tc>
          <w:tcPr>
            <w:tcW w:w="4785" w:type="dxa"/>
          </w:tcPr>
          <w:p w:rsidR="00D4247D" w:rsidRPr="008D1CF1" w:rsidRDefault="00D4247D" w:rsidP="008D1CF1">
            <w:pPr>
              <w:jc w:val="both"/>
            </w:pPr>
          </w:p>
        </w:tc>
        <w:tc>
          <w:tcPr>
            <w:tcW w:w="4786" w:type="dxa"/>
          </w:tcPr>
          <w:p w:rsidR="00D4247D" w:rsidRPr="008D1CF1" w:rsidRDefault="00D4247D" w:rsidP="008D1CF1">
            <w:pPr>
              <w:jc w:val="right"/>
            </w:pPr>
            <w:r w:rsidRPr="008D1CF1">
              <w:t xml:space="preserve">УТВЕРЖДЕНО:                                                        Решением Совета депутатов </w:t>
            </w:r>
          </w:p>
          <w:p w:rsidR="00D4247D" w:rsidRPr="008D1CF1" w:rsidRDefault="00D4247D" w:rsidP="008D1CF1">
            <w:pPr>
              <w:jc w:val="right"/>
              <w:rPr>
                <w:color w:val="000000"/>
                <w:sz w:val="28"/>
                <w:szCs w:val="28"/>
              </w:rPr>
            </w:pPr>
            <w:r w:rsidRPr="008D1CF1">
              <w:t xml:space="preserve"> МО Ромашкинское сельское поселение                                                       от         29 мая         2015г.    №  40                 Приложение № 6</w:t>
            </w:r>
          </w:p>
          <w:p w:rsidR="00D4247D" w:rsidRPr="008D1CF1" w:rsidRDefault="00D4247D" w:rsidP="008D1CF1">
            <w:pPr>
              <w:jc w:val="right"/>
            </w:pPr>
          </w:p>
        </w:tc>
      </w:tr>
    </w:tbl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D4247D" w:rsidRPr="008D1CF1" w:rsidRDefault="00D4247D" w:rsidP="008D1CF1">
      <w:pPr>
        <w:jc w:val="both"/>
      </w:pPr>
    </w:p>
    <w:p w:rsidR="00D4247D" w:rsidRPr="00D4247D" w:rsidRDefault="00D4247D" w:rsidP="008D1CF1">
      <w:pPr>
        <w:jc w:val="both"/>
      </w:pPr>
    </w:p>
    <w:p w:rsidR="00D4247D" w:rsidRPr="00D4247D" w:rsidRDefault="00D4247D" w:rsidP="008D1CF1">
      <w:pPr>
        <w:jc w:val="center"/>
        <w:rPr>
          <w:b/>
          <w:sz w:val="28"/>
          <w:szCs w:val="28"/>
        </w:rPr>
      </w:pPr>
      <w:r w:rsidRPr="00D4247D">
        <w:rPr>
          <w:b/>
          <w:sz w:val="28"/>
          <w:szCs w:val="28"/>
        </w:rPr>
        <w:t>Отчёт</w:t>
      </w:r>
    </w:p>
    <w:p w:rsidR="00D4247D" w:rsidRPr="00D4247D" w:rsidRDefault="00D4247D" w:rsidP="008D1CF1">
      <w:pPr>
        <w:jc w:val="center"/>
        <w:rPr>
          <w:b/>
          <w:sz w:val="28"/>
          <w:szCs w:val="28"/>
        </w:rPr>
      </w:pPr>
      <w:r w:rsidRPr="00D4247D">
        <w:rPr>
          <w:b/>
          <w:sz w:val="28"/>
          <w:szCs w:val="28"/>
        </w:rPr>
        <w:t>об  использовании средств  резервного фонда за  2014 год.</w:t>
      </w:r>
    </w:p>
    <w:p w:rsidR="00D4247D" w:rsidRPr="00D4247D" w:rsidRDefault="00D4247D" w:rsidP="008D1CF1">
      <w:pPr>
        <w:jc w:val="center"/>
        <w:rPr>
          <w:b/>
          <w:sz w:val="28"/>
          <w:szCs w:val="28"/>
        </w:rPr>
      </w:pPr>
    </w:p>
    <w:p w:rsidR="00D4247D" w:rsidRPr="00D4247D" w:rsidRDefault="00D4247D" w:rsidP="008D1CF1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  <w:gridCol w:w="2268"/>
        <w:gridCol w:w="1808"/>
      </w:tblGrid>
      <w:tr w:rsidR="00D4247D" w:rsidRPr="00D4247D" w:rsidTr="00C96F80">
        <w:tc>
          <w:tcPr>
            <w:tcW w:w="2660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  <w:r w:rsidRPr="00D4247D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2835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  <w:r w:rsidRPr="00D4247D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  <w:r w:rsidRPr="00D4247D">
              <w:rPr>
                <w:b/>
                <w:sz w:val="24"/>
                <w:szCs w:val="24"/>
              </w:rPr>
              <w:t>Утверждено</w:t>
            </w:r>
          </w:p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  <w:r w:rsidRPr="00D4247D">
              <w:rPr>
                <w:b/>
                <w:sz w:val="24"/>
                <w:szCs w:val="24"/>
              </w:rPr>
              <w:t xml:space="preserve">на 2014 год </w:t>
            </w:r>
            <w:r w:rsidRPr="00D4247D">
              <w:rPr>
                <w:sz w:val="24"/>
                <w:szCs w:val="24"/>
              </w:rPr>
              <w:t>(тыс.</w:t>
            </w:r>
            <w:r w:rsidRPr="008D1CF1">
              <w:rPr>
                <w:sz w:val="24"/>
                <w:szCs w:val="24"/>
              </w:rPr>
              <w:t xml:space="preserve"> </w:t>
            </w:r>
            <w:r w:rsidRPr="00D4247D">
              <w:rPr>
                <w:sz w:val="24"/>
                <w:szCs w:val="24"/>
              </w:rPr>
              <w:t>руб.)</w:t>
            </w:r>
          </w:p>
        </w:tc>
        <w:tc>
          <w:tcPr>
            <w:tcW w:w="1808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  <w:r w:rsidRPr="00D4247D">
              <w:rPr>
                <w:b/>
                <w:sz w:val="24"/>
                <w:szCs w:val="24"/>
              </w:rPr>
              <w:t>Исполнено за 2014г.</w:t>
            </w:r>
          </w:p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  <w:r w:rsidRPr="00D4247D">
              <w:rPr>
                <w:sz w:val="24"/>
                <w:szCs w:val="24"/>
              </w:rPr>
              <w:t>(тыс.</w:t>
            </w:r>
            <w:r w:rsidRPr="008D1CF1">
              <w:rPr>
                <w:sz w:val="24"/>
                <w:szCs w:val="24"/>
              </w:rPr>
              <w:t xml:space="preserve"> </w:t>
            </w:r>
            <w:r w:rsidRPr="00D4247D">
              <w:rPr>
                <w:sz w:val="24"/>
                <w:szCs w:val="24"/>
              </w:rPr>
              <w:t>руб.)</w:t>
            </w:r>
          </w:p>
        </w:tc>
      </w:tr>
      <w:tr w:rsidR="00D4247D" w:rsidRPr="00D4247D" w:rsidTr="00C96F80">
        <w:tc>
          <w:tcPr>
            <w:tcW w:w="2660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sz w:val="24"/>
                <w:szCs w:val="24"/>
              </w:rPr>
            </w:pPr>
            <w:r w:rsidRPr="00D4247D">
              <w:rPr>
                <w:sz w:val="24"/>
                <w:szCs w:val="24"/>
              </w:rPr>
              <w:t>0111 0700500 870 290</w:t>
            </w:r>
          </w:p>
        </w:tc>
        <w:tc>
          <w:tcPr>
            <w:tcW w:w="2835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sz w:val="24"/>
                <w:szCs w:val="24"/>
              </w:rPr>
            </w:pPr>
            <w:r w:rsidRPr="00D4247D">
              <w:rPr>
                <w:sz w:val="24"/>
                <w:szCs w:val="24"/>
              </w:rPr>
              <w:t xml:space="preserve">Резервный фонд </w:t>
            </w:r>
          </w:p>
        </w:tc>
        <w:tc>
          <w:tcPr>
            <w:tcW w:w="2268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sz w:val="24"/>
                <w:szCs w:val="24"/>
              </w:rPr>
            </w:pPr>
            <w:r w:rsidRPr="00D4247D">
              <w:rPr>
                <w:sz w:val="24"/>
                <w:szCs w:val="24"/>
              </w:rPr>
              <w:t>50,0</w:t>
            </w:r>
          </w:p>
        </w:tc>
        <w:tc>
          <w:tcPr>
            <w:tcW w:w="1808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sz w:val="24"/>
                <w:szCs w:val="24"/>
              </w:rPr>
            </w:pPr>
            <w:r w:rsidRPr="00D4247D">
              <w:rPr>
                <w:sz w:val="24"/>
                <w:szCs w:val="24"/>
              </w:rPr>
              <w:t>0,0</w:t>
            </w:r>
          </w:p>
        </w:tc>
      </w:tr>
      <w:tr w:rsidR="00D4247D" w:rsidRPr="00D4247D" w:rsidTr="00C96F80">
        <w:tc>
          <w:tcPr>
            <w:tcW w:w="2660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auto"/>
          </w:tcPr>
          <w:p w:rsidR="00D4247D" w:rsidRPr="00D4247D" w:rsidRDefault="00D4247D" w:rsidP="008D1CF1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D4247D" w:rsidRPr="00D4247D" w:rsidRDefault="00D4247D" w:rsidP="008D1CF1">
      <w:pPr>
        <w:jc w:val="both"/>
        <w:rPr>
          <w:b/>
          <w:sz w:val="24"/>
          <w:szCs w:val="24"/>
        </w:rPr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p w:rsidR="008F69CF" w:rsidRPr="008D1CF1" w:rsidRDefault="008F69CF" w:rsidP="008D1CF1">
      <w:pPr>
        <w:jc w:val="both"/>
      </w:pPr>
    </w:p>
    <w:sectPr w:rsidR="008F69CF" w:rsidRPr="008D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F73EAE"/>
    <w:multiLevelType w:val="hybridMultilevel"/>
    <w:tmpl w:val="9398B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5EA116D"/>
    <w:multiLevelType w:val="multilevel"/>
    <w:tmpl w:val="35542CF6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60" w:hanging="1800"/>
      </w:pPr>
      <w:rPr>
        <w:rFonts w:hint="default"/>
      </w:rPr>
    </w:lvl>
  </w:abstractNum>
  <w:abstractNum w:abstractNumId="2">
    <w:nsid w:val="7E7F2010"/>
    <w:multiLevelType w:val="hybridMultilevel"/>
    <w:tmpl w:val="82928262"/>
    <w:lvl w:ilvl="0" w:tplc="03BEF116">
      <w:start w:val="4"/>
      <w:numFmt w:val="decimal"/>
      <w:lvlText w:val="%1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77D"/>
    <w:rsid w:val="00060670"/>
    <w:rsid w:val="0010420E"/>
    <w:rsid w:val="0029427E"/>
    <w:rsid w:val="002C5D37"/>
    <w:rsid w:val="002D5E84"/>
    <w:rsid w:val="003F667B"/>
    <w:rsid w:val="00414565"/>
    <w:rsid w:val="004650F0"/>
    <w:rsid w:val="004738DB"/>
    <w:rsid w:val="004C33DF"/>
    <w:rsid w:val="0053085E"/>
    <w:rsid w:val="005915F6"/>
    <w:rsid w:val="005B1EE7"/>
    <w:rsid w:val="005B63A5"/>
    <w:rsid w:val="00655684"/>
    <w:rsid w:val="006D044C"/>
    <w:rsid w:val="006F1685"/>
    <w:rsid w:val="007C388F"/>
    <w:rsid w:val="00803A99"/>
    <w:rsid w:val="008200A5"/>
    <w:rsid w:val="008D1CF1"/>
    <w:rsid w:val="008F69CF"/>
    <w:rsid w:val="0090677D"/>
    <w:rsid w:val="009B1D03"/>
    <w:rsid w:val="009F116E"/>
    <w:rsid w:val="00A2777D"/>
    <w:rsid w:val="00AD3676"/>
    <w:rsid w:val="00B4028E"/>
    <w:rsid w:val="00C41811"/>
    <w:rsid w:val="00D4247D"/>
    <w:rsid w:val="00D60EB0"/>
    <w:rsid w:val="00DE0EA8"/>
    <w:rsid w:val="00E2769C"/>
    <w:rsid w:val="00E522CF"/>
    <w:rsid w:val="00F73319"/>
    <w:rsid w:val="00FE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20E"/>
    <w:pPr>
      <w:ind w:left="720"/>
      <w:contextualSpacing/>
    </w:pPr>
  </w:style>
  <w:style w:type="table" w:styleId="a6">
    <w:name w:val="Table Grid"/>
    <w:basedOn w:val="a1"/>
    <w:uiPriority w:val="59"/>
    <w:rsid w:val="00D4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77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77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0420E"/>
    <w:pPr>
      <w:ind w:left="720"/>
      <w:contextualSpacing/>
    </w:pPr>
  </w:style>
  <w:style w:type="table" w:styleId="a6">
    <w:name w:val="Table Grid"/>
    <w:basedOn w:val="a1"/>
    <w:uiPriority w:val="59"/>
    <w:rsid w:val="00D42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4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859</TotalTime>
  <Pages>42</Pages>
  <Words>13483</Words>
  <Characters>76858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 Поздеева</cp:lastModifiedBy>
  <cp:revision>23</cp:revision>
  <cp:lastPrinted>2015-06-01T08:49:00Z</cp:lastPrinted>
  <dcterms:created xsi:type="dcterms:W3CDTF">2013-01-10T06:32:00Z</dcterms:created>
  <dcterms:modified xsi:type="dcterms:W3CDTF">2015-06-01T09:01:00Z</dcterms:modified>
</cp:coreProperties>
</file>