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E2769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36A2">
        <w:rPr>
          <w:sz w:val="24"/>
          <w:szCs w:val="24"/>
        </w:rPr>
        <w:t xml:space="preserve">27 ноября </w:t>
      </w:r>
      <w:r>
        <w:rPr>
          <w:sz w:val="24"/>
          <w:szCs w:val="24"/>
        </w:rPr>
        <w:t>201</w:t>
      </w:r>
      <w:r w:rsidR="00E2769C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6536A2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№ </w:t>
      </w:r>
      <w:r w:rsidR="006536A2">
        <w:rPr>
          <w:sz w:val="24"/>
          <w:szCs w:val="24"/>
        </w:rPr>
        <w:t>174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FF4C52" w:rsidRPr="00B07B63" w:rsidRDefault="00FF4C52" w:rsidP="00B07B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7B63">
              <w:rPr>
                <w:b/>
                <w:sz w:val="24"/>
                <w:szCs w:val="24"/>
              </w:rPr>
              <w:t>«</w:t>
            </w:r>
            <w:r w:rsidR="00B07B63" w:rsidRPr="00B07B63">
              <w:rPr>
                <w:b/>
                <w:sz w:val="24"/>
                <w:szCs w:val="24"/>
              </w:rPr>
              <w:t xml:space="preserve">Об утверждении Положения о порядке осуществления муниципального жилищного контроля на территории муниципального образования </w:t>
            </w:r>
            <w:r w:rsidRPr="00B07B63">
              <w:rPr>
                <w:b/>
                <w:sz w:val="24"/>
                <w:szCs w:val="24"/>
              </w:rPr>
              <w:t>Ромашкинское сельское поселение</w:t>
            </w:r>
            <w:r w:rsidR="00B07B63" w:rsidRPr="00B07B63">
              <w:rPr>
                <w:b/>
                <w:sz w:val="24"/>
                <w:szCs w:val="24"/>
              </w:rPr>
              <w:t xml:space="preserve"> </w:t>
            </w:r>
            <w:r w:rsidRPr="00B07B63">
              <w:rPr>
                <w:b/>
                <w:sz w:val="24"/>
                <w:szCs w:val="24"/>
              </w:rPr>
              <w:t>МО Приозерский муниципальный район Ленинградской области»</w:t>
            </w:r>
          </w:p>
          <w:p w:rsidR="00233052" w:rsidRPr="00B07B63" w:rsidRDefault="00233052" w:rsidP="00B07B63">
            <w:pPr>
              <w:pStyle w:val="ConsPlusTitle"/>
              <w:widowControl/>
              <w:tabs>
                <w:tab w:val="left" w:pos="9356"/>
                <w:tab w:val="left" w:pos="9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7D" w:rsidRPr="00B07B63" w:rsidRDefault="00A2777D" w:rsidP="00B07B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4C52" w:rsidRPr="00B07B63" w:rsidRDefault="00B07B63" w:rsidP="00FF4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07B63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33052" w:rsidRPr="00B07B63">
        <w:rPr>
          <w:sz w:val="28"/>
          <w:szCs w:val="28"/>
        </w:rPr>
        <w:t>руководствуясь Уставом муниципального образования Ромашкинское сельское поселение,</w:t>
      </w:r>
      <w:r w:rsidR="00C15274">
        <w:rPr>
          <w:sz w:val="28"/>
          <w:szCs w:val="28"/>
        </w:rPr>
        <w:t xml:space="preserve"> совет депутатов муниципального образования</w:t>
      </w:r>
      <w:r w:rsidR="00233052" w:rsidRPr="00B07B63">
        <w:rPr>
          <w:sz w:val="28"/>
          <w:szCs w:val="28"/>
        </w:rPr>
        <w:t xml:space="preserve"> РЕШИЛ:</w:t>
      </w:r>
      <w:proofErr w:type="gramEnd"/>
    </w:p>
    <w:p w:rsidR="00891A71" w:rsidRDefault="00C15274" w:rsidP="00FF4C5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15274">
        <w:rPr>
          <w:sz w:val="28"/>
          <w:szCs w:val="28"/>
        </w:rPr>
        <w:t>Утвердить Положение о порядке осуществления муниципального жилищного контроля на территории муниципального образования</w:t>
      </w:r>
      <w:r w:rsidR="00891A71" w:rsidRPr="00C15274">
        <w:rPr>
          <w:sz w:val="28"/>
          <w:szCs w:val="28"/>
        </w:rPr>
        <w:t xml:space="preserve"> Ромашкинское сельское поселение МО Приозерский муниципальный район</w:t>
      </w:r>
      <w:r>
        <w:rPr>
          <w:sz w:val="28"/>
          <w:szCs w:val="28"/>
        </w:rPr>
        <w:t xml:space="preserve"> Ленинградской области согласно приложению № 1</w:t>
      </w:r>
      <w:r w:rsidR="00891A71">
        <w:rPr>
          <w:sz w:val="28"/>
          <w:szCs w:val="28"/>
        </w:rPr>
        <w:t>.</w:t>
      </w:r>
    </w:p>
    <w:p w:rsidR="00FF4C52" w:rsidRDefault="00FF4C52" w:rsidP="00FF4C5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B530D">
        <w:rPr>
          <w:sz w:val="28"/>
          <w:szCs w:val="28"/>
        </w:rPr>
        <w:t xml:space="preserve">Решение подлежит </w:t>
      </w:r>
      <w:r w:rsidRPr="00FF4C52">
        <w:rPr>
          <w:sz w:val="28"/>
          <w:szCs w:val="28"/>
        </w:rPr>
        <w:t>опубликованию в</w:t>
      </w:r>
      <w:r w:rsidR="00C15274">
        <w:rPr>
          <w:sz w:val="28"/>
          <w:szCs w:val="28"/>
        </w:rPr>
        <w:t xml:space="preserve"> газете «Приозерские ведомости»</w:t>
      </w:r>
      <w:r>
        <w:rPr>
          <w:sz w:val="28"/>
          <w:szCs w:val="28"/>
        </w:rPr>
        <w:t xml:space="preserve">, размещению на сайте муниципального образования  </w:t>
      </w:r>
      <w:r w:rsidRPr="00FF4C52">
        <w:rPr>
          <w:sz w:val="28"/>
          <w:szCs w:val="28"/>
        </w:rPr>
        <w:t>и вступает в силу с момента его официального опубликования.</w:t>
      </w:r>
    </w:p>
    <w:p w:rsidR="00FF4C52" w:rsidRPr="00FF4C52" w:rsidRDefault="00FF4C52" w:rsidP="00FF4C5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4C52">
        <w:rPr>
          <w:sz w:val="28"/>
          <w:szCs w:val="28"/>
        </w:rPr>
        <w:t>Контроль за исполнением решения возложить на постоянную комиссию по местно</w:t>
      </w:r>
      <w:r>
        <w:rPr>
          <w:sz w:val="28"/>
          <w:szCs w:val="28"/>
        </w:rPr>
        <w:t>му</w:t>
      </w:r>
      <w:r w:rsidRPr="00FF4C52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 xml:space="preserve">ю, </w:t>
      </w:r>
      <w:r w:rsidRPr="00FF4C52">
        <w:rPr>
          <w:sz w:val="28"/>
          <w:szCs w:val="28"/>
        </w:rPr>
        <w:t>закон</w:t>
      </w:r>
      <w:r>
        <w:rPr>
          <w:sz w:val="28"/>
          <w:szCs w:val="28"/>
        </w:rPr>
        <w:t>ности</w:t>
      </w:r>
      <w:r w:rsidRPr="00FF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социальным </w:t>
      </w:r>
      <w:r w:rsidRPr="00FF4C52">
        <w:rPr>
          <w:sz w:val="28"/>
          <w:szCs w:val="28"/>
        </w:rPr>
        <w:t>вопросам</w:t>
      </w:r>
      <w:r>
        <w:rPr>
          <w:sz w:val="28"/>
          <w:szCs w:val="28"/>
        </w:rPr>
        <w:t>, экологии и оказанию юридических услуг (Четыркин С.В.)</w:t>
      </w:r>
      <w:r w:rsidRPr="00FF4C52">
        <w:rPr>
          <w:sz w:val="28"/>
          <w:szCs w:val="28"/>
        </w:rPr>
        <w:t xml:space="preserve">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Глава муниципального образования               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>Ромашкинское сельское поселение                             В.В. Смирнова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</w:p>
    <w:p w:rsidR="00233052" w:rsidRDefault="00233052" w:rsidP="00233052">
      <w:pPr>
        <w:shd w:val="clear" w:color="auto" w:fill="FFFFFF"/>
        <w:ind w:left="720"/>
        <w:jc w:val="both"/>
      </w:pPr>
    </w:p>
    <w:p w:rsidR="00233052" w:rsidRDefault="00233052" w:rsidP="00233052">
      <w:pPr>
        <w:shd w:val="clear" w:color="auto" w:fill="FFFFFF"/>
        <w:ind w:left="720"/>
        <w:jc w:val="both"/>
      </w:pPr>
    </w:p>
    <w:p w:rsidR="00C15274" w:rsidRDefault="00C15274" w:rsidP="00233052">
      <w:pPr>
        <w:shd w:val="clear" w:color="auto" w:fill="FFFFFF"/>
        <w:ind w:left="720"/>
        <w:jc w:val="both"/>
      </w:pPr>
    </w:p>
    <w:p w:rsidR="00C15274" w:rsidRDefault="00C15274" w:rsidP="00233052">
      <w:pPr>
        <w:shd w:val="clear" w:color="auto" w:fill="FFFFFF"/>
        <w:ind w:left="720"/>
        <w:jc w:val="both"/>
      </w:pPr>
    </w:p>
    <w:p w:rsidR="00C15274" w:rsidRDefault="00C15274" w:rsidP="00233052">
      <w:pPr>
        <w:shd w:val="clear" w:color="auto" w:fill="FFFFFF"/>
        <w:ind w:left="720"/>
        <w:jc w:val="both"/>
      </w:pPr>
    </w:p>
    <w:p w:rsidR="00233052" w:rsidRDefault="00233052" w:rsidP="00233052">
      <w:pPr>
        <w:shd w:val="clear" w:color="auto" w:fill="FFFFFF"/>
        <w:ind w:left="720"/>
        <w:jc w:val="both"/>
      </w:pPr>
      <w:proofErr w:type="gramStart"/>
      <w:r w:rsidRPr="000154E4">
        <w:t>Исп</w:t>
      </w:r>
      <w:proofErr w:type="gramEnd"/>
      <w:r w:rsidRPr="000154E4">
        <w:t>: Руденко И.М.</w:t>
      </w:r>
    </w:p>
    <w:p w:rsidR="004D30AE" w:rsidRDefault="004D30AE" w:rsidP="00233052">
      <w:pPr>
        <w:shd w:val="clear" w:color="auto" w:fill="FFFFFF"/>
        <w:ind w:left="720"/>
        <w:jc w:val="both"/>
      </w:pPr>
    </w:p>
    <w:p w:rsidR="00C15274" w:rsidRPr="00C15274" w:rsidRDefault="00C15274" w:rsidP="00233052">
      <w:pPr>
        <w:shd w:val="clear" w:color="auto" w:fill="FFFFFF"/>
        <w:ind w:left="720"/>
        <w:jc w:val="both"/>
      </w:pPr>
      <w:r>
        <w:t xml:space="preserve">Разослано: в дело – 2, прокуратура-1, СМИ-1, </w:t>
      </w:r>
      <w:r w:rsidRPr="00C15274">
        <w:t>комисси</w:t>
      </w:r>
      <w:r>
        <w:t>я</w:t>
      </w:r>
      <w:r w:rsidRPr="00C15274">
        <w:t xml:space="preserve"> по местному самоуправлению</w:t>
      </w:r>
      <w:r>
        <w:t>-1</w:t>
      </w:r>
    </w:p>
    <w:p w:rsidR="00FF4C52" w:rsidRDefault="00FF4C52" w:rsidP="00FF4C52"/>
    <w:p w:rsidR="00C15274" w:rsidRDefault="00C15274" w:rsidP="00FF4C52">
      <w:pPr>
        <w:jc w:val="right"/>
        <w:rPr>
          <w:sz w:val="24"/>
          <w:szCs w:val="24"/>
        </w:rPr>
      </w:pPr>
    </w:p>
    <w:p w:rsidR="00C15274" w:rsidRDefault="00C15274" w:rsidP="00FF4C52">
      <w:pPr>
        <w:jc w:val="right"/>
        <w:rPr>
          <w:sz w:val="24"/>
          <w:szCs w:val="24"/>
        </w:rPr>
      </w:pPr>
    </w:p>
    <w:p w:rsidR="00C15274" w:rsidRPr="00C15274" w:rsidRDefault="00C15274" w:rsidP="00FF4C52">
      <w:pPr>
        <w:jc w:val="right"/>
        <w:rPr>
          <w:sz w:val="24"/>
          <w:szCs w:val="24"/>
        </w:rPr>
      </w:pPr>
    </w:p>
    <w:p w:rsidR="00FF4C52" w:rsidRPr="00FF4C52" w:rsidRDefault="00FF4C52" w:rsidP="00FF4C52">
      <w:pPr>
        <w:jc w:val="right"/>
        <w:rPr>
          <w:sz w:val="24"/>
          <w:szCs w:val="24"/>
        </w:rPr>
      </w:pPr>
      <w:r w:rsidRPr="00FF4C52">
        <w:rPr>
          <w:sz w:val="24"/>
          <w:szCs w:val="24"/>
        </w:rPr>
        <w:lastRenderedPageBreak/>
        <w:t>Приложение</w:t>
      </w:r>
      <w:r w:rsidR="009C2BB9">
        <w:rPr>
          <w:sz w:val="24"/>
          <w:szCs w:val="24"/>
        </w:rPr>
        <w:t xml:space="preserve"> 1</w:t>
      </w:r>
    </w:p>
    <w:p w:rsidR="00FF4C52" w:rsidRPr="00C15274" w:rsidRDefault="00C15274" w:rsidP="00C15274">
      <w:pPr>
        <w:pStyle w:val="a6"/>
        <w:ind w:firstLine="567"/>
        <w:jc w:val="right"/>
        <w:rPr>
          <w:i/>
          <w:sz w:val="24"/>
          <w:szCs w:val="24"/>
        </w:rPr>
      </w:pPr>
      <w:r w:rsidRPr="00C15274">
        <w:rPr>
          <w:i/>
          <w:sz w:val="24"/>
          <w:szCs w:val="24"/>
        </w:rPr>
        <w:t xml:space="preserve">Утверждено решением </w:t>
      </w:r>
      <w:r w:rsidR="00FF4C52" w:rsidRPr="00C15274">
        <w:rPr>
          <w:i/>
          <w:sz w:val="24"/>
          <w:szCs w:val="24"/>
        </w:rPr>
        <w:t>Совета депутатов</w:t>
      </w:r>
    </w:p>
    <w:p w:rsidR="00FF4C52" w:rsidRPr="00C15274" w:rsidRDefault="00FF4C52" w:rsidP="00FF4C52">
      <w:pPr>
        <w:jc w:val="right"/>
        <w:rPr>
          <w:i/>
          <w:sz w:val="24"/>
          <w:szCs w:val="24"/>
        </w:rPr>
      </w:pPr>
      <w:r w:rsidRPr="00C15274">
        <w:rPr>
          <w:i/>
          <w:sz w:val="24"/>
          <w:szCs w:val="24"/>
        </w:rPr>
        <w:t>муниципального образования</w:t>
      </w:r>
    </w:p>
    <w:p w:rsidR="00FF4C52" w:rsidRPr="00C15274" w:rsidRDefault="00FF4C52" w:rsidP="00FF4C52">
      <w:pPr>
        <w:jc w:val="right"/>
        <w:rPr>
          <w:i/>
          <w:sz w:val="24"/>
          <w:szCs w:val="24"/>
        </w:rPr>
      </w:pPr>
      <w:r w:rsidRPr="00C15274">
        <w:rPr>
          <w:i/>
          <w:sz w:val="24"/>
          <w:szCs w:val="24"/>
        </w:rPr>
        <w:t>Ромашкинское сельское  поселение</w:t>
      </w:r>
    </w:p>
    <w:p w:rsidR="00FF4C52" w:rsidRPr="00C15274" w:rsidRDefault="00FF4C52" w:rsidP="00FF4C52">
      <w:pPr>
        <w:jc w:val="right"/>
        <w:rPr>
          <w:i/>
          <w:sz w:val="24"/>
          <w:szCs w:val="24"/>
        </w:rPr>
      </w:pPr>
      <w:r w:rsidRPr="00C15274">
        <w:rPr>
          <w:i/>
          <w:sz w:val="24"/>
          <w:szCs w:val="24"/>
        </w:rPr>
        <w:t xml:space="preserve"> от </w:t>
      </w:r>
      <w:r w:rsidR="004D30AE">
        <w:rPr>
          <w:i/>
          <w:sz w:val="24"/>
          <w:szCs w:val="24"/>
        </w:rPr>
        <w:t>27.11.</w:t>
      </w:r>
      <w:r w:rsidRPr="00C15274">
        <w:rPr>
          <w:i/>
          <w:sz w:val="24"/>
          <w:szCs w:val="24"/>
        </w:rPr>
        <w:t>2013</w:t>
      </w:r>
      <w:r w:rsidR="004D30AE">
        <w:rPr>
          <w:i/>
          <w:sz w:val="24"/>
          <w:szCs w:val="24"/>
        </w:rPr>
        <w:t xml:space="preserve"> № 174</w:t>
      </w:r>
    </w:p>
    <w:p w:rsidR="00C15274" w:rsidRDefault="00C15274" w:rsidP="00FF4C52"/>
    <w:p w:rsidR="00C15274" w:rsidRDefault="00C15274" w:rsidP="00C15274"/>
    <w:p w:rsidR="00C15274" w:rsidRPr="00C15274" w:rsidRDefault="00C15274" w:rsidP="00C15274">
      <w:pPr>
        <w:pStyle w:val="a6"/>
        <w:jc w:val="center"/>
        <w:rPr>
          <w:b/>
          <w:sz w:val="28"/>
          <w:szCs w:val="28"/>
        </w:rPr>
      </w:pPr>
      <w:r w:rsidRPr="00C15274">
        <w:rPr>
          <w:b/>
          <w:sz w:val="28"/>
          <w:szCs w:val="28"/>
        </w:rPr>
        <w:t>ПОЛОЖЕНИЕ</w:t>
      </w:r>
    </w:p>
    <w:p w:rsidR="00916284" w:rsidRDefault="00C15274" w:rsidP="00C15274">
      <w:pPr>
        <w:pStyle w:val="a6"/>
        <w:jc w:val="center"/>
        <w:rPr>
          <w:b/>
          <w:sz w:val="28"/>
          <w:szCs w:val="28"/>
        </w:rPr>
      </w:pPr>
      <w:r w:rsidRPr="00C15274">
        <w:rPr>
          <w:b/>
          <w:sz w:val="28"/>
          <w:szCs w:val="28"/>
        </w:rPr>
        <w:t xml:space="preserve">о порядке осуществления муниципального жилищного контроля на территории муниципального образования Ромашкинское сельское поселение МО Приозерский муниципальный район </w:t>
      </w:r>
    </w:p>
    <w:p w:rsidR="00C15274" w:rsidRPr="00C15274" w:rsidRDefault="00C15274" w:rsidP="00C15274">
      <w:pPr>
        <w:pStyle w:val="a6"/>
        <w:jc w:val="center"/>
        <w:rPr>
          <w:b/>
          <w:sz w:val="28"/>
          <w:szCs w:val="28"/>
        </w:rPr>
      </w:pPr>
      <w:r w:rsidRPr="00C15274">
        <w:rPr>
          <w:b/>
          <w:sz w:val="28"/>
          <w:szCs w:val="28"/>
        </w:rPr>
        <w:t>Ленинградской области</w:t>
      </w:r>
    </w:p>
    <w:p w:rsidR="00C15274" w:rsidRPr="00CC52A2" w:rsidRDefault="00C15274" w:rsidP="00C15274">
      <w:pPr>
        <w:pStyle w:val="a6"/>
        <w:ind w:firstLine="567"/>
        <w:jc w:val="center"/>
      </w:pPr>
    </w:p>
    <w:p w:rsidR="00C15274" w:rsidRPr="00C15274" w:rsidRDefault="00C15274" w:rsidP="00C15274">
      <w:pPr>
        <w:ind w:firstLine="851"/>
        <w:jc w:val="both"/>
        <w:rPr>
          <w:b/>
          <w:sz w:val="24"/>
          <w:szCs w:val="24"/>
        </w:rPr>
      </w:pPr>
      <w:r w:rsidRPr="00C15274">
        <w:rPr>
          <w:b/>
          <w:sz w:val="24"/>
          <w:szCs w:val="24"/>
        </w:rPr>
        <w:t>1. Общие положения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1.1. </w:t>
      </w:r>
      <w:proofErr w:type="gramStart"/>
      <w:r w:rsidRPr="00C15274">
        <w:rPr>
          <w:sz w:val="24"/>
          <w:szCs w:val="24"/>
        </w:rPr>
        <w:t>Настоящее Положение о порядке осуществления муниципального жилищного контроля на территории муниципального образования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иными нормативными правовыми</w:t>
      </w:r>
      <w:proofErr w:type="gramEnd"/>
      <w:r w:rsidRPr="00C15274">
        <w:rPr>
          <w:sz w:val="24"/>
          <w:szCs w:val="24"/>
        </w:rPr>
        <w:t xml:space="preserve"> актами Российской Федерации, Уставом муниципального образования и устанавливает порядок осуществления муниципального жилищного контроля на территории муниципального образования.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1.2. Положение определяет цели и задачи осуществления муниципального жилищного контроля, полномочия должностных лиц, осуществляющих муниципальный жилищный контроль, устанавливает их права, обязанности и ответственность,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требований, для решения вопросов о возбуждении административных или уголовных дел.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1.3. Понятия и термины, используемые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1.4. </w:t>
      </w:r>
      <w:proofErr w:type="gramStart"/>
      <w:r w:rsidRPr="00C15274">
        <w:rPr>
          <w:sz w:val="24"/>
          <w:szCs w:val="24"/>
        </w:rPr>
        <w:t>К отношениям, связанным с осуществлением муниципального жилищного контроля при организации и проведении проверок юридических лиц и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частями 4.1 и 4.2 статьи 20 Жилищного кодекса РФ.</w:t>
      </w:r>
      <w:proofErr w:type="gramEnd"/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Pr="00C15274" w:rsidRDefault="00C15274" w:rsidP="00C15274">
      <w:pPr>
        <w:ind w:firstLine="851"/>
        <w:jc w:val="both"/>
        <w:rPr>
          <w:b/>
          <w:sz w:val="24"/>
          <w:szCs w:val="24"/>
        </w:rPr>
      </w:pPr>
      <w:r w:rsidRPr="00C15274">
        <w:rPr>
          <w:b/>
          <w:sz w:val="24"/>
          <w:szCs w:val="24"/>
        </w:rPr>
        <w:t>2. Цели и задачи муниципального жилищного контроля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15274">
        <w:rPr>
          <w:sz w:val="24"/>
          <w:szCs w:val="24"/>
        </w:rPr>
        <w:t>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 Ро</w:t>
      </w:r>
      <w:r w:rsidR="005F3E5B">
        <w:rPr>
          <w:sz w:val="24"/>
          <w:szCs w:val="24"/>
        </w:rPr>
        <w:t>машкинского</w:t>
      </w:r>
      <w:bookmarkStart w:id="0" w:name="_GoBack"/>
      <w:bookmarkEnd w:id="0"/>
      <w:r w:rsidRPr="00C15274">
        <w:rPr>
          <w:sz w:val="24"/>
          <w:szCs w:val="24"/>
        </w:rPr>
        <w:t xml:space="preserve"> сельского поселения.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15274">
        <w:rPr>
          <w:sz w:val="24"/>
          <w:szCs w:val="24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Pr="00C15274">
        <w:rPr>
          <w:sz w:val="24"/>
          <w:szCs w:val="24"/>
        </w:rPr>
        <w:t>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требования к использованию и сохранности муниципального жилищного фонда, в том числе: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к использованию и содержанию помещений муниципального жилищного фонда;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Pr="00C15274" w:rsidRDefault="00C15274" w:rsidP="00C15274">
      <w:pPr>
        <w:pStyle w:val="a5"/>
        <w:numPr>
          <w:ilvl w:val="0"/>
          <w:numId w:val="10"/>
        </w:numPr>
        <w:ind w:firstLine="131"/>
        <w:jc w:val="both"/>
        <w:rPr>
          <w:b/>
          <w:sz w:val="24"/>
          <w:szCs w:val="24"/>
        </w:rPr>
      </w:pPr>
      <w:r w:rsidRPr="00C15274">
        <w:rPr>
          <w:b/>
          <w:sz w:val="24"/>
          <w:szCs w:val="24"/>
        </w:rPr>
        <w:t>Лица, осуществляющие муниципальный жилищный контроль</w:t>
      </w:r>
    </w:p>
    <w:p w:rsidR="00C15274" w:rsidRPr="00C15274" w:rsidRDefault="00771795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C15274" w:rsidRPr="00C15274">
        <w:rPr>
          <w:sz w:val="24"/>
          <w:szCs w:val="24"/>
        </w:rPr>
        <w:t>Муниципальный жилищный контроль на территории муниципального образования осуществляет администрация муниципального образования (далее - орган муниципального жилищного контроля). Должностные лица, уполномоченные осуществлять муниципальный жилищный контроль на территории муниципального образования, назначаются правовым актом администрации муниципального образования из числа муниципальных</w:t>
      </w:r>
      <w:r w:rsidR="00C15274" w:rsidRPr="00C15274">
        <w:rPr>
          <w:color w:val="000000"/>
          <w:sz w:val="24"/>
          <w:szCs w:val="24"/>
        </w:rPr>
        <w:t xml:space="preserve"> служащих и являются муниципальными жилищными инспекторами.</w:t>
      </w:r>
    </w:p>
    <w:p w:rsidR="00C15274" w:rsidRPr="00C15274" w:rsidRDefault="00771795" w:rsidP="00C15274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C15274" w:rsidRPr="00C15274">
        <w:rPr>
          <w:color w:val="000000"/>
          <w:sz w:val="24"/>
          <w:szCs w:val="24"/>
        </w:rPr>
        <w:t>В своей деятельности муниципальные жилищные инспекторы руководствуются Конституцией Российской Федерации, нормативными правовыми актами Российской Федерации и Ленинградской области, настоящим Положением и иными нормативными правовыми актами муниципального образования, регулирующими жилищные правоотношения.</w:t>
      </w:r>
    </w:p>
    <w:p w:rsidR="00C15274" w:rsidRPr="00C15274" w:rsidRDefault="00771795" w:rsidP="00C15274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C15274" w:rsidRPr="00C15274">
        <w:rPr>
          <w:color w:val="000000"/>
          <w:sz w:val="24"/>
          <w:szCs w:val="24"/>
        </w:rPr>
        <w:t>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Ленинградской области, осуществляющим государственный жилищный надзор, в порядке, установленном законом Ленинградской области.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Pr="00771795" w:rsidRDefault="00C15274" w:rsidP="00771795">
      <w:pPr>
        <w:pStyle w:val="a5"/>
        <w:numPr>
          <w:ilvl w:val="0"/>
          <w:numId w:val="10"/>
        </w:numPr>
        <w:ind w:firstLine="131"/>
        <w:jc w:val="center"/>
        <w:rPr>
          <w:b/>
          <w:sz w:val="24"/>
          <w:szCs w:val="24"/>
        </w:rPr>
      </w:pPr>
      <w:r w:rsidRPr="00771795">
        <w:rPr>
          <w:b/>
          <w:color w:val="000000"/>
          <w:sz w:val="24"/>
          <w:szCs w:val="24"/>
        </w:rPr>
        <w:t>Порядок организации и осуществления муниципального жилищного контроля</w:t>
      </w:r>
    </w:p>
    <w:p w:rsidR="00C15274" w:rsidRPr="00771795" w:rsidRDefault="00C15274" w:rsidP="00771795">
      <w:pPr>
        <w:pStyle w:val="a5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 w:rsidRPr="00771795">
        <w:rPr>
          <w:color w:val="000000"/>
          <w:sz w:val="24"/>
          <w:szCs w:val="24"/>
        </w:rPr>
        <w:t>Порядок организации и проведения проверок при осуществлении муниципального жилищного контроля устанавливается административным регламентом проведения проверок, утверждаемым администрацией муниципального образования.</w:t>
      </w:r>
    </w:p>
    <w:p w:rsidR="00C15274" w:rsidRPr="00771795" w:rsidRDefault="00771795" w:rsidP="00771795">
      <w:pPr>
        <w:pStyle w:val="a5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15274" w:rsidRPr="00771795">
        <w:rPr>
          <w:color w:val="000000"/>
          <w:sz w:val="24"/>
          <w:szCs w:val="24"/>
        </w:rPr>
        <w:t>Муниципальный жилищный контроль осуществляется путем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C15274" w:rsidRPr="00771795" w:rsidRDefault="00771795" w:rsidP="00771795">
      <w:pPr>
        <w:pStyle w:val="a5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="00C15274" w:rsidRPr="00771795">
        <w:rPr>
          <w:color w:val="000000"/>
          <w:sz w:val="24"/>
          <w:szCs w:val="24"/>
        </w:rPr>
        <w:t>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proofErr w:type="gramEnd"/>
      <w:r w:rsidR="00C15274" w:rsidRPr="00771795">
        <w:rPr>
          <w:color w:val="000000"/>
          <w:sz w:val="24"/>
          <w:szCs w:val="24"/>
        </w:rPr>
        <w:t xml:space="preserve"> </w:t>
      </w:r>
      <w:proofErr w:type="gramStart"/>
      <w:r w:rsidR="00C15274" w:rsidRPr="00771795">
        <w:rPr>
          <w:color w:val="000000"/>
          <w:sz w:val="24"/>
          <w:szCs w:val="24"/>
        </w:rPr>
        <w:t xml:space="preserve">самоуправления о фактах нарушения </w:t>
      </w:r>
      <w:r w:rsidR="00C15274" w:rsidRPr="00771795">
        <w:rPr>
          <w:color w:val="000000"/>
          <w:sz w:val="24"/>
          <w:szCs w:val="24"/>
        </w:rPr>
        <w:lastRenderedPageBreak/>
        <w:t>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 w:rsidR="00C15274" w:rsidRPr="00771795">
        <w:rPr>
          <w:color w:val="000000"/>
          <w:sz w:val="24"/>
          <w:szCs w:val="24"/>
        </w:rPr>
        <w:t xml:space="preserve">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C15274" w:rsidRPr="00771795" w:rsidRDefault="00771795" w:rsidP="00771795">
      <w:pPr>
        <w:pStyle w:val="a5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15274" w:rsidRPr="00771795">
        <w:rPr>
          <w:color w:val="000000"/>
          <w:sz w:val="24"/>
          <w:szCs w:val="24"/>
        </w:rPr>
        <w:t>Обращения и заявления, не позволяющие установить лицо, обратившееся в орган муниципального жилищного контроля, а также</w:t>
      </w:r>
      <w:r w:rsidR="00C15274" w:rsidRPr="00771795">
        <w:rPr>
          <w:sz w:val="24"/>
          <w:szCs w:val="24"/>
        </w:rPr>
        <w:t xml:space="preserve">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C15274" w:rsidRPr="00771795" w:rsidRDefault="00771795" w:rsidP="00771795">
      <w:pPr>
        <w:pStyle w:val="a5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274" w:rsidRPr="00771795">
        <w:rPr>
          <w:sz w:val="24"/>
          <w:szCs w:val="24"/>
        </w:rPr>
        <w:t>По результатам проведения мероприятий по муниципальному жилищному контролю уполномоченное должностное лицо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проведения проверок составляет:</w:t>
      </w:r>
    </w:p>
    <w:p w:rsidR="00C15274" w:rsidRPr="00C15274" w:rsidRDefault="00771795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5274" w:rsidRPr="00C15274">
        <w:rPr>
          <w:sz w:val="24"/>
          <w:szCs w:val="24"/>
        </w:rPr>
        <w:t>акт проверки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15274" w:rsidRPr="00C15274" w:rsidRDefault="00771795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5274" w:rsidRPr="00C15274">
        <w:rPr>
          <w:sz w:val="24"/>
          <w:szCs w:val="24"/>
        </w:rPr>
        <w:t>акт проверки в отношении граждан по форме согласно приложению № 1.</w:t>
      </w:r>
    </w:p>
    <w:p w:rsidR="00C15274" w:rsidRPr="00C15274" w:rsidRDefault="00771795" w:rsidP="00C1527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 w:rsidR="00C15274" w:rsidRPr="00C15274">
        <w:rPr>
          <w:sz w:val="24"/>
          <w:szCs w:val="24"/>
        </w:rPr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Pr="00771795" w:rsidRDefault="00C15274" w:rsidP="00771795">
      <w:pPr>
        <w:ind w:firstLine="851"/>
        <w:jc w:val="center"/>
        <w:rPr>
          <w:b/>
          <w:sz w:val="24"/>
          <w:szCs w:val="24"/>
        </w:rPr>
      </w:pPr>
      <w:r w:rsidRPr="00771795">
        <w:rPr>
          <w:b/>
          <w:sz w:val="24"/>
          <w:szCs w:val="24"/>
        </w:rPr>
        <w:t>5. Права и обязанности должностных лиц органа муниципального жилищного контроля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5.1.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proofErr w:type="gramStart"/>
      <w:r w:rsidRPr="00C15274"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  <w:proofErr w:type="gramEnd"/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proofErr w:type="gramStart"/>
      <w:r w:rsidRPr="00C15274">
        <w:rPr>
          <w:sz w:val="24"/>
          <w:szCs w:val="24"/>
        </w:rPr>
        <w:t>2) беспрепятственно по предъявлении служебного удостоверения и копии постановления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</w:t>
      </w:r>
      <w:proofErr w:type="gramEnd"/>
      <w:r w:rsidRPr="00C15274">
        <w:rPr>
          <w:sz w:val="24"/>
          <w:szCs w:val="24"/>
        </w:rPr>
        <w:t xml:space="preserve"> </w:t>
      </w:r>
      <w:proofErr w:type="gramStart"/>
      <w:r w:rsidRPr="00C15274">
        <w:rPr>
          <w:sz w:val="24"/>
          <w:szCs w:val="24"/>
        </w:rPr>
        <w:t xml:space="preserve">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</w:t>
      </w:r>
      <w:r w:rsidRPr="00C15274">
        <w:rPr>
          <w:sz w:val="24"/>
          <w:szCs w:val="24"/>
        </w:rPr>
        <w:lastRenderedPageBreak/>
        <w:t>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</w:t>
      </w:r>
      <w:proofErr w:type="gramEnd"/>
      <w:r w:rsidRPr="00C15274">
        <w:rPr>
          <w:sz w:val="24"/>
          <w:szCs w:val="24"/>
        </w:rPr>
        <w:t xml:space="preserve"> </w:t>
      </w:r>
      <w:proofErr w:type="gramStart"/>
      <w:r w:rsidRPr="00C15274">
        <w:rPr>
          <w:sz w:val="24"/>
          <w:szCs w:val="24"/>
        </w:rPr>
        <w:t>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'управления многоквартирным домом в соответствии со статьей 162 настоящего Кодекса, правомерность утверждения условий этого договора и его</w:t>
      </w:r>
      <w:proofErr w:type="gramEnd"/>
      <w:r w:rsidRPr="00C15274">
        <w:rPr>
          <w:sz w:val="24"/>
          <w:szCs w:val="24"/>
        </w:rPr>
        <w:t xml:space="preserve"> заключения;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C15274">
        <w:rPr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C15274">
        <w:rPr>
          <w:sz w:val="24"/>
          <w:szCs w:val="24"/>
        </w:rPr>
        <w:t xml:space="preserve"> жилья, внесенных в устав изменений обязательным требованиям;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5.2. </w:t>
      </w:r>
      <w:proofErr w:type="gramStart"/>
      <w:r w:rsidRPr="00C15274">
        <w:rPr>
          <w:sz w:val="24"/>
          <w:szCs w:val="24"/>
        </w:rPr>
        <w:t>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C15274">
        <w:rPr>
          <w:sz w:val="24"/>
          <w:szCs w:val="24"/>
        </w:rPr>
        <w:t xml:space="preserve"> случаях </w:t>
      </w:r>
      <w:proofErr w:type="gramStart"/>
      <w:r w:rsidRPr="00C15274">
        <w:rPr>
          <w:sz w:val="24"/>
          <w:szCs w:val="24"/>
        </w:rPr>
        <w:t>выявления нарушений порядка создания товарищества собственников</w:t>
      </w:r>
      <w:proofErr w:type="gramEnd"/>
      <w:r w:rsidRPr="00C15274">
        <w:rPr>
          <w:sz w:val="24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5.3. Должностные лица органа муниципального жилищного контроля при проведении проверки обязаны: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своевременно и в полной мере исполнять предоставленные в соответствии с законодательством, муниципальными правовыми актами полномочия по предупреждению, выявлению и пресечению нарушений требований федеральных законов, законов Ленинградской области и муниципальных правовых актов в области жилищных отношений;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проводить проверку на </w:t>
      </w:r>
      <w:proofErr w:type="gramStart"/>
      <w:r w:rsidRPr="00C15274">
        <w:rPr>
          <w:sz w:val="24"/>
          <w:szCs w:val="24"/>
        </w:rPr>
        <w:t>основании</w:t>
      </w:r>
      <w:proofErr w:type="gramEnd"/>
      <w:r w:rsidRPr="00C15274">
        <w:rPr>
          <w:sz w:val="24"/>
          <w:szCs w:val="24"/>
        </w:rPr>
        <w:t xml:space="preserve"> постановления руководителя уполномоченного органа о проведении проверки в соответствии с ее назначением;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руководителя уполномоченного органа, в случаях, предусмотренных действующим законодательством копии документа о согласовании проведения проверки;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- 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</w:t>
      </w:r>
      <w:r w:rsidRPr="00C15274">
        <w:rPr>
          <w:sz w:val="24"/>
          <w:szCs w:val="24"/>
        </w:rPr>
        <w:lastRenderedPageBreak/>
        <w:t>представителю, присутствующим при проведении проверки, информацию и документы, относящиеся к предмету проверки;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- соблюдать сроки проведения проверки, установленные Федеральным законом от 26.12.2008 </w:t>
      </w:r>
      <w:r w:rsidRPr="00C15274">
        <w:rPr>
          <w:sz w:val="24"/>
          <w:szCs w:val="24"/>
          <w:lang w:val="en-US"/>
        </w:rPr>
        <w:t>N</w:t>
      </w:r>
      <w:r w:rsidRPr="00C15274">
        <w:rPr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законами Ленинградской области и муниципальными правовыми актами поселения;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</w:t>
      </w:r>
      <w:proofErr w:type="gramStart"/>
      <w:r w:rsidRPr="00C15274">
        <w:rPr>
          <w:sz w:val="24"/>
          <w:szCs w:val="24"/>
        </w:rPr>
        <w:t>при</w:t>
      </w:r>
      <w:proofErr w:type="gramEnd"/>
      <w:r w:rsidRPr="00C15274">
        <w:rPr>
          <w:sz w:val="24"/>
          <w:szCs w:val="24"/>
        </w:rPr>
        <w:t xml:space="preserve"> его наличии), в соответствии с которым проводится проверка;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5.4.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Pr="00771795" w:rsidRDefault="00C15274" w:rsidP="00771795">
      <w:pPr>
        <w:ind w:firstLine="851"/>
        <w:jc w:val="center"/>
        <w:rPr>
          <w:b/>
          <w:sz w:val="24"/>
          <w:szCs w:val="24"/>
        </w:rPr>
      </w:pPr>
      <w:r w:rsidRPr="00771795">
        <w:rPr>
          <w:b/>
          <w:sz w:val="24"/>
          <w:szCs w:val="24"/>
        </w:rPr>
        <w:t>6. Права и обязанности физических и юридических лиц, индивидуальных предпринимателей при проведении проверки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6.1.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получать от уполномоченного органа, структурного подразделения, должностных лиц информацию, которая относится к предмету проверки и предоставление которой предусмотрено Порядком;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осуществлять иные права, предусмотренные законодательством Российской Федерации.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6.2. Физические и юридические лица, индивидуальные предприниматели при проведении проверки обязаны: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lastRenderedPageBreak/>
        <w:t>- 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 представлять необходимые для проведения проверки документы; не препятствовать осуществлению должностными лицами уполномоченных органов муниципального жилищного контроля;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>- исполнять иные обязанности, предусмотренные законодательством Российской Федерации.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  <w:r w:rsidRPr="00C15274">
        <w:rPr>
          <w:sz w:val="24"/>
          <w:szCs w:val="24"/>
        </w:rPr>
        <w:t xml:space="preserve">6.3. </w:t>
      </w:r>
      <w:proofErr w:type="gramStart"/>
      <w:r w:rsidRPr="00C15274">
        <w:rPr>
          <w:sz w:val="24"/>
          <w:szCs w:val="24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требований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нарушений требований федеральных законов, законов Ленинградской области и муниципальных правовых актов в области жилищных отношений</w:t>
      </w:r>
      <w:proofErr w:type="gramEnd"/>
      <w:r w:rsidRPr="00C15274">
        <w:rPr>
          <w:sz w:val="24"/>
          <w:szCs w:val="24"/>
        </w:rPr>
        <w:t>, несут ответственность в соответствии с законодательством Российской Федерации.</w:t>
      </w:r>
    </w:p>
    <w:p w:rsidR="00C15274" w:rsidRPr="00C15274" w:rsidRDefault="00C15274" w:rsidP="00C15274">
      <w:pPr>
        <w:ind w:firstLine="851"/>
        <w:jc w:val="both"/>
        <w:rPr>
          <w:sz w:val="24"/>
          <w:szCs w:val="24"/>
        </w:rPr>
      </w:pPr>
    </w:p>
    <w:p w:rsidR="00C15274" w:rsidRDefault="00C15274" w:rsidP="00C15274">
      <w:pPr>
        <w:ind w:firstLine="567"/>
        <w:jc w:val="both"/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771795" w:rsidRDefault="00771795" w:rsidP="00C15274">
      <w:pPr>
        <w:jc w:val="right"/>
        <w:rPr>
          <w:sz w:val="16"/>
          <w:szCs w:val="16"/>
        </w:rPr>
      </w:pPr>
    </w:p>
    <w:p w:rsidR="00C15274" w:rsidRPr="00771795" w:rsidRDefault="00C15274" w:rsidP="00C15274">
      <w:pPr>
        <w:jc w:val="right"/>
        <w:rPr>
          <w:i/>
        </w:rPr>
      </w:pPr>
      <w:r w:rsidRPr="00771795">
        <w:rPr>
          <w:i/>
        </w:rPr>
        <w:lastRenderedPageBreak/>
        <w:t xml:space="preserve">Приложение № 1 </w:t>
      </w:r>
    </w:p>
    <w:p w:rsidR="00C15274" w:rsidRPr="00771795" w:rsidRDefault="00C15274" w:rsidP="00C15274">
      <w:pPr>
        <w:jc w:val="right"/>
        <w:rPr>
          <w:i/>
        </w:rPr>
      </w:pPr>
      <w:r w:rsidRPr="00771795">
        <w:rPr>
          <w:i/>
        </w:rPr>
        <w:t xml:space="preserve">к Положению о порядке осуществления </w:t>
      </w:r>
    </w:p>
    <w:p w:rsidR="00C15274" w:rsidRPr="00771795" w:rsidRDefault="00C15274" w:rsidP="00C15274">
      <w:pPr>
        <w:jc w:val="right"/>
        <w:rPr>
          <w:i/>
        </w:rPr>
      </w:pPr>
      <w:r w:rsidRPr="00771795">
        <w:rPr>
          <w:i/>
        </w:rPr>
        <w:t xml:space="preserve">муниципального жилищного контроля </w:t>
      </w:r>
    </w:p>
    <w:p w:rsidR="00C15274" w:rsidRPr="00771795" w:rsidRDefault="00C15274" w:rsidP="00C15274">
      <w:pPr>
        <w:jc w:val="right"/>
        <w:rPr>
          <w:i/>
        </w:rPr>
      </w:pPr>
      <w:r w:rsidRPr="00771795">
        <w:rPr>
          <w:i/>
        </w:rPr>
        <w:t xml:space="preserve">на территории </w:t>
      </w:r>
      <w:r w:rsidR="00771795" w:rsidRPr="00771795">
        <w:rPr>
          <w:i/>
        </w:rPr>
        <w:t>МО</w:t>
      </w:r>
      <w:r w:rsidRPr="00771795">
        <w:rPr>
          <w:i/>
        </w:rPr>
        <w:t xml:space="preserve"> </w:t>
      </w:r>
      <w:r w:rsidR="00771795" w:rsidRPr="00771795">
        <w:rPr>
          <w:i/>
        </w:rPr>
        <w:t>Ромашкинское сельское поселение</w:t>
      </w:r>
    </w:p>
    <w:p w:rsidR="00C15274" w:rsidRPr="00771795" w:rsidRDefault="00C15274" w:rsidP="00C15274">
      <w:pPr>
        <w:jc w:val="both"/>
        <w:rPr>
          <w:b/>
          <w:i/>
          <w:sz w:val="24"/>
          <w:szCs w:val="24"/>
        </w:rPr>
      </w:pPr>
    </w:p>
    <w:p w:rsidR="00C15274" w:rsidRPr="00771795" w:rsidRDefault="00C15274" w:rsidP="00C15274">
      <w:pPr>
        <w:jc w:val="center"/>
        <w:rPr>
          <w:b/>
          <w:sz w:val="24"/>
          <w:szCs w:val="24"/>
        </w:rPr>
      </w:pPr>
      <w:r w:rsidRPr="00771795">
        <w:rPr>
          <w:b/>
          <w:sz w:val="24"/>
          <w:szCs w:val="24"/>
        </w:rPr>
        <w:t>АКТ №</w:t>
      </w:r>
    </w:p>
    <w:p w:rsidR="00C15274" w:rsidRPr="00771795" w:rsidRDefault="00C15274" w:rsidP="00C15274">
      <w:pPr>
        <w:jc w:val="center"/>
        <w:rPr>
          <w:b/>
          <w:sz w:val="24"/>
          <w:szCs w:val="24"/>
        </w:rPr>
      </w:pPr>
      <w:r w:rsidRPr="00771795">
        <w:rPr>
          <w:b/>
          <w:sz w:val="24"/>
          <w:szCs w:val="24"/>
        </w:rPr>
        <w:t>ПРОВЕРКИ ЖИЛОГО ПОМЕЩЕНИЯ</w:t>
      </w:r>
    </w:p>
    <w:p w:rsidR="00C15274" w:rsidRPr="00771795" w:rsidRDefault="00C15274" w:rsidP="00C15274">
      <w:pPr>
        <w:jc w:val="center"/>
        <w:rPr>
          <w:sz w:val="24"/>
          <w:szCs w:val="24"/>
        </w:rPr>
      </w:pP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На основании постановления администрации муниципального образования от «___»______</w:t>
      </w:r>
      <w:r w:rsidRPr="00771795">
        <w:rPr>
          <w:sz w:val="24"/>
          <w:szCs w:val="24"/>
        </w:rPr>
        <w:tab/>
        <w:t>20_____</w:t>
      </w:r>
      <w:r w:rsidRPr="00771795">
        <w:rPr>
          <w:sz w:val="24"/>
          <w:szCs w:val="24"/>
        </w:rPr>
        <w:tab/>
        <w:t>г. №___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_______________________________________________________</w:t>
      </w:r>
      <w:r w:rsidR="00771795">
        <w:rPr>
          <w:sz w:val="24"/>
          <w:szCs w:val="24"/>
        </w:rPr>
        <w:t>____________</w:t>
      </w:r>
      <w:r w:rsidRPr="00771795">
        <w:rPr>
          <w:sz w:val="24"/>
          <w:szCs w:val="24"/>
        </w:rPr>
        <w:t>__________</w:t>
      </w:r>
    </w:p>
    <w:p w:rsidR="00C15274" w:rsidRPr="00771795" w:rsidRDefault="00C15274" w:rsidP="00C15274">
      <w:pPr>
        <w:jc w:val="both"/>
      </w:pPr>
      <w:r w:rsidRPr="00771795">
        <w:rPr>
          <w:sz w:val="24"/>
          <w:szCs w:val="24"/>
        </w:rPr>
        <w:tab/>
      </w:r>
      <w:r w:rsidRPr="00771795">
        <w:rPr>
          <w:sz w:val="24"/>
          <w:szCs w:val="24"/>
        </w:rPr>
        <w:tab/>
      </w:r>
      <w:r w:rsidR="00771795">
        <w:t>(д</w:t>
      </w:r>
      <w:r w:rsidRPr="00771795">
        <w:t>олжность, Ф.И.О. лица, уполномоченного на проведение проверки)</w:t>
      </w:r>
    </w:p>
    <w:p w:rsidR="00C15274" w:rsidRPr="00771795" w:rsidRDefault="00C15274" w:rsidP="00771795">
      <w:pPr>
        <w:jc w:val="center"/>
      </w:pPr>
      <w:r w:rsidRPr="00771795">
        <w:rPr>
          <w:sz w:val="24"/>
          <w:szCs w:val="24"/>
        </w:rPr>
        <w:t>в присутствии</w:t>
      </w:r>
      <w:r w:rsidR="00771795">
        <w:rPr>
          <w:sz w:val="24"/>
          <w:szCs w:val="24"/>
        </w:rPr>
        <w:t xml:space="preserve">  </w:t>
      </w:r>
      <w:r w:rsidRPr="00771795">
        <w:rPr>
          <w:sz w:val="24"/>
          <w:szCs w:val="24"/>
        </w:rPr>
        <w:t>___________________________________</w:t>
      </w:r>
      <w:r w:rsidR="00771795">
        <w:rPr>
          <w:sz w:val="24"/>
          <w:szCs w:val="24"/>
        </w:rPr>
        <w:t>___________</w:t>
      </w:r>
      <w:r w:rsidRPr="00771795">
        <w:rPr>
          <w:sz w:val="24"/>
          <w:szCs w:val="24"/>
        </w:rPr>
        <w:t>__________________</w:t>
      </w:r>
      <w:r w:rsidRPr="00771795">
        <w:tab/>
      </w:r>
      <w:r w:rsidR="00771795">
        <w:t xml:space="preserve">                  </w:t>
      </w:r>
      <w:r w:rsidRPr="00771795">
        <w:t>(Ф.И.О. физического лица, в отношении которого осуществлялась проверка, а также лиц, фактически присутствовавших при проведении проверки)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проведено мероприятие по контролю за исполнением _________________</w:t>
      </w:r>
      <w:r w:rsidR="00771795">
        <w:rPr>
          <w:sz w:val="24"/>
          <w:szCs w:val="24"/>
        </w:rPr>
        <w:t>___________</w:t>
      </w:r>
      <w:r w:rsidRPr="00771795">
        <w:rPr>
          <w:sz w:val="24"/>
          <w:szCs w:val="24"/>
        </w:rPr>
        <w:t>__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___________________________________________________________________</w:t>
      </w:r>
      <w:r w:rsidR="00771795">
        <w:rPr>
          <w:sz w:val="24"/>
          <w:szCs w:val="24"/>
        </w:rPr>
        <w:t>________</w:t>
      </w:r>
    </w:p>
    <w:p w:rsidR="00C15274" w:rsidRPr="00771795" w:rsidRDefault="00C15274" w:rsidP="00C15274">
      <w:pPr>
        <w:jc w:val="center"/>
      </w:pPr>
      <w:r w:rsidRPr="00771795">
        <w:t>(Ф.И.О. физического лица, в отношении которого осуществлялась проверка; наименования нормативных актов, выполнение которых проверялось)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Проверка начата "______ "____20___ г. ____час</w:t>
      </w:r>
      <w:proofErr w:type="gramStart"/>
      <w:r w:rsidRPr="00771795">
        <w:rPr>
          <w:sz w:val="24"/>
          <w:szCs w:val="24"/>
        </w:rPr>
        <w:t>.</w:t>
      </w:r>
      <w:proofErr w:type="gramEnd"/>
      <w:r w:rsidRPr="00771795">
        <w:rPr>
          <w:sz w:val="24"/>
          <w:szCs w:val="24"/>
        </w:rPr>
        <w:t xml:space="preserve">_____ </w:t>
      </w:r>
      <w:proofErr w:type="gramStart"/>
      <w:r w:rsidRPr="00771795">
        <w:rPr>
          <w:sz w:val="24"/>
          <w:szCs w:val="24"/>
        </w:rPr>
        <w:t>м</w:t>
      </w:r>
      <w:proofErr w:type="gramEnd"/>
      <w:r w:rsidRPr="00771795">
        <w:rPr>
          <w:sz w:val="24"/>
          <w:szCs w:val="24"/>
        </w:rPr>
        <w:t>ин.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____________________________________</w:t>
      </w:r>
      <w:r w:rsidR="00771795">
        <w:rPr>
          <w:sz w:val="24"/>
          <w:szCs w:val="24"/>
        </w:rPr>
        <w:t>_________</w:t>
      </w:r>
      <w:r w:rsidRPr="00771795">
        <w:rPr>
          <w:sz w:val="24"/>
          <w:szCs w:val="24"/>
        </w:rPr>
        <w:t>______________________________</w:t>
      </w:r>
    </w:p>
    <w:p w:rsidR="00C15274" w:rsidRPr="00771795" w:rsidRDefault="00C15274" w:rsidP="00C15274">
      <w:pPr>
        <w:jc w:val="center"/>
      </w:pPr>
      <w:r w:rsidRPr="00771795">
        <w:t>(место проведения мероприятия по контролю)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Проверка окончена "______"____20____ г. _____час</w:t>
      </w:r>
      <w:proofErr w:type="gramStart"/>
      <w:r w:rsidRPr="00771795">
        <w:rPr>
          <w:sz w:val="24"/>
          <w:szCs w:val="24"/>
        </w:rPr>
        <w:t>.</w:t>
      </w:r>
      <w:proofErr w:type="gramEnd"/>
      <w:r w:rsidRPr="00771795">
        <w:rPr>
          <w:sz w:val="24"/>
          <w:szCs w:val="24"/>
        </w:rPr>
        <w:t xml:space="preserve"> ____ </w:t>
      </w:r>
      <w:proofErr w:type="gramStart"/>
      <w:r w:rsidRPr="00771795">
        <w:rPr>
          <w:sz w:val="24"/>
          <w:szCs w:val="24"/>
        </w:rPr>
        <w:t>м</w:t>
      </w:r>
      <w:proofErr w:type="gramEnd"/>
      <w:r w:rsidRPr="00771795">
        <w:rPr>
          <w:sz w:val="24"/>
          <w:szCs w:val="24"/>
        </w:rPr>
        <w:t>ин.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 xml:space="preserve">В ходе проверки произведен осмотр  </w:t>
      </w:r>
      <w:r w:rsidR="00771795">
        <w:rPr>
          <w:sz w:val="24"/>
          <w:szCs w:val="24"/>
        </w:rPr>
        <w:t>_________</w:t>
      </w:r>
      <w:r w:rsidRPr="00771795">
        <w:rPr>
          <w:sz w:val="24"/>
          <w:szCs w:val="24"/>
        </w:rPr>
        <w:t>___________________________________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_________________________________________________________________________________</w:t>
      </w:r>
      <w:r w:rsidR="00771795">
        <w:rPr>
          <w:sz w:val="24"/>
          <w:szCs w:val="24"/>
        </w:rPr>
        <w:t>_______________________________________________________________________</w:t>
      </w:r>
    </w:p>
    <w:p w:rsidR="00C15274" w:rsidRPr="00771795" w:rsidRDefault="00C15274" w:rsidP="00771795">
      <w:pPr>
        <w:jc w:val="center"/>
      </w:pPr>
      <w:r w:rsidRPr="00771795">
        <w:t>(указать место проведения осмотра, т.е. почтовый адрес осмотренного жилого помещения)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В результате проверки установлено:________________</w:t>
      </w:r>
      <w:r w:rsidR="00771795">
        <w:rPr>
          <w:sz w:val="24"/>
          <w:szCs w:val="24"/>
        </w:rPr>
        <w:t>________</w:t>
      </w:r>
      <w:r w:rsidRPr="00771795">
        <w:rPr>
          <w:sz w:val="24"/>
          <w:szCs w:val="24"/>
        </w:rPr>
        <w:t>_____________________</w:t>
      </w:r>
    </w:p>
    <w:p w:rsidR="00C15274" w:rsidRPr="00771795" w:rsidRDefault="00C15274" w:rsidP="00C15274">
      <w:pPr>
        <w:jc w:val="both"/>
        <w:rPr>
          <w:sz w:val="24"/>
          <w:szCs w:val="24"/>
        </w:rPr>
      </w:pPr>
      <w:r w:rsidRPr="00771795">
        <w:rPr>
          <w:sz w:val="24"/>
          <w:szCs w:val="24"/>
        </w:rPr>
        <w:t>_______________________________________________________________________________________________________________________________</w:t>
      </w:r>
      <w:r w:rsidR="00771795">
        <w:rPr>
          <w:sz w:val="24"/>
          <w:szCs w:val="24"/>
        </w:rPr>
        <w:t>___________________________</w:t>
      </w:r>
    </w:p>
    <w:p w:rsidR="00C15274" w:rsidRPr="00771795" w:rsidRDefault="00C15274" w:rsidP="00771795">
      <w:pPr>
        <w:jc w:val="center"/>
      </w:pPr>
      <w:r w:rsidRPr="00771795">
        <w:t>(указываются сведения о результатах осмотра: конструктивные и технические особенности жилого помещения, выявленные нарушения со ссылкой на конкретные нормативные документы и т.п.)</w:t>
      </w:r>
    </w:p>
    <w:p w:rsidR="00C15274" w:rsidRPr="00771795" w:rsidRDefault="00C15274" w:rsidP="00C15274">
      <w:pPr>
        <w:pStyle w:val="a6"/>
        <w:jc w:val="center"/>
        <w:rPr>
          <w:sz w:val="24"/>
          <w:szCs w:val="24"/>
        </w:rPr>
      </w:pPr>
      <w:r w:rsidRPr="00771795">
        <w:rPr>
          <w:sz w:val="24"/>
          <w:szCs w:val="24"/>
        </w:rPr>
        <w:t>ЗАКЛЮЧЕНИЕ</w:t>
      </w:r>
    </w:p>
    <w:p w:rsidR="00C15274" w:rsidRPr="00771795" w:rsidRDefault="00C15274" w:rsidP="00C15274">
      <w:pPr>
        <w:pStyle w:val="a6"/>
        <w:jc w:val="center"/>
      </w:pPr>
      <w:r w:rsidRPr="00771795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71795">
        <w:rPr>
          <w:sz w:val="24"/>
          <w:szCs w:val="24"/>
        </w:rPr>
        <w:t>__________________</w:t>
      </w:r>
      <w:r w:rsidR="00771795" w:rsidRPr="00771795">
        <w:t xml:space="preserve"> </w:t>
      </w:r>
      <w:r w:rsidRPr="00771795">
        <w:t>(кратко изложить предложения по устранению выявленных нарушений, обоснованные сроки исполнения, сведения о лицах, на которых возлагается ответственность за совершение выявленных нарушений)</w:t>
      </w:r>
    </w:p>
    <w:p w:rsidR="00771795" w:rsidRDefault="00771795" w:rsidP="00C15274">
      <w:pPr>
        <w:pStyle w:val="a6"/>
        <w:rPr>
          <w:sz w:val="24"/>
          <w:szCs w:val="24"/>
        </w:rPr>
      </w:pP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Настоящий акт составлен в_____</w:t>
      </w:r>
      <w:r w:rsidRPr="00771795">
        <w:rPr>
          <w:sz w:val="24"/>
          <w:szCs w:val="24"/>
        </w:rPr>
        <w:tab/>
        <w:t>экземплярах.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Приложения к акту на _____</w:t>
      </w:r>
      <w:proofErr w:type="gramStart"/>
      <w:r w:rsidRPr="00771795">
        <w:rPr>
          <w:sz w:val="24"/>
          <w:szCs w:val="24"/>
        </w:rPr>
        <w:t>листах</w:t>
      </w:r>
      <w:proofErr w:type="gramEnd"/>
      <w:r w:rsidRPr="00771795">
        <w:rPr>
          <w:sz w:val="24"/>
          <w:szCs w:val="24"/>
        </w:rPr>
        <w:t>.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Акт подписали: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Должностное лицо, осуществившее проверку: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 xml:space="preserve">___________  </w:t>
      </w:r>
      <w:r w:rsidR="00771795">
        <w:rPr>
          <w:sz w:val="24"/>
          <w:szCs w:val="24"/>
        </w:rPr>
        <w:t xml:space="preserve">              </w:t>
      </w:r>
      <w:r w:rsidRPr="00771795">
        <w:rPr>
          <w:sz w:val="24"/>
          <w:szCs w:val="24"/>
        </w:rPr>
        <w:t xml:space="preserve">  ______________________</w:t>
      </w:r>
    </w:p>
    <w:p w:rsidR="00C15274" w:rsidRPr="00771795" w:rsidRDefault="00C15274" w:rsidP="00C15274">
      <w:pPr>
        <w:pStyle w:val="a6"/>
      </w:pPr>
      <w:r w:rsidRPr="00771795">
        <w:t>(подпись)</w:t>
      </w:r>
      <w:r w:rsidRPr="00771795">
        <w:tab/>
        <w:t xml:space="preserve">                    </w:t>
      </w:r>
      <w:r w:rsidR="00771795">
        <w:t xml:space="preserve">   </w:t>
      </w:r>
      <w:r w:rsidRPr="00771795">
        <w:t xml:space="preserve">   (фамилия и инициалы)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Физическое лицо, в отношении которого осуществлялась проверка: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 xml:space="preserve">___________  </w:t>
      </w:r>
      <w:r w:rsidR="00771795">
        <w:rPr>
          <w:sz w:val="24"/>
          <w:szCs w:val="24"/>
        </w:rPr>
        <w:t xml:space="preserve">             </w:t>
      </w:r>
      <w:r w:rsidRPr="00771795">
        <w:rPr>
          <w:sz w:val="24"/>
          <w:szCs w:val="24"/>
        </w:rPr>
        <w:t xml:space="preserve"> _______________________</w:t>
      </w:r>
    </w:p>
    <w:p w:rsidR="00C15274" w:rsidRPr="00771795" w:rsidRDefault="00C15274" w:rsidP="00C15274">
      <w:pPr>
        <w:pStyle w:val="a6"/>
      </w:pPr>
      <w:r w:rsidRPr="00771795">
        <w:t xml:space="preserve">(подпись)      </w:t>
      </w:r>
      <w:r w:rsidR="00771795">
        <w:t xml:space="preserve">            </w:t>
      </w:r>
      <w:r w:rsidRPr="00771795">
        <w:t xml:space="preserve">  </w:t>
      </w:r>
      <w:r w:rsidRPr="00771795">
        <w:tab/>
      </w:r>
      <w:r w:rsidR="00771795">
        <w:t xml:space="preserve">            </w:t>
      </w:r>
      <w:r w:rsidRPr="00771795">
        <w:t>(фамилия и инициалы)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Лица, присутствовавшие при проведении проверки:</w:t>
      </w:r>
    </w:p>
    <w:p w:rsidR="00C15274" w:rsidRPr="00771795" w:rsidRDefault="00C15274" w:rsidP="00C15274">
      <w:pPr>
        <w:pStyle w:val="a6"/>
        <w:numPr>
          <w:ilvl w:val="0"/>
          <w:numId w:val="9"/>
        </w:numPr>
        <w:rPr>
          <w:sz w:val="24"/>
          <w:szCs w:val="24"/>
        </w:rPr>
      </w:pPr>
      <w:r w:rsidRPr="00771795">
        <w:rPr>
          <w:sz w:val="24"/>
          <w:szCs w:val="24"/>
        </w:rPr>
        <w:t xml:space="preserve">__________ </w:t>
      </w:r>
      <w:r w:rsidR="00771795">
        <w:rPr>
          <w:sz w:val="24"/>
          <w:szCs w:val="24"/>
        </w:rPr>
        <w:t xml:space="preserve">      ________</w:t>
      </w:r>
      <w:r w:rsidRPr="00771795">
        <w:rPr>
          <w:sz w:val="24"/>
          <w:szCs w:val="24"/>
        </w:rPr>
        <w:t>_______________</w:t>
      </w:r>
    </w:p>
    <w:p w:rsidR="00C15274" w:rsidRPr="00771795" w:rsidRDefault="00C15274" w:rsidP="00C15274">
      <w:pPr>
        <w:pStyle w:val="a6"/>
      </w:pPr>
      <w:r w:rsidRPr="00771795">
        <w:rPr>
          <w:sz w:val="24"/>
          <w:szCs w:val="24"/>
        </w:rPr>
        <w:t xml:space="preserve">                 </w:t>
      </w:r>
      <w:r w:rsidRPr="00771795">
        <w:t xml:space="preserve">      (подпись)           (фамилия и инициалы) </w:t>
      </w:r>
    </w:p>
    <w:p w:rsidR="00C15274" w:rsidRPr="00771795" w:rsidRDefault="00C15274" w:rsidP="00C15274">
      <w:pPr>
        <w:pStyle w:val="a6"/>
        <w:numPr>
          <w:ilvl w:val="0"/>
          <w:numId w:val="9"/>
        </w:numPr>
        <w:rPr>
          <w:sz w:val="24"/>
          <w:szCs w:val="24"/>
        </w:rPr>
      </w:pPr>
      <w:r w:rsidRPr="00771795">
        <w:rPr>
          <w:rStyle w:val="2CordiaUPC8pt"/>
          <w:rFonts w:asciiTheme="minorHAnsi" w:hAnsiTheme="minorHAnsi"/>
          <w:sz w:val="24"/>
          <w:szCs w:val="24"/>
        </w:rPr>
        <w:t>_____________   ____________________</w:t>
      </w:r>
      <w:r w:rsidRPr="00771795">
        <w:rPr>
          <w:rStyle w:val="2CordiaUPC8pt"/>
          <w:sz w:val="24"/>
          <w:szCs w:val="24"/>
        </w:rPr>
        <w:tab/>
      </w:r>
    </w:p>
    <w:p w:rsidR="00C15274" w:rsidRPr="00771795" w:rsidRDefault="00C15274" w:rsidP="00C15274">
      <w:pPr>
        <w:pStyle w:val="a6"/>
      </w:pPr>
      <w:r w:rsidRPr="00771795">
        <w:t xml:space="preserve">                       (подпись)            (фамилия и инициалы) </w:t>
      </w:r>
    </w:p>
    <w:p w:rsidR="00C15274" w:rsidRPr="00771795" w:rsidRDefault="00C15274" w:rsidP="00C15274">
      <w:pPr>
        <w:pStyle w:val="a6"/>
        <w:numPr>
          <w:ilvl w:val="0"/>
          <w:numId w:val="9"/>
        </w:numPr>
        <w:rPr>
          <w:sz w:val="24"/>
          <w:szCs w:val="24"/>
        </w:rPr>
      </w:pPr>
      <w:r w:rsidRPr="00771795">
        <w:rPr>
          <w:sz w:val="24"/>
          <w:szCs w:val="24"/>
        </w:rPr>
        <w:t>___________  ________________</w:t>
      </w:r>
      <w:r w:rsidRPr="00771795">
        <w:rPr>
          <w:rStyle w:val="2ArialNarrow4pt"/>
          <w:sz w:val="24"/>
          <w:szCs w:val="24"/>
        </w:rPr>
        <w:tab/>
      </w:r>
    </w:p>
    <w:p w:rsidR="00C15274" w:rsidRPr="00771795" w:rsidRDefault="00C15274" w:rsidP="00C15274">
      <w:pPr>
        <w:pStyle w:val="a6"/>
      </w:pPr>
      <w:r w:rsidRPr="00771795">
        <w:t xml:space="preserve">                       (подпись)</w:t>
      </w:r>
      <w:r w:rsidRPr="00771795">
        <w:tab/>
        <w:t>(фамилия и инициалы)</w:t>
      </w:r>
    </w:p>
    <w:p w:rsidR="00C15274" w:rsidRPr="00771795" w:rsidRDefault="00C15274" w:rsidP="00C15274">
      <w:pPr>
        <w:pStyle w:val="a6"/>
        <w:rPr>
          <w:sz w:val="24"/>
          <w:szCs w:val="24"/>
        </w:rPr>
      </w:pPr>
      <w:r w:rsidRPr="00771795">
        <w:rPr>
          <w:sz w:val="24"/>
          <w:szCs w:val="24"/>
        </w:rPr>
        <w:t>Экземпляр настоящего акта получил на руки:____________________________</w:t>
      </w:r>
    </w:p>
    <w:p w:rsidR="00C15274" w:rsidRPr="00771795" w:rsidRDefault="00C15274" w:rsidP="00771795">
      <w:pPr>
        <w:pStyle w:val="a6"/>
      </w:pPr>
      <w:r w:rsidRPr="00771795">
        <w:t xml:space="preserve">                                                                                                 </w:t>
      </w:r>
      <w:proofErr w:type="gramStart"/>
      <w:r w:rsidRPr="00771795">
        <w:t xml:space="preserve">(подпись физического лица в отношении </w:t>
      </w:r>
      <w:proofErr w:type="gramEnd"/>
    </w:p>
    <w:p w:rsidR="00FF4C52" w:rsidRPr="00C15274" w:rsidRDefault="00C15274" w:rsidP="00771795">
      <w:pPr>
        <w:pStyle w:val="a6"/>
      </w:pPr>
      <w:r w:rsidRPr="00771795">
        <w:t xml:space="preserve">                                                                                                      </w:t>
      </w:r>
      <w:proofErr w:type="gramStart"/>
      <w:r w:rsidRPr="00771795">
        <w:t>которого</w:t>
      </w:r>
      <w:proofErr w:type="gramEnd"/>
      <w:r w:rsidRPr="00771795">
        <w:t xml:space="preserve"> осуществлялась проверка)</w:t>
      </w:r>
    </w:p>
    <w:sectPr w:rsidR="00FF4C52" w:rsidRPr="00C15274" w:rsidSect="00C15274">
      <w:headerReference w:type="even" r:id="rId9"/>
      <w:headerReference w:type="default" r:id="rId10"/>
      <w:footerReference w:type="default" r:id="rId11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EA" w:rsidRDefault="003303EA">
      <w:r>
        <w:separator/>
      </w:r>
    </w:p>
  </w:endnote>
  <w:endnote w:type="continuationSeparator" w:id="0">
    <w:p w:rsidR="003303EA" w:rsidRDefault="003303EA">
      <w:r>
        <w:continuationSeparator/>
      </w:r>
    </w:p>
  </w:endnote>
  <w:endnote w:type="continuationNotice" w:id="1">
    <w:p w:rsidR="005F3E5B" w:rsidRDefault="005F3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5B" w:rsidRDefault="005F3E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EA" w:rsidRDefault="003303EA">
      <w:r>
        <w:separator/>
      </w:r>
    </w:p>
  </w:footnote>
  <w:footnote w:type="continuationSeparator" w:id="0">
    <w:p w:rsidR="003303EA" w:rsidRDefault="003303EA">
      <w:r>
        <w:continuationSeparator/>
      </w:r>
    </w:p>
  </w:footnote>
  <w:footnote w:type="continuationNotice" w:id="1">
    <w:p w:rsidR="005F3E5B" w:rsidRDefault="005F3E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AF" w:rsidRDefault="007717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6312771" wp14:editId="46C2E282">
              <wp:simplePos x="0" y="0"/>
              <wp:positionH relativeFrom="page">
                <wp:posOffset>2626995</wp:posOffset>
              </wp:positionH>
              <wp:positionV relativeFrom="page">
                <wp:posOffset>1622425</wp:posOffset>
              </wp:positionV>
              <wp:extent cx="95250" cy="8763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3AF" w:rsidRDefault="00771795">
                          <w:r>
                            <w:rPr>
                              <w:rStyle w:val="a8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85pt;margin-top:127.75pt;width:7.5pt;height:6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VdpgIAAKQ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" filled="f" stroked="f">
              <v:textbox style="mso-fit-shape-to-text:t" inset="0,0,0,0">
                <w:txbxContent>
                  <w:p w:rsidR="005F33AF" w:rsidRDefault="00771795">
                    <w:r>
                      <w:rPr>
                        <w:rStyle w:val="a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5B" w:rsidRDefault="005F3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04D31"/>
    <w:multiLevelType w:val="hybridMultilevel"/>
    <w:tmpl w:val="094018C8"/>
    <w:lvl w:ilvl="0" w:tplc="60006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49571F"/>
    <w:multiLevelType w:val="multilevel"/>
    <w:tmpl w:val="2CE22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415E7"/>
    <w:multiLevelType w:val="multilevel"/>
    <w:tmpl w:val="F95869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color w:val="000000"/>
      </w:rPr>
    </w:lvl>
  </w:abstractNum>
  <w:abstractNum w:abstractNumId="4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405608"/>
    <w:multiLevelType w:val="hybridMultilevel"/>
    <w:tmpl w:val="04BE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61A"/>
    <w:multiLevelType w:val="hybridMultilevel"/>
    <w:tmpl w:val="AABC77E4"/>
    <w:lvl w:ilvl="0" w:tplc="92148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5E521F"/>
    <w:multiLevelType w:val="hybridMultilevel"/>
    <w:tmpl w:val="EA08C0A4"/>
    <w:lvl w:ilvl="0" w:tplc="4698A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93520B"/>
    <w:multiLevelType w:val="multilevel"/>
    <w:tmpl w:val="BC92B918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9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3116"/>
    <w:rsid w:val="000E0887"/>
    <w:rsid w:val="001F5400"/>
    <w:rsid w:val="00233052"/>
    <w:rsid w:val="002E747A"/>
    <w:rsid w:val="003303EA"/>
    <w:rsid w:val="00432196"/>
    <w:rsid w:val="004D30AE"/>
    <w:rsid w:val="005F3E5B"/>
    <w:rsid w:val="006536A2"/>
    <w:rsid w:val="006B530D"/>
    <w:rsid w:val="00755FD1"/>
    <w:rsid w:val="00771795"/>
    <w:rsid w:val="00891A71"/>
    <w:rsid w:val="0090677D"/>
    <w:rsid w:val="00916284"/>
    <w:rsid w:val="009724B1"/>
    <w:rsid w:val="009C2BB9"/>
    <w:rsid w:val="00A2777D"/>
    <w:rsid w:val="00B07B63"/>
    <w:rsid w:val="00B64F00"/>
    <w:rsid w:val="00C15274"/>
    <w:rsid w:val="00D36C86"/>
    <w:rsid w:val="00DE628B"/>
    <w:rsid w:val="00E2769C"/>
    <w:rsid w:val="00E5229B"/>
    <w:rsid w:val="00EA3ACC"/>
    <w:rsid w:val="00F424A8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0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C1527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15274"/>
    <w:pPr>
      <w:widowControl w:val="0"/>
      <w:shd w:val="clear" w:color="auto" w:fill="FFFFFF"/>
      <w:spacing w:before="420" w:after="240" w:line="0" w:lineRule="atLeast"/>
      <w:ind w:hanging="1680"/>
      <w:jc w:val="both"/>
    </w:pPr>
    <w:rPr>
      <w:rFonts w:eastAsiaTheme="minorHAnsi"/>
      <w:sz w:val="16"/>
      <w:szCs w:val="16"/>
      <w:lang w:eastAsia="en-US"/>
    </w:rPr>
  </w:style>
  <w:style w:type="character" w:customStyle="1" w:styleId="2CordiaUPC8pt">
    <w:name w:val="Основной текст (2) + CordiaUPC;8 pt"/>
    <w:basedOn w:val="a0"/>
    <w:rsid w:val="00C1527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Narrow4pt">
    <w:name w:val="Основной текст (2) + Arial Narrow;4 pt"/>
    <w:basedOn w:val="a0"/>
    <w:rsid w:val="00C152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8">
    <w:name w:val="Колонтитул"/>
    <w:basedOn w:val="a0"/>
    <w:rsid w:val="00C152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5F3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F3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0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C1527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15274"/>
    <w:pPr>
      <w:widowControl w:val="0"/>
      <w:shd w:val="clear" w:color="auto" w:fill="FFFFFF"/>
      <w:spacing w:before="420" w:after="240" w:line="0" w:lineRule="atLeast"/>
      <w:ind w:hanging="1680"/>
      <w:jc w:val="both"/>
    </w:pPr>
    <w:rPr>
      <w:rFonts w:eastAsiaTheme="minorHAnsi"/>
      <w:sz w:val="16"/>
      <w:szCs w:val="16"/>
      <w:lang w:eastAsia="en-US"/>
    </w:rPr>
  </w:style>
  <w:style w:type="character" w:customStyle="1" w:styleId="2CordiaUPC8pt">
    <w:name w:val="Основной текст (2) + CordiaUPC;8 pt"/>
    <w:basedOn w:val="a0"/>
    <w:rsid w:val="00C1527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Narrow4pt">
    <w:name w:val="Основной текст (2) + Arial Narrow;4 pt"/>
    <w:basedOn w:val="a0"/>
    <w:rsid w:val="00C152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8">
    <w:name w:val="Колонтитул"/>
    <w:basedOn w:val="a0"/>
    <w:rsid w:val="00C152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5F3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F3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2013-10-23T06:38:00Z</cp:lastPrinted>
  <dcterms:created xsi:type="dcterms:W3CDTF">2015-10-06T14:21:00Z</dcterms:created>
  <dcterms:modified xsi:type="dcterms:W3CDTF">2017-01-25T13:55:00Z</dcterms:modified>
</cp:coreProperties>
</file>